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B44" w:rsidRPr="00275505" w:rsidRDefault="00383E37" w:rsidP="00C46620">
      <w:pPr>
        <w:spacing w:line="360" w:lineRule="auto"/>
        <w:rPr>
          <w:sz w:val="20"/>
          <w:szCs w:val="20"/>
          <w:lang w:val="hu-HU"/>
        </w:rPr>
      </w:pPr>
      <w:bookmarkStart w:id="0" w:name="_GoBack"/>
      <w:bookmarkEnd w:id="0"/>
      <w:r w:rsidRPr="00275505">
        <w:rPr>
          <w:noProof/>
          <w:sz w:val="20"/>
          <w:szCs w:val="20"/>
          <w:lang w:val="hu-HU" w:eastAsia="hu-HU" w:bidi="ar-SA"/>
        </w:rPr>
        <w:drawing>
          <wp:anchor distT="0" distB="0" distL="114300" distR="114300" simplePos="0" relativeHeight="251658240" behindDoc="1" locked="0" layoutInCell="1" allowOverlap="1">
            <wp:simplePos x="0" y="0"/>
            <wp:positionH relativeFrom="column">
              <wp:posOffset>-888614</wp:posOffset>
            </wp:positionH>
            <wp:positionV relativeFrom="paragraph">
              <wp:posOffset>-928370</wp:posOffset>
            </wp:positionV>
            <wp:extent cx="2881630" cy="1800860"/>
            <wp:effectExtent l="0" t="0" r="0" b="889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1630" cy="1800860"/>
                    </a:xfrm>
                    <a:prstGeom prst="rect">
                      <a:avLst/>
                    </a:prstGeom>
                    <a:noFill/>
                    <a:ln>
                      <a:noFill/>
                    </a:ln>
                  </pic:spPr>
                </pic:pic>
              </a:graphicData>
            </a:graphic>
          </wp:anchor>
        </w:drawing>
      </w:r>
      <w:r w:rsidR="006F5D76">
        <w:rPr>
          <w:sz w:val="20"/>
          <w:szCs w:val="20"/>
          <w:lang w:val="hu-HU"/>
        </w:rPr>
        <w:t xml:space="preserve">                                            </w:t>
      </w:r>
      <w:r w:rsidR="00DF7670">
        <w:rPr>
          <w:sz w:val="20"/>
          <w:szCs w:val="20"/>
          <w:lang w:val="hu-HU"/>
        </w:rPr>
        <w:t xml:space="preserve"> </w:t>
      </w:r>
    </w:p>
    <w:p w:rsidR="00383E37" w:rsidRPr="00275505" w:rsidRDefault="00383E37" w:rsidP="00C46620">
      <w:pPr>
        <w:spacing w:line="360" w:lineRule="auto"/>
        <w:rPr>
          <w:i/>
          <w:sz w:val="20"/>
          <w:szCs w:val="20"/>
          <w:lang w:val="hu-HU"/>
        </w:rPr>
      </w:pPr>
    </w:p>
    <w:p w:rsidR="00383E37" w:rsidRPr="00275505" w:rsidRDefault="00E967B1" w:rsidP="00C46620">
      <w:pPr>
        <w:spacing w:line="360" w:lineRule="auto"/>
        <w:jc w:val="center"/>
        <w:rPr>
          <w:i/>
          <w:sz w:val="20"/>
          <w:szCs w:val="20"/>
          <w:lang w:val="hu-HU"/>
        </w:rPr>
      </w:pPr>
      <w:r>
        <w:rPr>
          <w:noProof/>
          <w:sz w:val="20"/>
          <w:szCs w:val="20"/>
          <w:lang w:val="hu-HU" w:eastAsia="hu-HU" w:bidi="ar-SA"/>
        </w:rPr>
        <w:drawing>
          <wp:inline distT="0" distB="0" distL="0" distR="0">
            <wp:extent cx="917906" cy="774232"/>
            <wp:effectExtent l="19050" t="0" r="0" b="0"/>
            <wp:docPr id="15" name="Kép 15" descr="O:\Project\Címer\CÍMER_J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roject\Címer\CÍMER_JÓ.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677" cy="776569"/>
                    </a:xfrm>
                    <a:prstGeom prst="rect">
                      <a:avLst/>
                    </a:prstGeom>
                    <a:noFill/>
                    <a:ln>
                      <a:noFill/>
                    </a:ln>
                  </pic:spPr>
                </pic:pic>
              </a:graphicData>
            </a:graphic>
          </wp:inline>
        </w:drawing>
      </w:r>
    </w:p>
    <w:p w:rsidR="00850788" w:rsidRPr="00275505" w:rsidRDefault="00850788" w:rsidP="00C46620">
      <w:pPr>
        <w:spacing w:line="360" w:lineRule="auto"/>
        <w:rPr>
          <w:i/>
          <w:sz w:val="20"/>
          <w:szCs w:val="20"/>
          <w:lang w:val="hu-HU"/>
        </w:rPr>
      </w:pPr>
      <w:r w:rsidRPr="00275505">
        <w:rPr>
          <w:i/>
          <w:sz w:val="20"/>
          <w:szCs w:val="20"/>
          <w:lang w:val="hu-HU"/>
        </w:rPr>
        <w:t>A Helyi Akciócsoport neve</w:t>
      </w:r>
    </w:p>
    <w:p w:rsidR="00850788" w:rsidRPr="00275505" w:rsidRDefault="002551AA" w:rsidP="00C46620">
      <w:pPr>
        <w:spacing w:line="360" w:lineRule="auto"/>
        <w:rPr>
          <w:sz w:val="20"/>
          <w:szCs w:val="20"/>
          <w:lang w:val="hu-HU"/>
        </w:rPr>
      </w:pPr>
      <w:r>
        <w:rPr>
          <w:noProof/>
          <w:sz w:val="20"/>
          <w:szCs w:val="20"/>
          <w:lang w:val="hu-HU" w:eastAsia="hu-HU" w:bidi="ar-SA"/>
        </w:rPr>
        <mc:AlternateContent>
          <mc:Choice Requires="wps">
            <w:drawing>
              <wp:inline distT="0" distB="0" distL="0" distR="0">
                <wp:extent cx="5828030" cy="763270"/>
                <wp:effectExtent l="13970" t="10795" r="6350" b="6985"/>
                <wp:docPr id="8" name="Szövegdoboz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763270"/>
                        </a:xfrm>
                        <a:prstGeom prst="rect">
                          <a:avLst/>
                        </a:prstGeom>
                        <a:solidFill>
                          <a:srgbClr val="FFFFFF"/>
                        </a:solidFill>
                        <a:ln w="9525">
                          <a:solidFill>
                            <a:srgbClr val="000000"/>
                          </a:solidFill>
                          <a:miter lim="800000"/>
                          <a:headEnd/>
                          <a:tailEnd/>
                        </a:ln>
                      </wps:spPr>
                      <wps:txbx>
                        <w:txbxContent>
                          <w:p w:rsidR="003944DA" w:rsidRPr="004B324E" w:rsidRDefault="003944DA" w:rsidP="004B324E">
                            <w:pPr>
                              <w:jc w:val="center"/>
                              <w:rPr>
                                <w:b/>
                                <w:sz w:val="40"/>
                                <w:szCs w:val="40"/>
                              </w:rPr>
                            </w:pPr>
                            <w:r w:rsidRPr="004B324E">
                              <w:rPr>
                                <w:b/>
                                <w:sz w:val="40"/>
                                <w:szCs w:val="40"/>
                              </w:rPr>
                              <w:t>PÁTRIA SAJÓSZENTPÉTER Kulturális, Sport- és</w:t>
                            </w:r>
                            <w:r>
                              <w:rPr>
                                <w:b/>
                                <w:sz w:val="40"/>
                                <w:szCs w:val="40"/>
                              </w:rPr>
                              <w:t xml:space="preserve"> </w:t>
                            </w:r>
                            <w:r w:rsidRPr="004B324E">
                              <w:rPr>
                                <w:b/>
                                <w:sz w:val="40"/>
                                <w:szCs w:val="40"/>
                              </w:rPr>
                              <w:t>Városfejlesztő</w:t>
                            </w:r>
                            <w:r>
                              <w:rPr>
                                <w:b/>
                                <w:sz w:val="40"/>
                                <w:szCs w:val="40"/>
                              </w:rPr>
                              <w:t xml:space="preserve"> </w:t>
                            </w:r>
                            <w:r w:rsidRPr="004B324E">
                              <w:rPr>
                                <w:b/>
                                <w:sz w:val="40"/>
                                <w:szCs w:val="40"/>
                              </w:rPr>
                              <w:t>Hely</w:t>
                            </w:r>
                            <w:r>
                              <w:rPr>
                                <w:b/>
                                <w:sz w:val="40"/>
                                <w:szCs w:val="40"/>
                              </w:rPr>
                              <w:t xml:space="preserve">i </w:t>
                            </w:r>
                            <w:r w:rsidRPr="004B324E">
                              <w:rPr>
                                <w:b/>
                                <w:sz w:val="40"/>
                                <w:szCs w:val="40"/>
                              </w:rPr>
                              <w:t>Közösség</w:t>
                            </w:r>
                          </w:p>
                          <w:p w:rsidR="003944DA" w:rsidRDefault="003944DA" w:rsidP="00850788">
                            <w:pPr>
                              <w:rPr>
                                <w:sz w:val="28"/>
                                <w:szCs w:val="28"/>
                              </w:rPr>
                            </w:pPr>
                          </w:p>
                          <w:p w:rsidR="003944DA" w:rsidRDefault="003944DA" w:rsidP="00850788">
                            <w:pPr>
                              <w:rPr>
                                <w:sz w:val="28"/>
                                <w:szCs w:val="28"/>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Szövegdoboz 307" o:spid="_x0000_s1026" type="#_x0000_t202" style="width:458.9pt;height:6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">
                <v:textbox>
                  <w:txbxContent>
                    <w:p w:rsidR="003944DA" w:rsidRPr="004B324E" w:rsidRDefault="003944DA" w:rsidP="004B324E">
                      <w:pPr>
                        <w:jc w:val="center"/>
                        <w:rPr>
                          <w:b/>
                          <w:sz w:val="40"/>
                          <w:szCs w:val="40"/>
                        </w:rPr>
                      </w:pPr>
                      <w:r w:rsidRPr="004B324E">
                        <w:rPr>
                          <w:b/>
                          <w:sz w:val="40"/>
                          <w:szCs w:val="40"/>
                        </w:rPr>
                        <w:t>PÁTRIA SAJÓSZENTPÉTER Kulturális, Sport- és</w:t>
                      </w:r>
                      <w:r>
                        <w:rPr>
                          <w:b/>
                          <w:sz w:val="40"/>
                          <w:szCs w:val="40"/>
                        </w:rPr>
                        <w:t xml:space="preserve"> </w:t>
                      </w:r>
                      <w:r w:rsidRPr="004B324E">
                        <w:rPr>
                          <w:b/>
                          <w:sz w:val="40"/>
                          <w:szCs w:val="40"/>
                        </w:rPr>
                        <w:t>Városfejlesztő</w:t>
                      </w:r>
                      <w:r>
                        <w:rPr>
                          <w:b/>
                          <w:sz w:val="40"/>
                          <w:szCs w:val="40"/>
                        </w:rPr>
                        <w:t xml:space="preserve"> </w:t>
                      </w:r>
                      <w:r w:rsidRPr="004B324E">
                        <w:rPr>
                          <w:b/>
                          <w:sz w:val="40"/>
                          <w:szCs w:val="40"/>
                        </w:rPr>
                        <w:t>Hely</w:t>
                      </w:r>
                      <w:r>
                        <w:rPr>
                          <w:b/>
                          <w:sz w:val="40"/>
                          <w:szCs w:val="40"/>
                        </w:rPr>
                        <w:t xml:space="preserve">i </w:t>
                      </w:r>
                      <w:r w:rsidRPr="004B324E">
                        <w:rPr>
                          <w:b/>
                          <w:sz w:val="40"/>
                          <w:szCs w:val="40"/>
                        </w:rPr>
                        <w:t>Közösség</w:t>
                      </w:r>
                    </w:p>
                    <w:p w:rsidR="003944DA" w:rsidRDefault="003944DA" w:rsidP="00850788">
                      <w:pPr>
                        <w:rPr>
                          <w:sz w:val="28"/>
                          <w:szCs w:val="28"/>
                        </w:rPr>
                      </w:pPr>
                    </w:p>
                    <w:p w:rsidR="003944DA" w:rsidRDefault="003944DA" w:rsidP="00850788">
                      <w:pPr>
                        <w:rPr>
                          <w:sz w:val="28"/>
                          <w:szCs w:val="28"/>
                        </w:rPr>
                      </w:pPr>
                    </w:p>
                  </w:txbxContent>
                </v:textbox>
                <w10:anchorlock/>
              </v:shape>
            </w:pict>
          </mc:Fallback>
        </mc:AlternateContent>
      </w:r>
    </w:p>
    <w:p w:rsidR="004B324E" w:rsidRPr="00275505" w:rsidRDefault="004B324E" w:rsidP="00C46620">
      <w:pPr>
        <w:spacing w:line="360" w:lineRule="auto"/>
        <w:jc w:val="center"/>
        <w:rPr>
          <w:sz w:val="20"/>
          <w:szCs w:val="20"/>
          <w:lang w:val="hu-HU"/>
        </w:rPr>
      </w:pPr>
    </w:p>
    <w:p w:rsidR="004B324E" w:rsidRPr="00275505" w:rsidRDefault="004B324E" w:rsidP="00C46620">
      <w:pPr>
        <w:spacing w:line="360" w:lineRule="auto"/>
        <w:jc w:val="center"/>
        <w:rPr>
          <w:b/>
          <w:sz w:val="20"/>
          <w:szCs w:val="20"/>
          <w:lang w:val="hu-HU"/>
        </w:rPr>
      </w:pPr>
      <w:r w:rsidRPr="00275505">
        <w:rPr>
          <w:b/>
          <w:sz w:val="20"/>
          <w:szCs w:val="20"/>
          <w:lang w:val="hu-HU"/>
        </w:rPr>
        <w:t>HELYI KÖZÖSSÉGI FEJLESZTÉSI STRATÉGIA</w:t>
      </w:r>
    </w:p>
    <w:p w:rsidR="004B324E" w:rsidRPr="00275505" w:rsidRDefault="004B324E" w:rsidP="00C46620">
      <w:pPr>
        <w:spacing w:line="360" w:lineRule="auto"/>
        <w:jc w:val="center"/>
        <w:rPr>
          <w:sz w:val="20"/>
          <w:szCs w:val="20"/>
          <w:lang w:val="hu-HU"/>
        </w:rPr>
      </w:pPr>
      <w:r w:rsidRPr="00275505">
        <w:rPr>
          <w:sz w:val="20"/>
          <w:szCs w:val="20"/>
          <w:lang w:val="hu-HU"/>
        </w:rPr>
        <w:t>2014-2020</w:t>
      </w:r>
    </w:p>
    <w:p w:rsidR="008C5628" w:rsidRPr="00275505" w:rsidRDefault="008C5628" w:rsidP="00C46620">
      <w:pPr>
        <w:spacing w:line="360" w:lineRule="auto"/>
        <w:jc w:val="center"/>
        <w:rPr>
          <w:sz w:val="20"/>
          <w:szCs w:val="20"/>
          <w:lang w:val="hu-HU"/>
        </w:rPr>
      </w:pPr>
    </w:p>
    <w:p w:rsidR="004B324E" w:rsidRDefault="001A5A3D" w:rsidP="00C46620">
      <w:pPr>
        <w:spacing w:line="360" w:lineRule="auto"/>
        <w:jc w:val="center"/>
        <w:rPr>
          <w:sz w:val="20"/>
          <w:szCs w:val="20"/>
          <w:lang w:val="hu-HU"/>
        </w:rPr>
      </w:pPr>
      <w:r>
        <w:rPr>
          <w:noProof/>
        </w:rPr>
        <w:drawing>
          <wp:inline distT="0" distB="0" distL="0" distR="0">
            <wp:extent cx="2852420" cy="278130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3551" cy="2831156"/>
                    </a:xfrm>
                    <a:prstGeom prst="rect">
                      <a:avLst/>
                    </a:prstGeom>
                    <a:noFill/>
                    <a:ln>
                      <a:noFill/>
                    </a:ln>
                  </pic:spPr>
                </pic:pic>
              </a:graphicData>
            </a:graphic>
          </wp:inline>
        </w:drawing>
      </w:r>
    </w:p>
    <w:p w:rsidR="008F5655" w:rsidRDefault="008F5655" w:rsidP="00C46620">
      <w:pPr>
        <w:spacing w:line="360" w:lineRule="auto"/>
        <w:jc w:val="center"/>
        <w:rPr>
          <w:sz w:val="20"/>
          <w:szCs w:val="20"/>
          <w:lang w:val="hu-HU"/>
        </w:rPr>
      </w:pPr>
    </w:p>
    <w:p w:rsidR="008F5655" w:rsidRPr="00275505" w:rsidRDefault="008F5655" w:rsidP="00C46620">
      <w:pPr>
        <w:spacing w:line="360" w:lineRule="auto"/>
        <w:jc w:val="center"/>
        <w:rPr>
          <w:sz w:val="20"/>
          <w:szCs w:val="20"/>
          <w:lang w:val="hu-HU"/>
        </w:rPr>
      </w:pPr>
    </w:p>
    <w:p w:rsidR="004B324E" w:rsidRPr="00275505" w:rsidRDefault="004B324E" w:rsidP="00C46620">
      <w:pPr>
        <w:spacing w:line="360" w:lineRule="auto"/>
        <w:jc w:val="center"/>
        <w:rPr>
          <w:b/>
          <w:sz w:val="20"/>
          <w:szCs w:val="20"/>
          <w:lang w:val="hu-HU"/>
        </w:rPr>
      </w:pPr>
      <w:r w:rsidRPr="00275505">
        <w:rPr>
          <w:b/>
          <w:sz w:val="20"/>
          <w:szCs w:val="20"/>
          <w:lang w:val="hu-HU"/>
        </w:rPr>
        <w:t>Sajószentpéter</w:t>
      </w:r>
    </w:p>
    <w:p w:rsidR="004B324E" w:rsidRPr="00275505" w:rsidRDefault="004B324E" w:rsidP="00C46620">
      <w:pPr>
        <w:spacing w:line="360" w:lineRule="auto"/>
        <w:jc w:val="center"/>
        <w:rPr>
          <w:b/>
          <w:sz w:val="20"/>
          <w:szCs w:val="20"/>
          <w:lang w:val="hu-HU"/>
        </w:rPr>
      </w:pPr>
      <w:r w:rsidRPr="00275505">
        <w:rPr>
          <w:b/>
          <w:sz w:val="20"/>
          <w:szCs w:val="20"/>
          <w:lang w:val="hu-HU"/>
        </w:rPr>
        <w:t>201</w:t>
      </w:r>
      <w:r w:rsidR="00187005">
        <w:rPr>
          <w:b/>
          <w:sz w:val="20"/>
          <w:szCs w:val="20"/>
          <w:lang w:val="hu-HU"/>
        </w:rPr>
        <w:t>8</w:t>
      </w:r>
      <w:r w:rsidRPr="00275505">
        <w:rPr>
          <w:b/>
          <w:sz w:val="20"/>
          <w:szCs w:val="20"/>
          <w:lang w:val="hu-HU"/>
        </w:rPr>
        <w:t>.</w:t>
      </w:r>
    </w:p>
    <w:p w:rsidR="009440F1" w:rsidRPr="00275505" w:rsidRDefault="009440F1" w:rsidP="00C46620">
      <w:pPr>
        <w:spacing w:line="360" w:lineRule="auto"/>
        <w:jc w:val="center"/>
        <w:rPr>
          <w:b/>
          <w:sz w:val="20"/>
          <w:szCs w:val="20"/>
          <w:lang w:val="hu-HU"/>
        </w:rPr>
      </w:pPr>
    </w:p>
    <w:p w:rsidR="009440F1" w:rsidRPr="00275505" w:rsidRDefault="009440F1" w:rsidP="00C46620">
      <w:pPr>
        <w:spacing w:line="360" w:lineRule="auto"/>
        <w:jc w:val="center"/>
        <w:rPr>
          <w:b/>
          <w:sz w:val="20"/>
          <w:szCs w:val="20"/>
          <w:lang w:val="hu-HU"/>
        </w:rPr>
      </w:pPr>
    </w:p>
    <w:p w:rsidR="00926637" w:rsidRDefault="00926637" w:rsidP="00C9351B">
      <w:pPr>
        <w:spacing w:line="360" w:lineRule="auto"/>
        <w:rPr>
          <w:b/>
          <w:sz w:val="20"/>
          <w:szCs w:val="20"/>
          <w:lang w:val="hu-HU"/>
        </w:rPr>
      </w:pPr>
    </w:p>
    <w:p w:rsidR="009440F1" w:rsidRPr="00275505" w:rsidRDefault="009440F1" w:rsidP="00AD6C34">
      <w:pPr>
        <w:spacing w:line="360" w:lineRule="auto"/>
        <w:rPr>
          <w:b/>
          <w:sz w:val="20"/>
          <w:szCs w:val="20"/>
          <w:lang w:val="hu-HU"/>
        </w:rPr>
      </w:pPr>
    </w:p>
    <w:p w:rsidR="000451DC" w:rsidRPr="00275505" w:rsidRDefault="00383E37" w:rsidP="00C46620">
      <w:pPr>
        <w:spacing w:line="360" w:lineRule="auto"/>
        <w:rPr>
          <w:i/>
          <w:sz w:val="20"/>
          <w:szCs w:val="20"/>
          <w:lang w:val="hu-HU"/>
        </w:rPr>
      </w:pPr>
      <w:r w:rsidRPr="00275505">
        <w:rPr>
          <w:noProof/>
          <w:sz w:val="20"/>
          <w:szCs w:val="20"/>
          <w:lang w:val="hu-HU" w:eastAsia="hu-HU" w:bidi="ar-SA"/>
        </w:rPr>
        <w:drawing>
          <wp:inline distT="0" distB="0" distL="0" distR="0">
            <wp:extent cx="1904995" cy="600075"/>
            <wp:effectExtent l="19050" t="0" r="5" b="0"/>
            <wp:docPr id="5" name="Kép 5"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2020_ESB_Alapok_3C"/>
                    <pic:cNvPicPr>
                      <a:picLocks noChangeAspect="1" noChangeArrowheads="1"/>
                    </pic:cNvPicPr>
                  </pic:nvPicPr>
                  <pic:blipFill>
                    <a:blip r:embed="rId11" cstate="print">
                      <a:extLst>
                        <a:ext uri="{28A0092B-C50C-407E-A947-70E740481C1C}">
                          <a14:useLocalDpi xmlns:a14="http://schemas.microsoft.com/office/drawing/2010/main" val="0"/>
                        </a:ext>
                      </a:extLst>
                    </a:blip>
                    <a:srcRect l="5736" t="16278" r="5939" b="12515"/>
                    <a:stretch>
                      <a:fillRect/>
                    </a:stretch>
                  </pic:blipFill>
                  <pic:spPr bwMode="auto">
                    <a:xfrm>
                      <a:off x="0" y="0"/>
                      <a:ext cx="1908175" cy="601077"/>
                    </a:xfrm>
                    <a:prstGeom prst="rect">
                      <a:avLst/>
                    </a:prstGeom>
                    <a:noFill/>
                    <a:ln>
                      <a:noFill/>
                    </a:ln>
                  </pic:spPr>
                </pic:pic>
              </a:graphicData>
            </a:graphic>
          </wp:inline>
        </w:drawing>
      </w:r>
      <w:r w:rsidR="000451DC" w:rsidRPr="00275505">
        <w:rPr>
          <w:i/>
          <w:sz w:val="20"/>
          <w:szCs w:val="20"/>
          <w:lang w:val="hu-HU"/>
        </w:rPr>
        <w:br w:type="page"/>
      </w:r>
    </w:p>
    <w:sdt>
      <w:sdtPr>
        <w:rPr>
          <w:rFonts w:asciiTheme="minorHAnsi" w:eastAsiaTheme="minorHAnsi" w:hAnsiTheme="minorHAnsi" w:cstheme="minorBidi"/>
          <w:b w:val="0"/>
          <w:bCs w:val="0"/>
          <w:kern w:val="0"/>
          <w:sz w:val="20"/>
          <w:szCs w:val="20"/>
          <w:lang w:val="hu-HU"/>
        </w:rPr>
        <w:id w:val="1813366112"/>
        <w:docPartObj>
          <w:docPartGallery w:val="Table of Contents"/>
          <w:docPartUnique/>
        </w:docPartObj>
      </w:sdtPr>
      <w:sdtEndPr>
        <w:rPr>
          <w:rFonts w:eastAsiaTheme="minorEastAsia" w:cs="Times New Roman"/>
        </w:rPr>
      </w:sdtEndPr>
      <w:sdtContent>
        <w:p w:rsidR="00236A6A" w:rsidRPr="00275505" w:rsidRDefault="00236A6A" w:rsidP="00C46620">
          <w:pPr>
            <w:pStyle w:val="Tartalomjegyzkcmsora"/>
            <w:spacing w:before="0" w:after="0" w:line="360" w:lineRule="auto"/>
            <w:rPr>
              <w:sz w:val="20"/>
              <w:szCs w:val="20"/>
              <w:lang w:val="hu-HU"/>
            </w:rPr>
          </w:pPr>
          <w:r w:rsidRPr="00275505">
            <w:rPr>
              <w:sz w:val="20"/>
              <w:szCs w:val="20"/>
              <w:lang w:val="hu-HU"/>
            </w:rPr>
            <w:t>Tartalom</w:t>
          </w:r>
        </w:p>
        <w:p w:rsidR="00E967B1" w:rsidRDefault="00DF3CF5">
          <w:pPr>
            <w:pStyle w:val="TJ1"/>
            <w:rPr>
              <w:rFonts w:cstheme="minorBidi"/>
              <w:noProof/>
              <w:sz w:val="22"/>
              <w:szCs w:val="22"/>
              <w:lang w:val="hu-HU" w:eastAsia="hu-HU" w:bidi="ar-SA"/>
            </w:rPr>
          </w:pPr>
          <w:r w:rsidRPr="00275505">
            <w:rPr>
              <w:sz w:val="20"/>
              <w:szCs w:val="20"/>
              <w:lang w:val="hu-HU"/>
            </w:rPr>
            <w:fldChar w:fldCharType="begin"/>
          </w:r>
          <w:r w:rsidR="00236A6A" w:rsidRPr="00275505">
            <w:rPr>
              <w:sz w:val="20"/>
              <w:szCs w:val="20"/>
              <w:lang w:val="hu-HU"/>
            </w:rPr>
            <w:instrText xml:space="preserve"> TOC \o "1-3" \h \z \u </w:instrText>
          </w:r>
          <w:r w:rsidRPr="00275505">
            <w:rPr>
              <w:sz w:val="20"/>
              <w:szCs w:val="20"/>
              <w:lang w:val="hu-HU"/>
            </w:rPr>
            <w:fldChar w:fldCharType="separate"/>
          </w:r>
          <w:hyperlink w:anchor="_Toc505583886" w:history="1">
            <w:r w:rsidR="00E967B1" w:rsidRPr="00A85606">
              <w:rPr>
                <w:rStyle w:val="Hiperhivatkozs"/>
                <w:noProof/>
                <w:lang w:val="hu-HU"/>
              </w:rPr>
              <w:t>Vezetői összefoglaló</w:t>
            </w:r>
            <w:r w:rsidR="00E967B1">
              <w:rPr>
                <w:noProof/>
                <w:webHidden/>
              </w:rPr>
              <w:tab/>
            </w:r>
            <w:r>
              <w:rPr>
                <w:noProof/>
                <w:webHidden/>
              </w:rPr>
              <w:fldChar w:fldCharType="begin"/>
            </w:r>
            <w:r w:rsidR="00E967B1">
              <w:rPr>
                <w:noProof/>
                <w:webHidden/>
              </w:rPr>
              <w:instrText xml:space="preserve"> PAGEREF _Toc505583886 \h </w:instrText>
            </w:r>
            <w:r>
              <w:rPr>
                <w:noProof/>
                <w:webHidden/>
              </w:rPr>
            </w:r>
            <w:r>
              <w:rPr>
                <w:noProof/>
                <w:webHidden/>
              </w:rPr>
              <w:fldChar w:fldCharType="separate"/>
            </w:r>
            <w:r w:rsidR="009F7ED0">
              <w:rPr>
                <w:noProof/>
                <w:webHidden/>
              </w:rPr>
              <w:t>3</w:t>
            </w:r>
            <w:r>
              <w:rPr>
                <w:noProof/>
                <w:webHidden/>
              </w:rPr>
              <w:fldChar w:fldCharType="end"/>
            </w:r>
          </w:hyperlink>
        </w:p>
        <w:p w:rsidR="00E967B1" w:rsidRDefault="00B904F1">
          <w:pPr>
            <w:pStyle w:val="TJ1"/>
            <w:rPr>
              <w:rFonts w:cstheme="minorBidi"/>
              <w:noProof/>
              <w:sz w:val="22"/>
              <w:szCs w:val="22"/>
              <w:lang w:val="hu-HU" w:eastAsia="hu-HU" w:bidi="ar-SA"/>
            </w:rPr>
          </w:pPr>
          <w:hyperlink w:anchor="_Toc505583887" w:history="1">
            <w:r w:rsidR="00E967B1" w:rsidRPr="00A85606">
              <w:rPr>
                <w:rStyle w:val="Hiperhivatkozs"/>
                <w:noProof/>
                <w:lang w:val="hu-HU"/>
              </w:rPr>
              <w:t>1. A stratégia elkészítésének módja, az érintettek bevonásának folyamata</w:t>
            </w:r>
            <w:r w:rsidR="00E967B1">
              <w:rPr>
                <w:noProof/>
                <w:webHidden/>
              </w:rPr>
              <w:tab/>
            </w:r>
            <w:r w:rsidR="00DF3CF5">
              <w:rPr>
                <w:noProof/>
                <w:webHidden/>
              </w:rPr>
              <w:fldChar w:fldCharType="begin"/>
            </w:r>
            <w:r w:rsidR="00E967B1">
              <w:rPr>
                <w:noProof/>
                <w:webHidden/>
              </w:rPr>
              <w:instrText xml:space="preserve"> PAGEREF _Toc505583887 \h </w:instrText>
            </w:r>
            <w:r w:rsidR="00DF3CF5">
              <w:rPr>
                <w:noProof/>
                <w:webHidden/>
              </w:rPr>
            </w:r>
            <w:r w:rsidR="00DF3CF5">
              <w:rPr>
                <w:noProof/>
                <w:webHidden/>
              </w:rPr>
              <w:fldChar w:fldCharType="separate"/>
            </w:r>
            <w:r w:rsidR="009F7ED0">
              <w:rPr>
                <w:noProof/>
                <w:webHidden/>
              </w:rPr>
              <w:t>6</w:t>
            </w:r>
            <w:r w:rsidR="00DF3CF5">
              <w:rPr>
                <w:noProof/>
                <w:webHidden/>
              </w:rPr>
              <w:fldChar w:fldCharType="end"/>
            </w:r>
          </w:hyperlink>
        </w:p>
        <w:p w:rsidR="00E967B1" w:rsidRDefault="00B904F1">
          <w:pPr>
            <w:pStyle w:val="TJ1"/>
            <w:rPr>
              <w:rFonts w:cstheme="minorBidi"/>
              <w:noProof/>
              <w:sz w:val="22"/>
              <w:szCs w:val="22"/>
              <w:lang w:val="hu-HU" w:eastAsia="hu-HU" w:bidi="ar-SA"/>
            </w:rPr>
          </w:pPr>
          <w:hyperlink w:anchor="_Toc505583888" w:history="1">
            <w:r w:rsidR="00E967B1" w:rsidRPr="00A85606">
              <w:rPr>
                <w:rStyle w:val="Hiperhivatkozs"/>
                <w:noProof/>
                <w:lang w:val="hu-HU"/>
              </w:rPr>
              <w:t>2. A Helyi Közösségi Fejlesztési Stratégia által lefedett terület és lakosság meghatározása</w:t>
            </w:r>
            <w:r w:rsidR="00E967B1">
              <w:rPr>
                <w:noProof/>
                <w:webHidden/>
              </w:rPr>
              <w:tab/>
            </w:r>
            <w:r w:rsidR="00DF3CF5">
              <w:rPr>
                <w:noProof/>
                <w:webHidden/>
              </w:rPr>
              <w:fldChar w:fldCharType="begin"/>
            </w:r>
            <w:r w:rsidR="00E967B1">
              <w:rPr>
                <w:noProof/>
                <w:webHidden/>
              </w:rPr>
              <w:instrText xml:space="preserve"> PAGEREF _Toc505583888 \h </w:instrText>
            </w:r>
            <w:r w:rsidR="00DF3CF5">
              <w:rPr>
                <w:noProof/>
                <w:webHidden/>
              </w:rPr>
            </w:r>
            <w:r w:rsidR="00DF3CF5">
              <w:rPr>
                <w:noProof/>
                <w:webHidden/>
              </w:rPr>
              <w:fldChar w:fldCharType="separate"/>
            </w:r>
            <w:r w:rsidR="009F7ED0">
              <w:rPr>
                <w:noProof/>
                <w:webHidden/>
              </w:rPr>
              <w:t>10</w:t>
            </w:r>
            <w:r w:rsidR="00DF3CF5">
              <w:rPr>
                <w:noProof/>
                <w:webHidden/>
              </w:rPr>
              <w:fldChar w:fldCharType="end"/>
            </w:r>
          </w:hyperlink>
        </w:p>
        <w:p w:rsidR="00E967B1" w:rsidRDefault="00B904F1">
          <w:pPr>
            <w:pStyle w:val="TJ1"/>
            <w:rPr>
              <w:rFonts w:cstheme="minorBidi"/>
              <w:noProof/>
              <w:sz w:val="22"/>
              <w:szCs w:val="22"/>
              <w:lang w:val="hu-HU" w:eastAsia="hu-HU" w:bidi="ar-SA"/>
            </w:rPr>
          </w:pPr>
          <w:hyperlink w:anchor="_Toc505583889" w:history="1">
            <w:r w:rsidR="00E967B1" w:rsidRPr="00A85606">
              <w:rPr>
                <w:rStyle w:val="Hiperhivatkozs"/>
                <w:noProof/>
                <w:lang w:val="hu-HU"/>
              </w:rPr>
              <w:t>3. Az akcióterület fejlesztési szükségleteinek és lehetőségeinek elemzése</w:t>
            </w:r>
            <w:r w:rsidR="00E967B1">
              <w:rPr>
                <w:noProof/>
                <w:webHidden/>
              </w:rPr>
              <w:tab/>
            </w:r>
            <w:r w:rsidR="00DF3CF5">
              <w:rPr>
                <w:noProof/>
                <w:webHidden/>
              </w:rPr>
              <w:fldChar w:fldCharType="begin"/>
            </w:r>
            <w:r w:rsidR="00E967B1">
              <w:rPr>
                <w:noProof/>
                <w:webHidden/>
              </w:rPr>
              <w:instrText xml:space="preserve"> PAGEREF _Toc505583889 \h </w:instrText>
            </w:r>
            <w:r w:rsidR="00DF3CF5">
              <w:rPr>
                <w:noProof/>
                <w:webHidden/>
              </w:rPr>
            </w:r>
            <w:r w:rsidR="00DF3CF5">
              <w:rPr>
                <w:noProof/>
                <w:webHidden/>
              </w:rPr>
              <w:fldChar w:fldCharType="separate"/>
            </w:r>
            <w:r w:rsidR="009F7ED0">
              <w:rPr>
                <w:noProof/>
                <w:webHidden/>
              </w:rPr>
              <w:t>13</w:t>
            </w:r>
            <w:r w:rsidR="00DF3CF5">
              <w:rPr>
                <w:noProof/>
                <w:webHidden/>
              </w:rPr>
              <w:fldChar w:fldCharType="end"/>
            </w:r>
          </w:hyperlink>
        </w:p>
        <w:p w:rsidR="00E967B1" w:rsidRDefault="00B904F1">
          <w:pPr>
            <w:pStyle w:val="TJ2"/>
            <w:tabs>
              <w:tab w:val="right" w:leader="dot" w:pos="9062"/>
            </w:tabs>
            <w:rPr>
              <w:rFonts w:cstheme="minorBidi"/>
              <w:noProof/>
              <w:sz w:val="22"/>
              <w:szCs w:val="22"/>
              <w:lang w:val="hu-HU" w:eastAsia="hu-HU" w:bidi="ar-SA"/>
            </w:rPr>
          </w:pPr>
          <w:hyperlink w:anchor="_Toc505583890" w:history="1">
            <w:r w:rsidR="00E967B1" w:rsidRPr="00A85606">
              <w:rPr>
                <w:rStyle w:val="Hiperhivatkozs"/>
                <w:noProof/>
                <w:lang w:val="hu-HU"/>
              </w:rPr>
              <w:t>3.1 Helyzetfeltárás</w:t>
            </w:r>
            <w:r w:rsidR="00E967B1">
              <w:rPr>
                <w:noProof/>
                <w:webHidden/>
              </w:rPr>
              <w:tab/>
            </w:r>
            <w:r w:rsidR="00DF3CF5">
              <w:rPr>
                <w:noProof/>
                <w:webHidden/>
              </w:rPr>
              <w:fldChar w:fldCharType="begin"/>
            </w:r>
            <w:r w:rsidR="00E967B1">
              <w:rPr>
                <w:noProof/>
                <w:webHidden/>
              </w:rPr>
              <w:instrText xml:space="preserve"> PAGEREF _Toc505583890 \h </w:instrText>
            </w:r>
            <w:r w:rsidR="00DF3CF5">
              <w:rPr>
                <w:noProof/>
                <w:webHidden/>
              </w:rPr>
            </w:r>
            <w:r w:rsidR="00DF3CF5">
              <w:rPr>
                <w:noProof/>
                <w:webHidden/>
              </w:rPr>
              <w:fldChar w:fldCharType="separate"/>
            </w:r>
            <w:r w:rsidR="009F7ED0">
              <w:rPr>
                <w:noProof/>
                <w:webHidden/>
              </w:rPr>
              <w:t>13</w:t>
            </w:r>
            <w:r w:rsidR="00DF3CF5">
              <w:rPr>
                <w:noProof/>
                <w:webHidden/>
              </w:rPr>
              <w:fldChar w:fldCharType="end"/>
            </w:r>
          </w:hyperlink>
        </w:p>
        <w:p w:rsidR="00E967B1" w:rsidRDefault="00B904F1">
          <w:pPr>
            <w:pStyle w:val="TJ2"/>
            <w:tabs>
              <w:tab w:val="right" w:leader="dot" w:pos="9062"/>
            </w:tabs>
            <w:rPr>
              <w:rFonts w:cstheme="minorBidi"/>
              <w:noProof/>
              <w:sz w:val="22"/>
              <w:szCs w:val="22"/>
              <w:lang w:val="hu-HU" w:eastAsia="hu-HU" w:bidi="ar-SA"/>
            </w:rPr>
          </w:pPr>
          <w:hyperlink w:anchor="_Toc505583891" w:history="1">
            <w:r w:rsidR="00E967B1" w:rsidRPr="00A85606">
              <w:rPr>
                <w:rStyle w:val="Hiperhivatkozs"/>
                <w:noProof/>
                <w:lang w:val="hu-HU"/>
              </w:rPr>
              <w:t>3.2 A HKFS-t érintő tervi előzmények, programok, szolgáltatások</w:t>
            </w:r>
            <w:r w:rsidR="00E967B1">
              <w:rPr>
                <w:noProof/>
                <w:webHidden/>
              </w:rPr>
              <w:tab/>
            </w:r>
            <w:r w:rsidR="00DF3CF5">
              <w:rPr>
                <w:noProof/>
                <w:webHidden/>
              </w:rPr>
              <w:fldChar w:fldCharType="begin"/>
            </w:r>
            <w:r w:rsidR="00E967B1">
              <w:rPr>
                <w:noProof/>
                <w:webHidden/>
              </w:rPr>
              <w:instrText xml:space="preserve"> PAGEREF _Toc505583891 \h </w:instrText>
            </w:r>
            <w:r w:rsidR="00DF3CF5">
              <w:rPr>
                <w:noProof/>
                <w:webHidden/>
              </w:rPr>
            </w:r>
            <w:r w:rsidR="00DF3CF5">
              <w:rPr>
                <w:noProof/>
                <w:webHidden/>
              </w:rPr>
              <w:fldChar w:fldCharType="separate"/>
            </w:r>
            <w:r w:rsidR="009F7ED0">
              <w:rPr>
                <w:noProof/>
                <w:webHidden/>
              </w:rPr>
              <w:t>19</w:t>
            </w:r>
            <w:r w:rsidR="00DF3CF5">
              <w:rPr>
                <w:noProof/>
                <w:webHidden/>
              </w:rPr>
              <w:fldChar w:fldCharType="end"/>
            </w:r>
          </w:hyperlink>
        </w:p>
        <w:p w:rsidR="00E967B1" w:rsidRDefault="00B904F1">
          <w:pPr>
            <w:pStyle w:val="TJ3"/>
            <w:tabs>
              <w:tab w:val="right" w:leader="dot" w:pos="9062"/>
            </w:tabs>
            <w:rPr>
              <w:rFonts w:cstheme="minorBidi"/>
              <w:noProof/>
              <w:sz w:val="22"/>
              <w:szCs w:val="22"/>
              <w:lang w:val="hu-HU" w:eastAsia="hu-HU" w:bidi="ar-SA"/>
            </w:rPr>
          </w:pPr>
          <w:hyperlink w:anchor="_Toc505583892" w:history="1">
            <w:r w:rsidR="00E967B1" w:rsidRPr="00A85606">
              <w:rPr>
                <w:rStyle w:val="Hiperhivatkozs"/>
                <w:rFonts w:cstheme="minorHAnsi"/>
                <w:noProof/>
                <w:lang w:val="hu-HU"/>
              </w:rPr>
              <w:t>Városi szintű középtávú tematikus célok:</w:t>
            </w:r>
            <w:r w:rsidR="00E967B1">
              <w:rPr>
                <w:noProof/>
                <w:webHidden/>
              </w:rPr>
              <w:tab/>
            </w:r>
            <w:r w:rsidR="00DF3CF5">
              <w:rPr>
                <w:noProof/>
                <w:webHidden/>
              </w:rPr>
              <w:fldChar w:fldCharType="begin"/>
            </w:r>
            <w:r w:rsidR="00E967B1">
              <w:rPr>
                <w:noProof/>
                <w:webHidden/>
              </w:rPr>
              <w:instrText xml:space="preserve"> PAGEREF _Toc505583892 \h </w:instrText>
            </w:r>
            <w:r w:rsidR="00DF3CF5">
              <w:rPr>
                <w:noProof/>
                <w:webHidden/>
              </w:rPr>
            </w:r>
            <w:r w:rsidR="00DF3CF5">
              <w:rPr>
                <w:noProof/>
                <w:webHidden/>
              </w:rPr>
              <w:fldChar w:fldCharType="separate"/>
            </w:r>
            <w:r w:rsidR="009F7ED0">
              <w:rPr>
                <w:noProof/>
                <w:webHidden/>
              </w:rPr>
              <w:t>23</w:t>
            </w:r>
            <w:r w:rsidR="00DF3CF5">
              <w:rPr>
                <w:noProof/>
                <w:webHidden/>
              </w:rPr>
              <w:fldChar w:fldCharType="end"/>
            </w:r>
          </w:hyperlink>
        </w:p>
        <w:p w:rsidR="00314046" w:rsidRDefault="00B904F1" w:rsidP="00314046">
          <w:pPr>
            <w:pStyle w:val="TJ2"/>
            <w:tabs>
              <w:tab w:val="right" w:leader="dot" w:pos="9062"/>
            </w:tabs>
            <w:rPr>
              <w:noProof/>
            </w:rPr>
          </w:pPr>
          <w:hyperlink w:anchor="_Toc505583893" w:history="1">
            <w:r w:rsidR="00E967B1" w:rsidRPr="00A85606">
              <w:rPr>
                <w:rStyle w:val="Hiperhivatkozs"/>
                <w:noProof/>
                <w:lang w:val="hu-HU"/>
              </w:rPr>
              <w:t>3.3 SWOT</w:t>
            </w:r>
            <w:r w:rsidR="00E967B1">
              <w:rPr>
                <w:noProof/>
                <w:webHidden/>
              </w:rPr>
              <w:tab/>
            </w:r>
            <w:r w:rsidR="00DF3CF5">
              <w:rPr>
                <w:noProof/>
                <w:webHidden/>
              </w:rPr>
              <w:fldChar w:fldCharType="begin"/>
            </w:r>
            <w:r w:rsidR="00E967B1">
              <w:rPr>
                <w:noProof/>
                <w:webHidden/>
              </w:rPr>
              <w:instrText xml:space="preserve"> PAGEREF _Toc505583893 \h </w:instrText>
            </w:r>
            <w:r w:rsidR="00DF3CF5">
              <w:rPr>
                <w:noProof/>
                <w:webHidden/>
              </w:rPr>
            </w:r>
            <w:r w:rsidR="00DF3CF5">
              <w:rPr>
                <w:noProof/>
                <w:webHidden/>
              </w:rPr>
              <w:fldChar w:fldCharType="separate"/>
            </w:r>
            <w:r w:rsidR="009F7ED0">
              <w:rPr>
                <w:noProof/>
                <w:webHidden/>
              </w:rPr>
              <w:t>26</w:t>
            </w:r>
            <w:r w:rsidR="00DF3CF5">
              <w:rPr>
                <w:noProof/>
                <w:webHidden/>
              </w:rPr>
              <w:fldChar w:fldCharType="end"/>
            </w:r>
          </w:hyperlink>
        </w:p>
        <w:p w:rsidR="00987C10" w:rsidRPr="00987C10" w:rsidRDefault="00987C10" w:rsidP="00314046">
          <w:pPr>
            <w:pStyle w:val="TJ2"/>
            <w:tabs>
              <w:tab w:val="right" w:leader="dot" w:pos="9062"/>
            </w:tabs>
            <w:rPr>
              <w:noProof/>
            </w:rPr>
          </w:pPr>
          <w:r>
            <w:rPr>
              <w:noProof/>
            </w:rPr>
            <w:t>3.4 Fejlesztési szükségletek</w:t>
          </w:r>
          <w:r w:rsidR="00D07944">
            <w:rPr>
              <w:noProof/>
            </w:rPr>
            <w:t xml:space="preserve"> azonosítása</w:t>
          </w:r>
          <w:r w:rsidR="00314046">
            <w:rPr>
              <w:noProof/>
            </w:rPr>
            <w:t>…………………………………………………………………</w:t>
          </w:r>
          <w:r w:rsidR="00D07944">
            <w:rPr>
              <w:noProof/>
            </w:rPr>
            <w:t>………..</w:t>
          </w:r>
          <w:r w:rsidR="00314046">
            <w:rPr>
              <w:noProof/>
            </w:rPr>
            <w:t xml:space="preserve">30                                      </w:t>
          </w:r>
        </w:p>
        <w:p w:rsidR="00E967B1" w:rsidRDefault="00B904F1">
          <w:pPr>
            <w:pStyle w:val="TJ1"/>
            <w:rPr>
              <w:rFonts w:cstheme="minorBidi"/>
              <w:noProof/>
              <w:sz w:val="22"/>
              <w:szCs w:val="22"/>
              <w:lang w:val="hu-HU" w:eastAsia="hu-HU" w:bidi="ar-SA"/>
            </w:rPr>
          </w:pPr>
          <w:hyperlink w:anchor="_Toc505583894" w:history="1">
            <w:r w:rsidR="00E967B1" w:rsidRPr="00A85606">
              <w:rPr>
                <w:rStyle w:val="Hiperhivatkozs"/>
                <w:noProof/>
                <w:lang w:val="hu-HU"/>
              </w:rPr>
              <w:t>4. A stratégia jövőképe</w:t>
            </w:r>
            <w:r w:rsidR="00E967B1">
              <w:rPr>
                <w:noProof/>
                <w:webHidden/>
              </w:rPr>
              <w:tab/>
            </w:r>
            <w:r w:rsidR="00D07944">
              <w:rPr>
                <w:noProof/>
                <w:webHidden/>
              </w:rPr>
              <w:t>33</w:t>
            </w:r>
          </w:hyperlink>
        </w:p>
        <w:p w:rsidR="00E967B1" w:rsidRDefault="00B904F1">
          <w:pPr>
            <w:pStyle w:val="TJ1"/>
            <w:tabs>
              <w:tab w:val="left" w:pos="440"/>
            </w:tabs>
            <w:rPr>
              <w:rFonts w:cstheme="minorBidi"/>
              <w:noProof/>
              <w:sz w:val="22"/>
              <w:szCs w:val="22"/>
              <w:lang w:val="hu-HU" w:eastAsia="hu-HU" w:bidi="ar-SA"/>
            </w:rPr>
          </w:pPr>
          <w:hyperlink w:anchor="_Toc505583895" w:history="1">
            <w:r w:rsidR="00E967B1" w:rsidRPr="00A85606">
              <w:rPr>
                <w:rStyle w:val="Hiperhivatkozs"/>
                <w:noProof/>
                <w:lang w:val="hu-HU"/>
              </w:rPr>
              <w:t>5.</w:t>
            </w:r>
            <w:r w:rsidR="00E967B1">
              <w:rPr>
                <w:rFonts w:cstheme="minorBidi"/>
                <w:noProof/>
                <w:sz w:val="22"/>
                <w:szCs w:val="22"/>
                <w:lang w:val="hu-HU" w:eastAsia="hu-HU" w:bidi="ar-SA"/>
              </w:rPr>
              <w:tab/>
            </w:r>
            <w:r w:rsidR="00E967B1" w:rsidRPr="00A85606">
              <w:rPr>
                <w:rStyle w:val="Hiperhivatkozs"/>
                <w:noProof/>
                <w:lang w:val="hu-HU"/>
              </w:rPr>
              <w:t>A stratégia célhierarchiája</w:t>
            </w:r>
            <w:r w:rsidR="00E967B1">
              <w:rPr>
                <w:noProof/>
                <w:webHidden/>
              </w:rPr>
              <w:tab/>
            </w:r>
            <w:r w:rsidR="00DF3CF5">
              <w:rPr>
                <w:noProof/>
                <w:webHidden/>
              </w:rPr>
              <w:fldChar w:fldCharType="begin"/>
            </w:r>
            <w:r w:rsidR="00E967B1">
              <w:rPr>
                <w:noProof/>
                <w:webHidden/>
              </w:rPr>
              <w:instrText xml:space="preserve"> PAGEREF _Toc505583895 \h </w:instrText>
            </w:r>
            <w:r w:rsidR="00DF3CF5">
              <w:rPr>
                <w:noProof/>
                <w:webHidden/>
              </w:rPr>
            </w:r>
            <w:r w:rsidR="00DF3CF5">
              <w:rPr>
                <w:noProof/>
                <w:webHidden/>
              </w:rPr>
              <w:fldChar w:fldCharType="separate"/>
            </w:r>
            <w:r w:rsidR="009F7ED0">
              <w:rPr>
                <w:noProof/>
                <w:webHidden/>
              </w:rPr>
              <w:t>31</w:t>
            </w:r>
            <w:r w:rsidR="00DF3CF5">
              <w:rPr>
                <w:noProof/>
                <w:webHidden/>
              </w:rPr>
              <w:fldChar w:fldCharType="end"/>
            </w:r>
          </w:hyperlink>
        </w:p>
        <w:p w:rsidR="00E967B1" w:rsidRDefault="00B904F1">
          <w:pPr>
            <w:pStyle w:val="TJ1"/>
            <w:rPr>
              <w:rFonts w:cstheme="minorBidi"/>
              <w:noProof/>
              <w:sz w:val="22"/>
              <w:szCs w:val="22"/>
              <w:lang w:val="hu-HU" w:eastAsia="hu-HU" w:bidi="ar-SA"/>
            </w:rPr>
          </w:pPr>
          <w:hyperlink w:anchor="_Toc505583896" w:history="1">
            <w:r w:rsidR="00E967B1" w:rsidRPr="00A85606">
              <w:rPr>
                <w:rStyle w:val="Hiperhivatkozs"/>
                <w:noProof/>
                <w:lang w:val="hu-HU"/>
              </w:rPr>
              <w:t>6. Cselekvési terv</w:t>
            </w:r>
            <w:r w:rsidR="00E967B1">
              <w:rPr>
                <w:noProof/>
                <w:webHidden/>
              </w:rPr>
              <w:tab/>
            </w:r>
            <w:r w:rsidR="00DF3CF5">
              <w:rPr>
                <w:noProof/>
                <w:webHidden/>
              </w:rPr>
              <w:fldChar w:fldCharType="begin"/>
            </w:r>
            <w:r w:rsidR="00E967B1">
              <w:rPr>
                <w:noProof/>
                <w:webHidden/>
              </w:rPr>
              <w:instrText xml:space="preserve"> PAGEREF _Toc505583896 \h </w:instrText>
            </w:r>
            <w:r w:rsidR="00DF3CF5">
              <w:rPr>
                <w:noProof/>
                <w:webHidden/>
              </w:rPr>
            </w:r>
            <w:r w:rsidR="00DF3CF5">
              <w:rPr>
                <w:noProof/>
                <w:webHidden/>
              </w:rPr>
              <w:fldChar w:fldCharType="separate"/>
            </w:r>
            <w:r w:rsidR="009F7ED0">
              <w:rPr>
                <w:noProof/>
                <w:webHidden/>
              </w:rPr>
              <w:t>34</w:t>
            </w:r>
            <w:r w:rsidR="00DF3CF5">
              <w:rPr>
                <w:noProof/>
                <w:webHidden/>
              </w:rPr>
              <w:fldChar w:fldCharType="end"/>
            </w:r>
          </w:hyperlink>
        </w:p>
        <w:p w:rsidR="00E967B1" w:rsidRDefault="00B904F1">
          <w:pPr>
            <w:pStyle w:val="TJ2"/>
            <w:tabs>
              <w:tab w:val="right" w:leader="dot" w:pos="9062"/>
            </w:tabs>
            <w:rPr>
              <w:rFonts w:cstheme="minorBidi"/>
              <w:noProof/>
              <w:sz w:val="22"/>
              <w:szCs w:val="22"/>
              <w:lang w:val="hu-HU" w:eastAsia="hu-HU" w:bidi="ar-SA"/>
            </w:rPr>
          </w:pPr>
          <w:hyperlink w:anchor="_Toc505583897" w:history="1">
            <w:r w:rsidR="00E967B1" w:rsidRPr="00A85606">
              <w:rPr>
                <w:rStyle w:val="Hiperhivatkozs"/>
                <w:noProof/>
                <w:lang w:val="hu-HU"/>
              </w:rPr>
              <w:t>6.1 A beavatkozási területek/műveletek leírása</w:t>
            </w:r>
            <w:r w:rsidR="00E967B1">
              <w:rPr>
                <w:noProof/>
                <w:webHidden/>
              </w:rPr>
              <w:tab/>
            </w:r>
            <w:r w:rsidR="00DF3CF5">
              <w:rPr>
                <w:noProof/>
                <w:webHidden/>
              </w:rPr>
              <w:fldChar w:fldCharType="begin"/>
            </w:r>
            <w:r w:rsidR="00E967B1">
              <w:rPr>
                <w:noProof/>
                <w:webHidden/>
              </w:rPr>
              <w:instrText xml:space="preserve"> PAGEREF _Toc505583897 \h </w:instrText>
            </w:r>
            <w:r w:rsidR="00DF3CF5">
              <w:rPr>
                <w:noProof/>
                <w:webHidden/>
              </w:rPr>
            </w:r>
            <w:r w:rsidR="00DF3CF5">
              <w:rPr>
                <w:noProof/>
                <w:webHidden/>
              </w:rPr>
              <w:fldChar w:fldCharType="separate"/>
            </w:r>
            <w:r w:rsidR="009F7ED0">
              <w:rPr>
                <w:noProof/>
                <w:webHidden/>
              </w:rPr>
              <w:t>34</w:t>
            </w:r>
            <w:r w:rsidR="00DF3CF5">
              <w:rPr>
                <w:noProof/>
                <w:webHidden/>
              </w:rPr>
              <w:fldChar w:fldCharType="end"/>
            </w:r>
          </w:hyperlink>
        </w:p>
        <w:p w:rsidR="00E967B1" w:rsidRDefault="00B904F1">
          <w:pPr>
            <w:pStyle w:val="TJ2"/>
            <w:tabs>
              <w:tab w:val="right" w:leader="dot" w:pos="9062"/>
            </w:tabs>
            <w:rPr>
              <w:rFonts w:cstheme="minorBidi"/>
              <w:noProof/>
              <w:sz w:val="22"/>
              <w:szCs w:val="22"/>
              <w:lang w:val="hu-HU" w:eastAsia="hu-HU" w:bidi="ar-SA"/>
            </w:rPr>
          </w:pPr>
          <w:hyperlink w:anchor="_Toc505583898" w:history="1">
            <w:r w:rsidR="00E967B1" w:rsidRPr="00A85606">
              <w:rPr>
                <w:rStyle w:val="Hiperhivatkozs"/>
                <w:noProof/>
                <w:lang w:val="hu-HU"/>
              </w:rPr>
              <w:t>6.2 Együttműködések</w:t>
            </w:r>
            <w:r w:rsidR="00E967B1">
              <w:rPr>
                <w:noProof/>
                <w:webHidden/>
              </w:rPr>
              <w:tab/>
            </w:r>
            <w:r w:rsidR="00DF3CF5">
              <w:rPr>
                <w:noProof/>
                <w:webHidden/>
              </w:rPr>
              <w:fldChar w:fldCharType="begin"/>
            </w:r>
            <w:r w:rsidR="00E967B1">
              <w:rPr>
                <w:noProof/>
                <w:webHidden/>
              </w:rPr>
              <w:instrText xml:space="preserve"> PAGEREF _Toc505583898 \h </w:instrText>
            </w:r>
            <w:r w:rsidR="00DF3CF5">
              <w:rPr>
                <w:noProof/>
                <w:webHidden/>
              </w:rPr>
            </w:r>
            <w:r w:rsidR="00DF3CF5">
              <w:rPr>
                <w:noProof/>
                <w:webHidden/>
              </w:rPr>
              <w:fldChar w:fldCharType="separate"/>
            </w:r>
            <w:r w:rsidR="009F7ED0">
              <w:rPr>
                <w:noProof/>
                <w:webHidden/>
              </w:rPr>
              <w:t>44</w:t>
            </w:r>
            <w:r w:rsidR="00DF3CF5">
              <w:rPr>
                <w:noProof/>
                <w:webHidden/>
              </w:rPr>
              <w:fldChar w:fldCharType="end"/>
            </w:r>
          </w:hyperlink>
        </w:p>
        <w:p w:rsidR="00E967B1" w:rsidRDefault="00B904F1">
          <w:pPr>
            <w:pStyle w:val="TJ2"/>
            <w:tabs>
              <w:tab w:val="right" w:leader="dot" w:pos="9062"/>
            </w:tabs>
            <w:rPr>
              <w:rFonts w:cstheme="minorBidi"/>
              <w:noProof/>
              <w:sz w:val="22"/>
              <w:szCs w:val="22"/>
              <w:lang w:val="hu-HU" w:eastAsia="hu-HU" w:bidi="ar-SA"/>
            </w:rPr>
          </w:pPr>
          <w:hyperlink w:anchor="_Toc505583899" w:history="1">
            <w:r w:rsidR="00E967B1" w:rsidRPr="00A85606">
              <w:rPr>
                <w:rStyle w:val="Hiperhivatkozs"/>
                <w:noProof/>
                <w:lang w:val="hu-HU"/>
              </w:rPr>
              <w:t>6.3 A stratégia megvalósításának szervezeti és eljárási keretei</w:t>
            </w:r>
            <w:r w:rsidR="00E967B1">
              <w:rPr>
                <w:noProof/>
                <w:webHidden/>
              </w:rPr>
              <w:tab/>
            </w:r>
            <w:r w:rsidR="00DF3CF5">
              <w:rPr>
                <w:noProof/>
                <w:webHidden/>
              </w:rPr>
              <w:fldChar w:fldCharType="begin"/>
            </w:r>
            <w:r w:rsidR="00E967B1">
              <w:rPr>
                <w:noProof/>
                <w:webHidden/>
              </w:rPr>
              <w:instrText xml:space="preserve"> PAGEREF _Toc505583899 \h </w:instrText>
            </w:r>
            <w:r w:rsidR="00DF3CF5">
              <w:rPr>
                <w:noProof/>
                <w:webHidden/>
              </w:rPr>
            </w:r>
            <w:r w:rsidR="00DF3CF5">
              <w:rPr>
                <w:noProof/>
                <w:webHidden/>
              </w:rPr>
              <w:fldChar w:fldCharType="separate"/>
            </w:r>
            <w:r w:rsidR="009F7ED0">
              <w:rPr>
                <w:noProof/>
                <w:webHidden/>
              </w:rPr>
              <w:t>45</w:t>
            </w:r>
            <w:r w:rsidR="00DF3CF5">
              <w:rPr>
                <w:noProof/>
                <w:webHidden/>
              </w:rPr>
              <w:fldChar w:fldCharType="end"/>
            </w:r>
          </w:hyperlink>
        </w:p>
        <w:p w:rsidR="00E967B1" w:rsidRDefault="00B904F1">
          <w:pPr>
            <w:pStyle w:val="TJ2"/>
            <w:tabs>
              <w:tab w:val="right" w:leader="dot" w:pos="9062"/>
            </w:tabs>
            <w:rPr>
              <w:rFonts w:cstheme="minorBidi"/>
              <w:noProof/>
              <w:sz w:val="22"/>
              <w:szCs w:val="22"/>
              <w:lang w:val="hu-HU" w:eastAsia="hu-HU" w:bidi="ar-SA"/>
            </w:rPr>
          </w:pPr>
          <w:hyperlink w:anchor="_Toc505583900" w:history="1">
            <w:r w:rsidR="00E967B1" w:rsidRPr="00A85606">
              <w:rPr>
                <w:rStyle w:val="Hiperhivatkozs"/>
                <w:noProof/>
                <w:lang w:val="hu-HU"/>
              </w:rPr>
              <w:t>6.4 Kommunikációs terv</w:t>
            </w:r>
            <w:r w:rsidR="00E967B1">
              <w:rPr>
                <w:noProof/>
                <w:webHidden/>
              </w:rPr>
              <w:tab/>
            </w:r>
            <w:r w:rsidR="00DF3CF5">
              <w:rPr>
                <w:noProof/>
                <w:webHidden/>
              </w:rPr>
              <w:fldChar w:fldCharType="begin"/>
            </w:r>
            <w:r w:rsidR="00E967B1">
              <w:rPr>
                <w:noProof/>
                <w:webHidden/>
              </w:rPr>
              <w:instrText xml:space="preserve"> PAGEREF _Toc505583900 \h </w:instrText>
            </w:r>
            <w:r w:rsidR="00DF3CF5">
              <w:rPr>
                <w:noProof/>
                <w:webHidden/>
              </w:rPr>
            </w:r>
            <w:r w:rsidR="00DF3CF5">
              <w:rPr>
                <w:noProof/>
                <w:webHidden/>
              </w:rPr>
              <w:fldChar w:fldCharType="separate"/>
            </w:r>
            <w:r w:rsidR="009F7ED0">
              <w:rPr>
                <w:noProof/>
                <w:webHidden/>
              </w:rPr>
              <w:t>48</w:t>
            </w:r>
            <w:r w:rsidR="00DF3CF5">
              <w:rPr>
                <w:noProof/>
                <w:webHidden/>
              </w:rPr>
              <w:fldChar w:fldCharType="end"/>
            </w:r>
          </w:hyperlink>
        </w:p>
        <w:p w:rsidR="00E967B1" w:rsidRDefault="00B904F1">
          <w:pPr>
            <w:pStyle w:val="TJ2"/>
            <w:tabs>
              <w:tab w:val="right" w:leader="dot" w:pos="9062"/>
            </w:tabs>
            <w:rPr>
              <w:rFonts w:cstheme="minorBidi"/>
              <w:noProof/>
              <w:sz w:val="22"/>
              <w:szCs w:val="22"/>
              <w:lang w:val="hu-HU" w:eastAsia="hu-HU" w:bidi="ar-SA"/>
            </w:rPr>
          </w:pPr>
          <w:hyperlink w:anchor="_Toc505583901" w:history="1">
            <w:r w:rsidR="00E967B1" w:rsidRPr="00A85606">
              <w:rPr>
                <w:rStyle w:val="Hiperhivatkozs"/>
                <w:noProof/>
                <w:lang w:val="hu-HU"/>
              </w:rPr>
              <w:t>6.5 Monitoring és értékelési terv</w:t>
            </w:r>
            <w:r w:rsidR="00E967B1">
              <w:rPr>
                <w:noProof/>
                <w:webHidden/>
              </w:rPr>
              <w:tab/>
            </w:r>
            <w:r w:rsidR="00DF3CF5">
              <w:rPr>
                <w:noProof/>
                <w:webHidden/>
              </w:rPr>
              <w:fldChar w:fldCharType="begin"/>
            </w:r>
            <w:r w:rsidR="00E967B1">
              <w:rPr>
                <w:noProof/>
                <w:webHidden/>
              </w:rPr>
              <w:instrText xml:space="preserve"> PAGEREF _Toc505583901 \h </w:instrText>
            </w:r>
            <w:r w:rsidR="00DF3CF5">
              <w:rPr>
                <w:noProof/>
                <w:webHidden/>
              </w:rPr>
            </w:r>
            <w:r w:rsidR="00DF3CF5">
              <w:rPr>
                <w:noProof/>
                <w:webHidden/>
              </w:rPr>
              <w:fldChar w:fldCharType="separate"/>
            </w:r>
            <w:r w:rsidR="009F7ED0">
              <w:rPr>
                <w:noProof/>
                <w:webHidden/>
              </w:rPr>
              <w:t>51</w:t>
            </w:r>
            <w:r w:rsidR="00DF3CF5">
              <w:rPr>
                <w:noProof/>
                <w:webHidden/>
              </w:rPr>
              <w:fldChar w:fldCharType="end"/>
            </w:r>
          </w:hyperlink>
        </w:p>
        <w:p w:rsidR="00E967B1" w:rsidRDefault="00B904F1">
          <w:pPr>
            <w:pStyle w:val="TJ2"/>
            <w:tabs>
              <w:tab w:val="right" w:leader="dot" w:pos="9062"/>
            </w:tabs>
            <w:rPr>
              <w:rFonts w:cstheme="minorBidi"/>
              <w:noProof/>
              <w:sz w:val="22"/>
              <w:szCs w:val="22"/>
              <w:lang w:val="hu-HU" w:eastAsia="hu-HU" w:bidi="ar-SA"/>
            </w:rPr>
          </w:pPr>
          <w:hyperlink w:anchor="_Toc505583902" w:history="1">
            <w:r w:rsidR="00E967B1" w:rsidRPr="00A85606">
              <w:rPr>
                <w:rStyle w:val="Hiperhivatkozs"/>
                <w:noProof/>
                <w:lang w:val="hu-HU"/>
              </w:rPr>
              <w:t>6.6. Horizontális célok</w:t>
            </w:r>
            <w:r w:rsidR="00E967B1">
              <w:rPr>
                <w:noProof/>
                <w:webHidden/>
              </w:rPr>
              <w:tab/>
            </w:r>
            <w:r w:rsidR="00DF3CF5">
              <w:rPr>
                <w:noProof/>
                <w:webHidden/>
              </w:rPr>
              <w:fldChar w:fldCharType="begin"/>
            </w:r>
            <w:r w:rsidR="00E967B1">
              <w:rPr>
                <w:noProof/>
                <w:webHidden/>
              </w:rPr>
              <w:instrText xml:space="preserve"> PAGEREF _Toc505583902 \h </w:instrText>
            </w:r>
            <w:r w:rsidR="00DF3CF5">
              <w:rPr>
                <w:noProof/>
                <w:webHidden/>
              </w:rPr>
            </w:r>
            <w:r w:rsidR="00DF3CF5">
              <w:rPr>
                <w:noProof/>
                <w:webHidden/>
              </w:rPr>
              <w:fldChar w:fldCharType="separate"/>
            </w:r>
            <w:r w:rsidR="009F7ED0">
              <w:rPr>
                <w:noProof/>
                <w:webHidden/>
              </w:rPr>
              <w:t>52</w:t>
            </w:r>
            <w:r w:rsidR="00DF3CF5">
              <w:rPr>
                <w:noProof/>
                <w:webHidden/>
              </w:rPr>
              <w:fldChar w:fldCharType="end"/>
            </w:r>
          </w:hyperlink>
        </w:p>
        <w:p w:rsidR="00E967B1" w:rsidRDefault="00B904F1">
          <w:pPr>
            <w:pStyle w:val="TJ2"/>
            <w:tabs>
              <w:tab w:val="right" w:leader="dot" w:pos="9062"/>
            </w:tabs>
            <w:rPr>
              <w:rFonts w:cstheme="minorBidi"/>
              <w:noProof/>
              <w:sz w:val="22"/>
              <w:szCs w:val="22"/>
              <w:lang w:val="hu-HU" w:eastAsia="hu-HU" w:bidi="ar-SA"/>
            </w:rPr>
          </w:pPr>
          <w:hyperlink w:anchor="_Toc505583903" w:history="1">
            <w:r w:rsidR="00E967B1" w:rsidRPr="00A85606">
              <w:rPr>
                <w:rStyle w:val="Hiperhivatkozs"/>
                <w:noProof/>
                <w:lang w:val="hu-HU"/>
              </w:rPr>
              <w:t>6.6.1 Esélyegyenlőség</w:t>
            </w:r>
            <w:r w:rsidR="00E967B1">
              <w:rPr>
                <w:noProof/>
                <w:webHidden/>
              </w:rPr>
              <w:tab/>
            </w:r>
            <w:r w:rsidR="00DF3CF5">
              <w:rPr>
                <w:noProof/>
                <w:webHidden/>
              </w:rPr>
              <w:fldChar w:fldCharType="begin"/>
            </w:r>
            <w:r w:rsidR="00E967B1">
              <w:rPr>
                <w:noProof/>
                <w:webHidden/>
              </w:rPr>
              <w:instrText xml:space="preserve"> PAGEREF _Toc505583903 \h </w:instrText>
            </w:r>
            <w:r w:rsidR="00DF3CF5">
              <w:rPr>
                <w:noProof/>
                <w:webHidden/>
              </w:rPr>
            </w:r>
            <w:r w:rsidR="00DF3CF5">
              <w:rPr>
                <w:noProof/>
                <w:webHidden/>
              </w:rPr>
              <w:fldChar w:fldCharType="separate"/>
            </w:r>
            <w:r w:rsidR="009F7ED0">
              <w:rPr>
                <w:noProof/>
                <w:webHidden/>
              </w:rPr>
              <w:t>52</w:t>
            </w:r>
            <w:r w:rsidR="00DF3CF5">
              <w:rPr>
                <w:noProof/>
                <w:webHidden/>
              </w:rPr>
              <w:fldChar w:fldCharType="end"/>
            </w:r>
          </w:hyperlink>
        </w:p>
        <w:p w:rsidR="00E967B1" w:rsidRDefault="00B904F1">
          <w:pPr>
            <w:pStyle w:val="TJ2"/>
            <w:tabs>
              <w:tab w:val="right" w:leader="dot" w:pos="9062"/>
            </w:tabs>
            <w:rPr>
              <w:rFonts w:cstheme="minorBidi"/>
              <w:noProof/>
              <w:sz w:val="22"/>
              <w:szCs w:val="22"/>
              <w:lang w:val="hu-HU" w:eastAsia="hu-HU" w:bidi="ar-SA"/>
            </w:rPr>
          </w:pPr>
          <w:hyperlink w:anchor="_Toc505583904" w:history="1">
            <w:r w:rsidR="00E967B1" w:rsidRPr="00A85606">
              <w:rPr>
                <w:rStyle w:val="Hiperhivatkozs"/>
                <w:noProof/>
                <w:lang w:val="hu-HU"/>
              </w:rPr>
              <w:t>6.6.2 Fenntarthatóság</w:t>
            </w:r>
            <w:r w:rsidR="00E967B1">
              <w:rPr>
                <w:noProof/>
                <w:webHidden/>
              </w:rPr>
              <w:tab/>
            </w:r>
            <w:r w:rsidR="00DF3CF5">
              <w:rPr>
                <w:noProof/>
                <w:webHidden/>
              </w:rPr>
              <w:fldChar w:fldCharType="begin"/>
            </w:r>
            <w:r w:rsidR="00E967B1">
              <w:rPr>
                <w:noProof/>
                <w:webHidden/>
              </w:rPr>
              <w:instrText xml:space="preserve"> PAGEREF _Toc505583904 \h </w:instrText>
            </w:r>
            <w:r w:rsidR="00DF3CF5">
              <w:rPr>
                <w:noProof/>
                <w:webHidden/>
              </w:rPr>
            </w:r>
            <w:r w:rsidR="00DF3CF5">
              <w:rPr>
                <w:noProof/>
                <w:webHidden/>
              </w:rPr>
              <w:fldChar w:fldCharType="separate"/>
            </w:r>
            <w:r w:rsidR="009F7ED0">
              <w:rPr>
                <w:noProof/>
                <w:webHidden/>
              </w:rPr>
              <w:t>53</w:t>
            </w:r>
            <w:r w:rsidR="00DF3CF5">
              <w:rPr>
                <w:noProof/>
                <w:webHidden/>
              </w:rPr>
              <w:fldChar w:fldCharType="end"/>
            </w:r>
          </w:hyperlink>
        </w:p>
        <w:p w:rsidR="00E967B1" w:rsidRDefault="00B904F1">
          <w:pPr>
            <w:pStyle w:val="TJ2"/>
            <w:tabs>
              <w:tab w:val="right" w:leader="dot" w:pos="9062"/>
            </w:tabs>
            <w:rPr>
              <w:rFonts w:cstheme="minorBidi"/>
              <w:noProof/>
              <w:sz w:val="22"/>
              <w:szCs w:val="22"/>
              <w:lang w:val="hu-HU" w:eastAsia="hu-HU" w:bidi="ar-SA"/>
            </w:rPr>
          </w:pPr>
          <w:hyperlink w:anchor="_Toc505583905" w:history="1">
            <w:r w:rsidR="00E967B1" w:rsidRPr="00A85606">
              <w:rPr>
                <w:rStyle w:val="Hiperhivatkozs"/>
                <w:noProof/>
                <w:lang w:val="hu-HU"/>
              </w:rPr>
              <w:t>6.7. A HKFS innovatív elemeinek bemutatása</w:t>
            </w:r>
            <w:r w:rsidR="00E967B1">
              <w:rPr>
                <w:noProof/>
                <w:webHidden/>
              </w:rPr>
              <w:tab/>
            </w:r>
            <w:r w:rsidR="00DF3CF5">
              <w:rPr>
                <w:noProof/>
                <w:webHidden/>
              </w:rPr>
              <w:fldChar w:fldCharType="begin"/>
            </w:r>
            <w:r w:rsidR="00E967B1">
              <w:rPr>
                <w:noProof/>
                <w:webHidden/>
              </w:rPr>
              <w:instrText xml:space="preserve"> PAGEREF _Toc505583905 \h </w:instrText>
            </w:r>
            <w:r w:rsidR="00DF3CF5">
              <w:rPr>
                <w:noProof/>
                <w:webHidden/>
              </w:rPr>
            </w:r>
            <w:r w:rsidR="00DF3CF5">
              <w:rPr>
                <w:noProof/>
                <w:webHidden/>
              </w:rPr>
              <w:fldChar w:fldCharType="separate"/>
            </w:r>
            <w:r w:rsidR="009F7ED0">
              <w:rPr>
                <w:noProof/>
                <w:webHidden/>
              </w:rPr>
              <w:t>53</w:t>
            </w:r>
            <w:r w:rsidR="00DF3CF5">
              <w:rPr>
                <w:noProof/>
                <w:webHidden/>
              </w:rPr>
              <w:fldChar w:fldCharType="end"/>
            </w:r>
          </w:hyperlink>
        </w:p>
        <w:p w:rsidR="00E967B1" w:rsidRDefault="00B904F1">
          <w:pPr>
            <w:pStyle w:val="TJ1"/>
            <w:tabs>
              <w:tab w:val="left" w:pos="440"/>
            </w:tabs>
            <w:rPr>
              <w:rFonts w:cstheme="minorBidi"/>
              <w:noProof/>
              <w:sz w:val="22"/>
              <w:szCs w:val="22"/>
              <w:lang w:val="hu-HU" w:eastAsia="hu-HU" w:bidi="ar-SA"/>
            </w:rPr>
          </w:pPr>
          <w:hyperlink w:anchor="_Toc505583906" w:history="1">
            <w:r w:rsidR="00E967B1" w:rsidRPr="00A85606">
              <w:rPr>
                <w:rStyle w:val="Hiperhivatkozs"/>
                <w:rFonts w:ascii="Verdana-Bold" w:hAnsi="Verdana-Bold" w:cs="Verdana-Bold"/>
                <w:noProof/>
                <w:lang w:val="hu-HU"/>
              </w:rPr>
              <w:t>7.</w:t>
            </w:r>
            <w:r w:rsidR="00E967B1">
              <w:rPr>
                <w:rFonts w:cstheme="minorBidi"/>
                <w:noProof/>
                <w:sz w:val="22"/>
                <w:szCs w:val="22"/>
                <w:lang w:val="hu-HU" w:eastAsia="hu-HU" w:bidi="ar-SA"/>
              </w:rPr>
              <w:tab/>
            </w:r>
            <w:r w:rsidR="00E967B1" w:rsidRPr="00A85606">
              <w:rPr>
                <w:rStyle w:val="Hiperhivatkozs"/>
                <w:noProof/>
                <w:lang w:val="hu-HU"/>
              </w:rPr>
              <w:t>Indikatív pénzügyi terv</w:t>
            </w:r>
            <w:r w:rsidR="00E967B1">
              <w:rPr>
                <w:noProof/>
                <w:webHidden/>
              </w:rPr>
              <w:tab/>
            </w:r>
            <w:r w:rsidR="00DF3CF5">
              <w:rPr>
                <w:noProof/>
                <w:webHidden/>
              </w:rPr>
              <w:fldChar w:fldCharType="begin"/>
            </w:r>
            <w:r w:rsidR="00E967B1">
              <w:rPr>
                <w:noProof/>
                <w:webHidden/>
              </w:rPr>
              <w:instrText xml:space="preserve"> PAGEREF _Toc505583906 \h </w:instrText>
            </w:r>
            <w:r w:rsidR="00DF3CF5">
              <w:rPr>
                <w:noProof/>
                <w:webHidden/>
              </w:rPr>
            </w:r>
            <w:r w:rsidR="00DF3CF5">
              <w:rPr>
                <w:noProof/>
                <w:webHidden/>
              </w:rPr>
              <w:fldChar w:fldCharType="separate"/>
            </w:r>
            <w:r w:rsidR="009F7ED0">
              <w:rPr>
                <w:noProof/>
                <w:webHidden/>
              </w:rPr>
              <w:t>55</w:t>
            </w:r>
            <w:r w:rsidR="00DF3CF5">
              <w:rPr>
                <w:noProof/>
                <w:webHidden/>
              </w:rPr>
              <w:fldChar w:fldCharType="end"/>
            </w:r>
          </w:hyperlink>
        </w:p>
        <w:p w:rsidR="00E967B1" w:rsidRDefault="00B904F1">
          <w:pPr>
            <w:pStyle w:val="TJ2"/>
            <w:tabs>
              <w:tab w:val="right" w:leader="dot" w:pos="9062"/>
            </w:tabs>
            <w:rPr>
              <w:rFonts w:cstheme="minorBidi"/>
              <w:noProof/>
              <w:sz w:val="22"/>
              <w:szCs w:val="22"/>
              <w:lang w:val="hu-HU" w:eastAsia="hu-HU" w:bidi="ar-SA"/>
            </w:rPr>
          </w:pPr>
          <w:hyperlink w:anchor="_Toc505583907" w:history="1">
            <w:r w:rsidR="00E967B1" w:rsidRPr="00A85606">
              <w:rPr>
                <w:rStyle w:val="Hiperhivatkozs"/>
                <w:noProof/>
                <w:lang w:val="hu-HU"/>
              </w:rPr>
              <w:t>A HKFS teljes költségvetése</w:t>
            </w:r>
            <w:r w:rsidR="00E967B1">
              <w:rPr>
                <w:noProof/>
                <w:webHidden/>
              </w:rPr>
              <w:tab/>
            </w:r>
            <w:r w:rsidR="00DF3CF5">
              <w:rPr>
                <w:noProof/>
                <w:webHidden/>
              </w:rPr>
              <w:fldChar w:fldCharType="begin"/>
            </w:r>
            <w:r w:rsidR="00E967B1">
              <w:rPr>
                <w:noProof/>
                <w:webHidden/>
              </w:rPr>
              <w:instrText xml:space="preserve"> PAGEREF _Toc505583907 \h </w:instrText>
            </w:r>
            <w:r w:rsidR="00DF3CF5">
              <w:rPr>
                <w:noProof/>
                <w:webHidden/>
              </w:rPr>
            </w:r>
            <w:r w:rsidR="00DF3CF5">
              <w:rPr>
                <w:noProof/>
                <w:webHidden/>
              </w:rPr>
              <w:fldChar w:fldCharType="separate"/>
            </w:r>
            <w:r w:rsidR="009F7ED0">
              <w:rPr>
                <w:noProof/>
                <w:webHidden/>
              </w:rPr>
              <w:t>58</w:t>
            </w:r>
            <w:r w:rsidR="00DF3CF5">
              <w:rPr>
                <w:noProof/>
                <w:webHidden/>
              </w:rPr>
              <w:fldChar w:fldCharType="end"/>
            </w:r>
          </w:hyperlink>
        </w:p>
        <w:p w:rsidR="00E967B1" w:rsidRDefault="00B904F1">
          <w:pPr>
            <w:pStyle w:val="TJ1"/>
            <w:rPr>
              <w:rFonts w:cstheme="minorBidi"/>
              <w:noProof/>
              <w:sz w:val="22"/>
              <w:szCs w:val="22"/>
              <w:lang w:val="hu-HU" w:eastAsia="hu-HU" w:bidi="ar-SA"/>
            </w:rPr>
          </w:pPr>
          <w:hyperlink w:anchor="_Toc505583908" w:history="1">
            <w:r w:rsidR="00E967B1" w:rsidRPr="00A85606">
              <w:rPr>
                <w:rStyle w:val="Hiperhivatkozs"/>
                <w:noProof/>
                <w:lang w:val="hu-HU"/>
              </w:rPr>
              <w:t>Mellékletek</w:t>
            </w:r>
            <w:r w:rsidR="00E967B1">
              <w:rPr>
                <w:noProof/>
                <w:webHidden/>
              </w:rPr>
              <w:tab/>
            </w:r>
            <w:r w:rsidR="00DF3CF5">
              <w:rPr>
                <w:noProof/>
                <w:webHidden/>
              </w:rPr>
              <w:fldChar w:fldCharType="begin"/>
            </w:r>
            <w:r w:rsidR="00E967B1">
              <w:rPr>
                <w:noProof/>
                <w:webHidden/>
              </w:rPr>
              <w:instrText xml:space="preserve"> PAGEREF _Toc505583908 \h </w:instrText>
            </w:r>
            <w:r w:rsidR="00DF3CF5">
              <w:rPr>
                <w:noProof/>
                <w:webHidden/>
              </w:rPr>
            </w:r>
            <w:r w:rsidR="00DF3CF5">
              <w:rPr>
                <w:noProof/>
                <w:webHidden/>
              </w:rPr>
              <w:fldChar w:fldCharType="separate"/>
            </w:r>
            <w:r w:rsidR="009F7ED0">
              <w:rPr>
                <w:noProof/>
                <w:webHidden/>
              </w:rPr>
              <w:t>59</w:t>
            </w:r>
            <w:r w:rsidR="00DF3CF5">
              <w:rPr>
                <w:noProof/>
                <w:webHidden/>
              </w:rPr>
              <w:fldChar w:fldCharType="end"/>
            </w:r>
          </w:hyperlink>
        </w:p>
        <w:p w:rsidR="00E967B1" w:rsidRDefault="00B904F1">
          <w:pPr>
            <w:pStyle w:val="TJ2"/>
            <w:tabs>
              <w:tab w:val="left" w:pos="660"/>
              <w:tab w:val="right" w:leader="dot" w:pos="9062"/>
            </w:tabs>
            <w:rPr>
              <w:rFonts w:cstheme="minorBidi"/>
              <w:noProof/>
              <w:sz w:val="22"/>
              <w:szCs w:val="22"/>
              <w:lang w:val="hu-HU" w:eastAsia="hu-HU" w:bidi="ar-SA"/>
            </w:rPr>
          </w:pPr>
          <w:hyperlink w:anchor="_Toc505583909" w:history="1">
            <w:r w:rsidR="00E967B1" w:rsidRPr="00A85606">
              <w:rPr>
                <w:rStyle w:val="Hiperhivatkozs"/>
                <w:noProof/>
                <w:lang w:val="hu-HU"/>
              </w:rPr>
              <w:t>1.</w:t>
            </w:r>
            <w:r w:rsidR="00E967B1">
              <w:rPr>
                <w:rFonts w:cstheme="minorBidi"/>
                <w:noProof/>
                <w:sz w:val="22"/>
                <w:szCs w:val="22"/>
                <w:lang w:val="hu-HU" w:eastAsia="hu-HU" w:bidi="ar-SA"/>
              </w:rPr>
              <w:tab/>
            </w:r>
            <w:r w:rsidR="00E967B1" w:rsidRPr="00A85606">
              <w:rPr>
                <w:rStyle w:val="Hiperhivatkozs"/>
                <w:noProof/>
                <w:lang w:val="hu-HU"/>
              </w:rPr>
              <w:t>melléklet: Kérdőív minta</w:t>
            </w:r>
            <w:r w:rsidR="00E967B1">
              <w:rPr>
                <w:noProof/>
                <w:webHidden/>
              </w:rPr>
              <w:tab/>
            </w:r>
            <w:r w:rsidR="00DF3CF5">
              <w:rPr>
                <w:noProof/>
                <w:webHidden/>
              </w:rPr>
              <w:fldChar w:fldCharType="begin"/>
            </w:r>
            <w:r w:rsidR="00E967B1">
              <w:rPr>
                <w:noProof/>
                <w:webHidden/>
              </w:rPr>
              <w:instrText xml:space="preserve"> PAGEREF _Toc505583909 \h </w:instrText>
            </w:r>
            <w:r w:rsidR="00DF3CF5">
              <w:rPr>
                <w:noProof/>
                <w:webHidden/>
              </w:rPr>
            </w:r>
            <w:r w:rsidR="00DF3CF5">
              <w:rPr>
                <w:noProof/>
                <w:webHidden/>
              </w:rPr>
              <w:fldChar w:fldCharType="separate"/>
            </w:r>
            <w:r w:rsidR="009F7ED0">
              <w:rPr>
                <w:noProof/>
                <w:webHidden/>
              </w:rPr>
              <w:t>59</w:t>
            </w:r>
            <w:r w:rsidR="00DF3CF5">
              <w:rPr>
                <w:noProof/>
                <w:webHidden/>
              </w:rPr>
              <w:fldChar w:fldCharType="end"/>
            </w:r>
          </w:hyperlink>
        </w:p>
        <w:p w:rsidR="00E967B1" w:rsidRDefault="00B904F1">
          <w:pPr>
            <w:pStyle w:val="TJ2"/>
            <w:tabs>
              <w:tab w:val="left" w:pos="660"/>
              <w:tab w:val="right" w:leader="dot" w:pos="9062"/>
            </w:tabs>
            <w:rPr>
              <w:rFonts w:cstheme="minorBidi"/>
              <w:noProof/>
              <w:sz w:val="22"/>
              <w:szCs w:val="22"/>
              <w:lang w:val="hu-HU" w:eastAsia="hu-HU" w:bidi="ar-SA"/>
            </w:rPr>
          </w:pPr>
          <w:hyperlink w:anchor="_Toc505583910" w:history="1">
            <w:r w:rsidR="00E967B1" w:rsidRPr="00A85606">
              <w:rPr>
                <w:rStyle w:val="Hiperhivatkozs"/>
                <w:noProof/>
                <w:lang w:val="hu-HU"/>
              </w:rPr>
              <w:t>1.</w:t>
            </w:r>
            <w:r w:rsidR="00E967B1">
              <w:rPr>
                <w:rFonts w:cstheme="minorBidi"/>
                <w:noProof/>
                <w:sz w:val="22"/>
                <w:szCs w:val="22"/>
                <w:lang w:val="hu-HU" w:eastAsia="hu-HU" w:bidi="ar-SA"/>
              </w:rPr>
              <w:tab/>
            </w:r>
            <w:r w:rsidR="00E967B1" w:rsidRPr="00A85606">
              <w:rPr>
                <w:rStyle w:val="Hiperhivatkozs"/>
                <w:noProof/>
                <w:lang w:val="hu-HU"/>
              </w:rPr>
              <w:t>melléklet</w:t>
            </w:r>
            <w:r w:rsidR="00E967B1">
              <w:rPr>
                <w:noProof/>
                <w:webHidden/>
              </w:rPr>
              <w:tab/>
            </w:r>
            <w:r w:rsidR="00DF3CF5">
              <w:rPr>
                <w:noProof/>
                <w:webHidden/>
              </w:rPr>
              <w:fldChar w:fldCharType="begin"/>
            </w:r>
            <w:r w:rsidR="00E967B1">
              <w:rPr>
                <w:noProof/>
                <w:webHidden/>
              </w:rPr>
              <w:instrText xml:space="preserve"> PAGEREF _Toc505583910 \h </w:instrText>
            </w:r>
            <w:r w:rsidR="00DF3CF5">
              <w:rPr>
                <w:noProof/>
                <w:webHidden/>
              </w:rPr>
            </w:r>
            <w:r w:rsidR="00DF3CF5">
              <w:rPr>
                <w:noProof/>
                <w:webHidden/>
              </w:rPr>
              <w:fldChar w:fldCharType="separate"/>
            </w:r>
            <w:r w:rsidR="009F7ED0">
              <w:rPr>
                <w:noProof/>
                <w:webHidden/>
              </w:rPr>
              <w:t>60</w:t>
            </w:r>
            <w:r w:rsidR="00DF3CF5">
              <w:rPr>
                <w:noProof/>
                <w:webHidden/>
              </w:rPr>
              <w:fldChar w:fldCharType="end"/>
            </w:r>
          </w:hyperlink>
        </w:p>
        <w:p w:rsidR="00E967B1" w:rsidRDefault="00B904F1">
          <w:pPr>
            <w:pStyle w:val="TJ2"/>
            <w:tabs>
              <w:tab w:val="right" w:leader="dot" w:pos="9062"/>
            </w:tabs>
            <w:rPr>
              <w:rFonts w:cstheme="minorBidi"/>
              <w:noProof/>
              <w:sz w:val="22"/>
              <w:szCs w:val="22"/>
              <w:lang w:val="hu-HU" w:eastAsia="hu-HU" w:bidi="ar-SA"/>
            </w:rPr>
          </w:pPr>
          <w:hyperlink w:anchor="_Toc505583911" w:history="1">
            <w:r w:rsidR="00E967B1" w:rsidRPr="00A85606">
              <w:rPr>
                <w:rStyle w:val="Hiperhivatkozs"/>
                <w:noProof/>
                <w:lang w:val="hu-HU"/>
              </w:rPr>
              <w:t>Kérdőív minta</w:t>
            </w:r>
            <w:r w:rsidR="00E967B1">
              <w:rPr>
                <w:noProof/>
                <w:webHidden/>
              </w:rPr>
              <w:tab/>
            </w:r>
            <w:r w:rsidR="00DF3CF5">
              <w:rPr>
                <w:noProof/>
                <w:webHidden/>
              </w:rPr>
              <w:fldChar w:fldCharType="begin"/>
            </w:r>
            <w:r w:rsidR="00E967B1">
              <w:rPr>
                <w:noProof/>
                <w:webHidden/>
              </w:rPr>
              <w:instrText xml:space="preserve"> PAGEREF _Toc505583911 \h </w:instrText>
            </w:r>
            <w:r w:rsidR="00DF3CF5">
              <w:rPr>
                <w:noProof/>
                <w:webHidden/>
              </w:rPr>
            </w:r>
            <w:r w:rsidR="00DF3CF5">
              <w:rPr>
                <w:noProof/>
                <w:webHidden/>
              </w:rPr>
              <w:fldChar w:fldCharType="separate"/>
            </w:r>
            <w:r w:rsidR="009F7ED0">
              <w:rPr>
                <w:noProof/>
                <w:webHidden/>
              </w:rPr>
              <w:t>60</w:t>
            </w:r>
            <w:r w:rsidR="00DF3CF5">
              <w:rPr>
                <w:noProof/>
                <w:webHidden/>
              </w:rPr>
              <w:fldChar w:fldCharType="end"/>
            </w:r>
          </w:hyperlink>
        </w:p>
        <w:p w:rsidR="00E967B1" w:rsidRDefault="00B904F1">
          <w:pPr>
            <w:pStyle w:val="TJ2"/>
            <w:tabs>
              <w:tab w:val="left" w:pos="660"/>
              <w:tab w:val="right" w:leader="dot" w:pos="9062"/>
            </w:tabs>
            <w:rPr>
              <w:rFonts w:cstheme="minorBidi"/>
              <w:noProof/>
              <w:sz w:val="22"/>
              <w:szCs w:val="22"/>
              <w:lang w:val="hu-HU" w:eastAsia="hu-HU" w:bidi="ar-SA"/>
            </w:rPr>
          </w:pPr>
          <w:hyperlink w:anchor="_Toc505583912" w:history="1">
            <w:r w:rsidR="00E967B1" w:rsidRPr="00A85606">
              <w:rPr>
                <w:rStyle w:val="Hiperhivatkozs"/>
                <w:noProof/>
                <w:lang w:val="hu-HU"/>
              </w:rPr>
              <w:t>2.</w:t>
            </w:r>
            <w:r w:rsidR="00E967B1">
              <w:rPr>
                <w:rFonts w:cstheme="minorBidi"/>
                <w:noProof/>
                <w:sz w:val="22"/>
                <w:szCs w:val="22"/>
                <w:lang w:val="hu-HU" w:eastAsia="hu-HU" w:bidi="ar-SA"/>
              </w:rPr>
              <w:tab/>
            </w:r>
            <w:r w:rsidR="00E967B1" w:rsidRPr="00A85606">
              <w:rPr>
                <w:rStyle w:val="Hiperhivatkozs"/>
                <w:noProof/>
                <w:lang w:val="hu-HU"/>
              </w:rPr>
              <w:t>melléklet</w:t>
            </w:r>
            <w:r w:rsidR="00E967B1">
              <w:rPr>
                <w:noProof/>
                <w:webHidden/>
              </w:rPr>
              <w:tab/>
            </w:r>
            <w:r w:rsidR="00DF3CF5">
              <w:rPr>
                <w:noProof/>
                <w:webHidden/>
              </w:rPr>
              <w:fldChar w:fldCharType="begin"/>
            </w:r>
            <w:r w:rsidR="00E967B1">
              <w:rPr>
                <w:noProof/>
                <w:webHidden/>
              </w:rPr>
              <w:instrText xml:space="preserve"> PAGEREF _Toc505583912 \h </w:instrText>
            </w:r>
            <w:r w:rsidR="00DF3CF5">
              <w:rPr>
                <w:noProof/>
                <w:webHidden/>
              </w:rPr>
            </w:r>
            <w:r w:rsidR="00DF3CF5">
              <w:rPr>
                <w:noProof/>
                <w:webHidden/>
              </w:rPr>
              <w:fldChar w:fldCharType="separate"/>
            </w:r>
            <w:r w:rsidR="009F7ED0">
              <w:rPr>
                <w:noProof/>
                <w:webHidden/>
              </w:rPr>
              <w:t>66</w:t>
            </w:r>
            <w:r w:rsidR="00DF3CF5">
              <w:rPr>
                <w:noProof/>
                <w:webHidden/>
              </w:rPr>
              <w:fldChar w:fldCharType="end"/>
            </w:r>
          </w:hyperlink>
        </w:p>
        <w:p w:rsidR="00E967B1" w:rsidRDefault="00B904F1">
          <w:pPr>
            <w:pStyle w:val="TJ2"/>
            <w:tabs>
              <w:tab w:val="right" w:leader="dot" w:pos="9062"/>
            </w:tabs>
            <w:rPr>
              <w:rFonts w:cstheme="minorBidi"/>
              <w:noProof/>
              <w:sz w:val="22"/>
              <w:szCs w:val="22"/>
              <w:lang w:val="hu-HU" w:eastAsia="hu-HU" w:bidi="ar-SA"/>
            </w:rPr>
          </w:pPr>
          <w:hyperlink w:anchor="_Toc505583913" w:history="1">
            <w:r w:rsidR="00E967B1" w:rsidRPr="00A85606">
              <w:rPr>
                <w:rStyle w:val="Hiperhivatkozs"/>
                <w:noProof/>
                <w:lang w:val="hu-HU"/>
              </w:rPr>
              <w:t>Projekttervező lap minta</w:t>
            </w:r>
            <w:r w:rsidR="00E967B1">
              <w:rPr>
                <w:noProof/>
                <w:webHidden/>
              </w:rPr>
              <w:tab/>
            </w:r>
            <w:r w:rsidR="00DF3CF5">
              <w:rPr>
                <w:noProof/>
                <w:webHidden/>
              </w:rPr>
              <w:fldChar w:fldCharType="begin"/>
            </w:r>
            <w:r w:rsidR="00E967B1">
              <w:rPr>
                <w:noProof/>
                <w:webHidden/>
              </w:rPr>
              <w:instrText xml:space="preserve"> PAGEREF _Toc505583913 \h </w:instrText>
            </w:r>
            <w:r w:rsidR="00DF3CF5">
              <w:rPr>
                <w:noProof/>
                <w:webHidden/>
              </w:rPr>
            </w:r>
            <w:r w:rsidR="00DF3CF5">
              <w:rPr>
                <w:noProof/>
                <w:webHidden/>
              </w:rPr>
              <w:fldChar w:fldCharType="separate"/>
            </w:r>
            <w:r w:rsidR="009F7ED0">
              <w:rPr>
                <w:noProof/>
                <w:webHidden/>
              </w:rPr>
              <w:t>66</w:t>
            </w:r>
            <w:r w:rsidR="00DF3CF5">
              <w:rPr>
                <w:noProof/>
                <w:webHidden/>
              </w:rPr>
              <w:fldChar w:fldCharType="end"/>
            </w:r>
          </w:hyperlink>
        </w:p>
        <w:p w:rsidR="00E967B1" w:rsidRDefault="00B904F1">
          <w:pPr>
            <w:pStyle w:val="TJ2"/>
            <w:tabs>
              <w:tab w:val="right" w:leader="dot" w:pos="9062"/>
            </w:tabs>
            <w:rPr>
              <w:rFonts w:cstheme="minorBidi"/>
              <w:noProof/>
              <w:sz w:val="22"/>
              <w:szCs w:val="22"/>
              <w:lang w:val="hu-HU" w:eastAsia="hu-HU" w:bidi="ar-SA"/>
            </w:rPr>
          </w:pPr>
          <w:hyperlink w:anchor="_Toc505583914" w:history="1">
            <w:r w:rsidR="00E967B1" w:rsidRPr="00A85606">
              <w:rPr>
                <w:rStyle w:val="Hiperhivatkozs"/>
                <w:noProof/>
                <w:lang w:val="hu-HU"/>
              </w:rPr>
              <w:t>Nyilatkozat a HKFS elfogadásáról</w:t>
            </w:r>
            <w:r w:rsidR="00E967B1">
              <w:rPr>
                <w:noProof/>
                <w:webHidden/>
              </w:rPr>
              <w:tab/>
            </w:r>
            <w:r w:rsidR="00DF3CF5">
              <w:rPr>
                <w:noProof/>
                <w:webHidden/>
              </w:rPr>
              <w:fldChar w:fldCharType="begin"/>
            </w:r>
            <w:r w:rsidR="00E967B1">
              <w:rPr>
                <w:noProof/>
                <w:webHidden/>
              </w:rPr>
              <w:instrText xml:space="preserve"> PAGEREF _Toc505583914 \h </w:instrText>
            </w:r>
            <w:r w:rsidR="00DF3CF5">
              <w:rPr>
                <w:noProof/>
                <w:webHidden/>
              </w:rPr>
            </w:r>
            <w:r w:rsidR="00DF3CF5">
              <w:rPr>
                <w:noProof/>
                <w:webHidden/>
              </w:rPr>
              <w:fldChar w:fldCharType="separate"/>
            </w:r>
            <w:r w:rsidR="009F7ED0">
              <w:rPr>
                <w:noProof/>
                <w:webHidden/>
              </w:rPr>
              <w:t>68</w:t>
            </w:r>
            <w:r w:rsidR="00DF3CF5">
              <w:rPr>
                <w:noProof/>
                <w:webHidden/>
              </w:rPr>
              <w:fldChar w:fldCharType="end"/>
            </w:r>
          </w:hyperlink>
        </w:p>
        <w:p w:rsidR="00236A6A" w:rsidRPr="00275505" w:rsidRDefault="00DF3CF5" w:rsidP="00C46620">
          <w:pPr>
            <w:spacing w:line="360" w:lineRule="auto"/>
            <w:rPr>
              <w:sz w:val="20"/>
              <w:szCs w:val="20"/>
              <w:lang w:val="hu-HU"/>
            </w:rPr>
          </w:pPr>
          <w:r w:rsidRPr="00275505">
            <w:rPr>
              <w:b/>
              <w:bCs/>
              <w:sz w:val="20"/>
              <w:szCs w:val="20"/>
              <w:lang w:val="hu-HU"/>
            </w:rPr>
            <w:fldChar w:fldCharType="end"/>
          </w:r>
        </w:p>
      </w:sdtContent>
    </w:sdt>
    <w:p w:rsidR="009C112B" w:rsidRPr="00275505" w:rsidRDefault="009C112B" w:rsidP="00C46620">
      <w:pPr>
        <w:spacing w:line="360" w:lineRule="auto"/>
        <w:rPr>
          <w:sz w:val="20"/>
          <w:szCs w:val="20"/>
          <w:lang w:val="hu-HU"/>
        </w:rPr>
        <w:sectPr w:rsidR="009C112B" w:rsidRPr="00275505" w:rsidSect="00B11589">
          <w:headerReference w:type="default" r:id="rId12"/>
          <w:footerReference w:type="default" r:id="rId13"/>
          <w:headerReference w:type="first" r:id="rId14"/>
          <w:footerReference w:type="first" r:id="rId15"/>
          <w:pgSz w:w="11906" w:h="16838"/>
          <w:pgMar w:top="1417" w:right="1417" w:bottom="1417" w:left="1417" w:header="0" w:footer="0" w:gutter="0"/>
          <w:cols w:space="708"/>
          <w:titlePg/>
          <w:docGrid w:linePitch="360"/>
        </w:sectPr>
      </w:pPr>
    </w:p>
    <w:p w:rsidR="0076172A" w:rsidRPr="00275505" w:rsidRDefault="00850788" w:rsidP="00C46620">
      <w:pPr>
        <w:pStyle w:val="Cmsor1"/>
        <w:spacing w:before="0" w:after="0" w:line="360" w:lineRule="auto"/>
        <w:rPr>
          <w:sz w:val="20"/>
          <w:szCs w:val="20"/>
          <w:lang w:val="hu-HU"/>
        </w:rPr>
      </w:pPr>
      <w:bookmarkStart w:id="1" w:name="_Toc505583886"/>
      <w:r w:rsidRPr="00275505">
        <w:rPr>
          <w:sz w:val="20"/>
          <w:szCs w:val="20"/>
          <w:lang w:val="hu-HU"/>
        </w:rPr>
        <w:lastRenderedPageBreak/>
        <w:t>Vezetői összefoglaló</w:t>
      </w:r>
      <w:bookmarkEnd w:id="1"/>
    </w:p>
    <w:p w:rsidR="005345D2" w:rsidRPr="00275505" w:rsidRDefault="004B324E" w:rsidP="00C46620">
      <w:pPr>
        <w:spacing w:line="360" w:lineRule="auto"/>
        <w:jc w:val="both"/>
        <w:rPr>
          <w:sz w:val="20"/>
          <w:szCs w:val="20"/>
          <w:lang w:val="hu-HU"/>
        </w:rPr>
      </w:pPr>
      <w:r w:rsidRPr="00275505">
        <w:rPr>
          <w:sz w:val="20"/>
          <w:szCs w:val="20"/>
          <w:lang w:val="hu-HU"/>
        </w:rPr>
        <w:t>A „Kulturális és közösségi terek infrastrukturális fejlesztése és helyi közösségszervezés a városi helyi fejlesztési stratégiához kapcsolódva” c</w:t>
      </w:r>
      <w:r w:rsidR="00D96B27" w:rsidRPr="00275505">
        <w:rPr>
          <w:sz w:val="20"/>
          <w:szCs w:val="20"/>
          <w:lang w:val="hu-HU"/>
        </w:rPr>
        <w:t>ímű</w:t>
      </w:r>
      <w:r w:rsidRPr="00275505">
        <w:rPr>
          <w:sz w:val="20"/>
          <w:szCs w:val="20"/>
          <w:lang w:val="hu-HU"/>
        </w:rPr>
        <w:t xml:space="preserve"> TOP-7.1.1-16 kódszámú pályázat elkészítése és megvalósítása érdekében Sajószentpéter Városában 2016. május 26-án megalakult a PÁTRIA SAJÓSZENTPÉTER Kulturális, Sport- és Városfejlesztő Helyi Közösség elnevezésű helyi akciócsoport (a továbbiakban: HACS). </w:t>
      </w:r>
    </w:p>
    <w:p w:rsidR="00607BCF" w:rsidRPr="00275505" w:rsidRDefault="004B324E" w:rsidP="00C46620">
      <w:pPr>
        <w:spacing w:line="360" w:lineRule="auto"/>
        <w:jc w:val="both"/>
        <w:rPr>
          <w:b/>
          <w:bCs/>
          <w:i/>
          <w:iCs/>
          <w:sz w:val="20"/>
          <w:szCs w:val="20"/>
          <w:lang w:val="hu-HU"/>
        </w:rPr>
      </w:pPr>
      <w:r w:rsidRPr="00275505">
        <w:rPr>
          <w:sz w:val="20"/>
          <w:szCs w:val="20"/>
          <w:lang w:val="hu-HU"/>
        </w:rPr>
        <w:t>A HACS 2016. május 26-i ülésén 2/2016. (V.26.) sz. határozatával döntött arról, hogy a HACS képviseletében Sajószentpéter Városi Önkormányzat jogosult eljárni.</w:t>
      </w:r>
      <w:r w:rsidR="00C74A4A">
        <w:rPr>
          <w:sz w:val="20"/>
          <w:szCs w:val="20"/>
          <w:lang w:val="hu-HU"/>
        </w:rPr>
        <w:t xml:space="preserve"> </w:t>
      </w:r>
      <w:r w:rsidR="00607BCF" w:rsidRPr="00275505">
        <w:rPr>
          <w:b/>
          <w:bCs/>
          <w:i/>
          <w:iCs/>
          <w:sz w:val="20"/>
          <w:szCs w:val="20"/>
          <w:lang w:val="hu-HU"/>
        </w:rPr>
        <w:t>A HACS határozatával döntött a pályázat részét képező helyi közösségi fejlesztési stratégia (a továbbiakban: HKFS) elkészítéséről.</w:t>
      </w:r>
    </w:p>
    <w:p w:rsidR="00607BCF" w:rsidRPr="00275505" w:rsidRDefault="00607BCF" w:rsidP="00C46620">
      <w:pPr>
        <w:spacing w:line="360" w:lineRule="auto"/>
        <w:jc w:val="both"/>
        <w:rPr>
          <w:rFonts w:cs="Calibri"/>
          <w:sz w:val="20"/>
          <w:szCs w:val="20"/>
          <w:lang w:val="hu-HU" w:eastAsia="hu-HU"/>
        </w:rPr>
      </w:pPr>
      <w:r w:rsidRPr="00275505">
        <w:rPr>
          <w:rFonts w:cs="Calibri"/>
          <w:sz w:val="20"/>
          <w:szCs w:val="20"/>
          <w:lang w:val="hu-HU" w:eastAsia="hu-HU"/>
        </w:rPr>
        <w:t>A Helyi Akciócsoport által tervezett Helyi Közösségi Fejlesztési Stratégia elkészítésének szakértői támogatására a folyamat kezdeményezője Saj</w:t>
      </w:r>
      <w:r w:rsidR="009440F1" w:rsidRPr="00275505">
        <w:rPr>
          <w:rFonts w:cs="Calibri"/>
          <w:sz w:val="20"/>
          <w:szCs w:val="20"/>
          <w:lang w:val="hu-HU" w:eastAsia="hu-HU"/>
        </w:rPr>
        <w:t>ószentpéter Városi Önkormányzat</w:t>
      </w:r>
      <w:r w:rsidRPr="00275505">
        <w:rPr>
          <w:rFonts w:cs="Calibri"/>
          <w:sz w:val="20"/>
          <w:szCs w:val="20"/>
          <w:lang w:val="hu-HU" w:eastAsia="hu-HU"/>
        </w:rPr>
        <w:t xml:space="preserve"> szakértőket, közösségi és fejlesztési szakembereket kér</w:t>
      </w:r>
      <w:r w:rsidR="009440F1" w:rsidRPr="00275505">
        <w:rPr>
          <w:rFonts w:cs="Calibri"/>
          <w:sz w:val="20"/>
          <w:szCs w:val="20"/>
          <w:lang w:val="hu-HU" w:eastAsia="hu-HU"/>
        </w:rPr>
        <w:t>t</w:t>
      </w:r>
      <w:r w:rsidRPr="00275505">
        <w:rPr>
          <w:rFonts w:cs="Calibri"/>
          <w:sz w:val="20"/>
          <w:szCs w:val="20"/>
          <w:lang w:val="hu-HU" w:eastAsia="hu-HU"/>
        </w:rPr>
        <w:t xml:space="preserve"> fel. A vezetői meg</w:t>
      </w:r>
      <w:r w:rsidR="009440F1" w:rsidRPr="00275505">
        <w:rPr>
          <w:rFonts w:cs="Calibri"/>
          <w:sz w:val="20"/>
          <w:szCs w:val="20"/>
          <w:lang w:val="hu-HU" w:eastAsia="hu-HU"/>
        </w:rPr>
        <w:t>beszélések keretében megtörtént</w:t>
      </w:r>
      <w:r w:rsidRPr="00275505">
        <w:rPr>
          <w:rFonts w:cs="Calibri"/>
          <w:sz w:val="20"/>
          <w:szCs w:val="20"/>
          <w:lang w:val="hu-HU" w:eastAsia="hu-HU"/>
        </w:rPr>
        <w:t xml:space="preserve"> a helyi akciócsoport megalakításának, valamint a stratégia közösségi tervezési folyamatának, eszközeinek, fő lépéseinek és üteme</w:t>
      </w:r>
      <w:r w:rsidR="00275505" w:rsidRPr="00275505">
        <w:rPr>
          <w:rFonts w:cs="Calibri"/>
          <w:sz w:val="20"/>
          <w:szCs w:val="20"/>
          <w:lang w:val="hu-HU" w:eastAsia="hu-HU"/>
        </w:rPr>
        <w:t>zésének tisztázása, egyeztetése</w:t>
      </w:r>
      <w:r w:rsidRPr="00275505">
        <w:rPr>
          <w:rFonts w:cs="Calibri"/>
          <w:sz w:val="20"/>
          <w:szCs w:val="20"/>
          <w:lang w:val="hu-HU" w:eastAsia="hu-HU"/>
        </w:rPr>
        <w:t xml:space="preserve">. A kihívás értelmezését követően a csoport első feladata az </w:t>
      </w:r>
      <w:r w:rsidRPr="00275505">
        <w:rPr>
          <w:rFonts w:cs="Calibri"/>
          <w:b/>
          <w:sz w:val="20"/>
          <w:szCs w:val="20"/>
          <w:lang w:val="hu-HU" w:eastAsia="hu-HU"/>
        </w:rPr>
        <w:t>érintettek kiterjedt elemzése</w:t>
      </w:r>
      <w:r w:rsidR="006A1C78">
        <w:rPr>
          <w:rFonts w:cs="Calibri"/>
          <w:b/>
          <w:sz w:val="20"/>
          <w:szCs w:val="20"/>
          <w:lang w:val="hu-HU" w:eastAsia="hu-HU"/>
        </w:rPr>
        <w:t xml:space="preserve"> </w:t>
      </w:r>
      <w:r w:rsidR="009440F1" w:rsidRPr="00275505">
        <w:rPr>
          <w:rFonts w:cs="Calibri"/>
          <w:sz w:val="20"/>
          <w:szCs w:val="20"/>
          <w:lang w:val="hu-HU" w:eastAsia="hu-HU"/>
        </w:rPr>
        <w:t>volt</w:t>
      </w:r>
      <w:r w:rsidRPr="00275505">
        <w:rPr>
          <w:rFonts w:cs="Calibri"/>
          <w:sz w:val="20"/>
          <w:szCs w:val="20"/>
          <w:lang w:val="hu-HU" w:eastAsia="hu-HU"/>
        </w:rPr>
        <w:t xml:space="preserve">. </w:t>
      </w:r>
    </w:p>
    <w:p w:rsidR="00607BCF" w:rsidRPr="00275505" w:rsidRDefault="00607BCF" w:rsidP="00C46620">
      <w:pPr>
        <w:spacing w:line="360" w:lineRule="auto"/>
        <w:jc w:val="both"/>
        <w:rPr>
          <w:rFonts w:cs="Calibri"/>
          <w:sz w:val="20"/>
          <w:szCs w:val="20"/>
          <w:lang w:val="hu-HU" w:eastAsia="hu-HU"/>
        </w:rPr>
      </w:pPr>
      <w:r w:rsidRPr="00275505">
        <w:rPr>
          <w:rFonts w:cs="Calibri"/>
          <w:sz w:val="20"/>
          <w:szCs w:val="20"/>
          <w:lang w:val="hu-HU" w:eastAsia="hu-HU"/>
        </w:rPr>
        <w:t xml:space="preserve">A HACS megalakulását, valamit a HKFS közösségi </w:t>
      </w:r>
      <w:r w:rsidRPr="00275505">
        <w:rPr>
          <w:rFonts w:cs="Calibri"/>
          <w:b/>
          <w:sz w:val="20"/>
          <w:szCs w:val="20"/>
          <w:lang w:val="hu-HU" w:eastAsia="hu-HU"/>
        </w:rPr>
        <w:t>tervezését előkészítő munkamegbeszélésre</w:t>
      </w:r>
      <w:r w:rsidRPr="00275505">
        <w:rPr>
          <w:rFonts w:cs="Calibri"/>
          <w:sz w:val="20"/>
          <w:szCs w:val="20"/>
          <w:lang w:val="hu-HU" w:eastAsia="hu-HU"/>
        </w:rPr>
        <w:t xml:space="preserve"> valamennyi eddigi partner meghívást kapott a közszférából, valamint a civil, közösségi, illetve gazdasági, szakmai területről. </w:t>
      </w:r>
    </w:p>
    <w:p w:rsidR="00607BCF" w:rsidRPr="00275505" w:rsidRDefault="00607BCF" w:rsidP="00C46620">
      <w:pPr>
        <w:spacing w:line="360" w:lineRule="auto"/>
        <w:jc w:val="both"/>
        <w:rPr>
          <w:sz w:val="20"/>
          <w:szCs w:val="20"/>
          <w:lang w:val="hu-HU"/>
        </w:rPr>
      </w:pPr>
      <w:r w:rsidRPr="00275505">
        <w:rPr>
          <w:sz w:val="20"/>
          <w:szCs w:val="20"/>
          <w:lang w:val="hu-HU"/>
        </w:rPr>
        <w:t>A Terület- és Településfejlesztési Operatív Program 7. prioritása lehetőséget biztosít a közösségvezérelt helyi fejlesztéseknek (CLLD) az Európai Unió támogatásával. A támogatási kérelem benyújtásának is feltétele a 1303/2013/EU Rendeletben megfogalmazottnak megfelelően kialakított helyi közösségi fejlesztési stratégia (HKFS). A PÁTRIA SAJÓSZENTPÉTER Kulturális, Sport- és Városfejlesztő Helyi Közösség</w:t>
      </w:r>
      <w:r w:rsidR="00DB026D">
        <w:rPr>
          <w:sz w:val="20"/>
          <w:szCs w:val="20"/>
          <w:lang w:val="hu-HU"/>
        </w:rPr>
        <w:t>,</w:t>
      </w:r>
      <w:r w:rsidRPr="00275505">
        <w:rPr>
          <w:sz w:val="20"/>
          <w:szCs w:val="20"/>
          <w:lang w:val="hu-HU"/>
        </w:rPr>
        <w:t xml:space="preserve"> ezen szempontok figyelembe vételével készítette el a saját helyi közösségi fejlesztési stratégiáját</w:t>
      </w:r>
      <w:r w:rsidR="00825A96" w:rsidRPr="00275505">
        <w:rPr>
          <w:sz w:val="20"/>
          <w:szCs w:val="20"/>
          <w:lang w:val="hu-HU"/>
        </w:rPr>
        <w:t xml:space="preserve">, mely </w:t>
      </w:r>
      <w:r w:rsidR="00113142">
        <w:rPr>
          <w:sz w:val="20"/>
          <w:szCs w:val="20"/>
          <w:lang w:val="hu-HU"/>
        </w:rPr>
        <w:t>3</w:t>
      </w:r>
      <w:r w:rsidR="00825A96" w:rsidRPr="00275505">
        <w:rPr>
          <w:sz w:val="20"/>
          <w:szCs w:val="20"/>
          <w:lang w:val="hu-HU"/>
        </w:rPr>
        <w:t xml:space="preserve"> alappillérre, az</w:t>
      </w:r>
      <w:r w:rsidR="00D96B27" w:rsidRPr="00275505">
        <w:rPr>
          <w:sz w:val="20"/>
          <w:szCs w:val="20"/>
          <w:lang w:val="hu-HU"/>
        </w:rPr>
        <w:t>az</w:t>
      </w:r>
      <w:r w:rsidR="00825A96" w:rsidRPr="00275505">
        <w:rPr>
          <w:sz w:val="20"/>
          <w:szCs w:val="20"/>
          <w:lang w:val="hu-HU"/>
        </w:rPr>
        <w:t xml:space="preserve"> </w:t>
      </w:r>
      <w:r w:rsidR="00113142">
        <w:rPr>
          <w:sz w:val="20"/>
          <w:szCs w:val="20"/>
          <w:lang w:val="hu-HU"/>
        </w:rPr>
        <w:t>három</w:t>
      </w:r>
      <w:r w:rsidR="00825A96" w:rsidRPr="00275505">
        <w:rPr>
          <w:sz w:val="20"/>
          <w:szCs w:val="20"/>
          <w:lang w:val="hu-HU"/>
        </w:rPr>
        <w:t xml:space="preserve"> területre épül:</w:t>
      </w:r>
    </w:p>
    <w:p w:rsidR="00240F33" w:rsidRPr="00275505" w:rsidRDefault="00825A96" w:rsidP="00A939D6">
      <w:pPr>
        <w:pStyle w:val="Listaszerbekezds"/>
        <w:numPr>
          <w:ilvl w:val="0"/>
          <w:numId w:val="38"/>
        </w:numPr>
        <w:spacing w:line="360" w:lineRule="auto"/>
        <w:jc w:val="both"/>
        <w:rPr>
          <w:sz w:val="20"/>
          <w:szCs w:val="20"/>
          <w:lang w:val="hu-HU"/>
        </w:rPr>
      </w:pPr>
      <w:r w:rsidRPr="00275505">
        <w:rPr>
          <w:sz w:val="20"/>
          <w:szCs w:val="20"/>
          <w:lang w:val="hu-HU"/>
        </w:rPr>
        <w:t>Kulcsp</w:t>
      </w:r>
      <w:r w:rsidR="00D96B27" w:rsidRPr="00275505">
        <w:rPr>
          <w:sz w:val="20"/>
          <w:szCs w:val="20"/>
          <w:lang w:val="hu-HU"/>
        </w:rPr>
        <w:t>r</w:t>
      </w:r>
      <w:r w:rsidRPr="00275505">
        <w:rPr>
          <w:sz w:val="20"/>
          <w:szCs w:val="20"/>
          <w:lang w:val="hu-HU"/>
        </w:rPr>
        <w:t>ojekt a helyi közösség identitását erősítő infrastrukturális fejleszt</w:t>
      </w:r>
      <w:r w:rsidR="00F44BFB">
        <w:rPr>
          <w:sz w:val="20"/>
          <w:szCs w:val="20"/>
          <w:lang w:val="hu-HU"/>
        </w:rPr>
        <w:t>és önkormányzati közösségi tér fejlesztésével</w:t>
      </w:r>
      <w:r w:rsidR="001364B0">
        <w:rPr>
          <w:sz w:val="20"/>
          <w:szCs w:val="20"/>
          <w:lang w:val="hu-HU"/>
        </w:rPr>
        <w:t>, eszközbeszerzéssel</w:t>
      </w:r>
      <w:r w:rsidR="00F44BFB">
        <w:rPr>
          <w:sz w:val="20"/>
          <w:szCs w:val="20"/>
          <w:lang w:val="hu-HU"/>
        </w:rPr>
        <w:t>;</w:t>
      </w:r>
    </w:p>
    <w:p w:rsidR="00825A96" w:rsidRPr="00275505" w:rsidRDefault="00825A96" w:rsidP="00A939D6">
      <w:pPr>
        <w:pStyle w:val="Listaszerbekezds"/>
        <w:numPr>
          <w:ilvl w:val="0"/>
          <w:numId w:val="38"/>
        </w:numPr>
        <w:spacing w:line="360" w:lineRule="auto"/>
        <w:jc w:val="both"/>
        <w:rPr>
          <w:sz w:val="20"/>
          <w:szCs w:val="20"/>
          <w:lang w:val="hu-HU"/>
        </w:rPr>
      </w:pPr>
      <w:r w:rsidRPr="00275505">
        <w:rPr>
          <w:sz w:val="20"/>
          <w:szCs w:val="20"/>
          <w:lang w:val="hu-HU"/>
        </w:rPr>
        <w:t>Családi és közösségi célú, több generációt szolgáló többfunkciós</w:t>
      </w:r>
      <w:r w:rsidR="009A262C">
        <w:rPr>
          <w:sz w:val="20"/>
          <w:szCs w:val="20"/>
          <w:lang w:val="hu-HU"/>
        </w:rPr>
        <w:t>,</w:t>
      </w:r>
      <w:r w:rsidRPr="00275505">
        <w:rPr>
          <w:sz w:val="20"/>
          <w:szCs w:val="20"/>
          <w:lang w:val="hu-HU"/>
        </w:rPr>
        <w:t xml:space="preserve"> nyílt közösségi terek kialakítása és fejlesztése</w:t>
      </w:r>
      <w:r w:rsidR="009440F1" w:rsidRPr="00275505">
        <w:rPr>
          <w:sz w:val="20"/>
          <w:szCs w:val="20"/>
          <w:lang w:val="hu-HU"/>
        </w:rPr>
        <w:t>;</w:t>
      </w:r>
    </w:p>
    <w:p w:rsidR="00825A96" w:rsidRPr="00275505" w:rsidRDefault="00825A96" w:rsidP="00A939D6">
      <w:pPr>
        <w:pStyle w:val="Listaszerbekezds"/>
        <w:numPr>
          <w:ilvl w:val="0"/>
          <w:numId w:val="38"/>
        </w:numPr>
        <w:spacing w:line="360" w:lineRule="auto"/>
        <w:jc w:val="both"/>
        <w:rPr>
          <w:sz w:val="20"/>
          <w:szCs w:val="20"/>
          <w:lang w:val="hu-HU"/>
        </w:rPr>
      </w:pPr>
      <w:r w:rsidRPr="00275505">
        <w:rPr>
          <w:sz w:val="20"/>
          <w:szCs w:val="20"/>
          <w:lang w:val="hu-HU"/>
        </w:rPr>
        <w:t>Közösségi szabadidős, kulturális és sportesemények</w:t>
      </w:r>
      <w:r w:rsidR="00775F4E">
        <w:rPr>
          <w:sz w:val="20"/>
          <w:szCs w:val="20"/>
          <w:lang w:val="hu-HU"/>
        </w:rPr>
        <w:t xml:space="preserve"> támogatása, értékmentő</w:t>
      </w:r>
      <w:r w:rsidR="001364B0">
        <w:rPr>
          <w:sz w:val="20"/>
          <w:szCs w:val="20"/>
          <w:lang w:val="hu-HU"/>
        </w:rPr>
        <w:t>, helyi identitást erősítő</w:t>
      </w:r>
      <w:r w:rsidR="00775F4E">
        <w:rPr>
          <w:sz w:val="20"/>
          <w:szCs w:val="20"/>
          <w:lang w:val="hu-HU"/>
        </w:rPr>
        <w:t xml:space="preserve"> és lokális társadalomfejlesztő programok</w:t>
      </w:r>
      <w:r w:rsidR="00240CA6">
        <w:rPr>
          <w:sz w:val="20"/>
          <w:szCs w:val="20"/>
          <w:lang w:val="hu-HU"/>
        </w:rPr>
        <w:t>,</w:t>
      </w:r>
      <w:r w:rsidR="002449F2">
        <w:rPr>
          <w:sz w:val="20"/>
          <w:szCs w:val="20"/>
          <w:lang w:val="hu-HU"/>
        </w:rPr>
        <w:t xml:space="preserve"> </w:t>
      </w:r>
      <w:r w:rsidR="0018113F">
        <w:rPr>
          <w:sz w:val="20"/>
          <w:szCs w:val="20"/>
          <w:lang w:val="hu-HU"/>
        </w:rPr>
        <w:t>kiadványok</w:t>
      </w:r>
      <w:r w:rsidR="00C21B0D">
        <w:rPr>
          <w:sz w:val="20"/>
          <w:szCs w:val="20"/>
          <w:lang w:val="hu-HU"/>
        </w:rPr>
        <w:t>;</w:t>
      </w:r>
    </w:p>
    <w:p w:rsidR="00BC2269" w:rsidRPr="00275505" w:rsidRDefault="00D96B27" w:rsidP="00C46620">
      <w:pPr>
        <w:pStyle w:val="Szvegtrzs"/>
        <w:spacing w:after="0" w:line="360" w:lineRule="auto"/>
        <w:jc w:val="both"/>
        <w:rPr>
          <w:rFonts w:asciiTheme="minorHAnsi" w:hAnsiTheme="minorHAnsi" w:cstheme="minorHAnsi"/>
          <w:lang w:val="hu-HU"/>
        </w:rPr>
      </w:pPr>
      <w:r w:rsidRPr="00275505">
        <w:rPr>
          <w:rFonts w:asciiTheme="minorHAnsi" w:hAnsiTheme="minorHAnsi" w:cstheme="minorHAnsi"/>
          <w:lang w:val="hu-HU"/>
        </w:rPr>
        <w:t>A stratégia célja, hogy k</w:t>
      </w:r>
      <w:r w:rsidR="00BC2269" w:rsidRPr="00275505">
        <w:rPr>
          <w:rFonts w:asciiTheme="minorHAnsi" w:hAnsiTheme="minorHAnsi" w:cstheme="minorHAnsi"/>
          <w:lang w:val="hu-HU"/>
        </w:rPr>
        <w:t>épes</w:t>
      </w:r>
      <w:r w:rsidR="009440F1" w:rsidRPr="00275505">
        <w:rPr>
          <w:rFonts w:asciiTheme="minorHAnsi" w:hAnsiTheme="minorHAnsi" w:cstheme="minorHAnsi"/>
          <w:lang w:val="hu-HU"/>
        </w:rPr>
        <w:t>sé váljon</w:t>
      </w:r>
      <w:r w:rsidR="0062318C" w:rsidRPr="00275505">
        <w:rPr>
          <w:rFonts w:asciiTheme="minorHAnsi" w:hAnsiTheme="minorHAnsi" w:cstheme="minorHAnsi"/>
          <w:lang w:val="hu-HU"/>
        </w:rPr>
        <w:t xml:space="preserve"> a város általa</w:t>
      </w:r>
      <w:r w:rsidR="00BC2269" w:rsidRPr="00275505">
        <w:rPr>
          <w:rFonts w:asciiTheme="minorHAnsi" w:hAnsiTheme="minorHAnsi" w:cstheme="minorHAnsi"/>
          <w:lang w:val="hu-HU"/>
        </w:rPr>
        <w:t xml:space="preserve"> megtartani </w:t>
      </w:r>
      <w:r w:rsidR="0062318C" w:rsidRPr="00275505">
        <w:rPr>
          <w:rFonts w:asciiTheme="minorHAnsi" w:hAnsiTheme="minorHAnsi" w:cstheme="minorHAnsi"/>
          <w:lang w:val="hu-HU"/>
        </w:rPr>
        <w:t xml:space="preserve">a </w:t>
      </w:r>
      <w:r w:rsidR="00BC2269" w:rsidRPr="00275505">
        <w:rPr>
          <w:rFonts w:asciiTheme="minorHAnsi" w:hAnsiTheme="minorHAnsi" w:cstheme="minorHAnsi"/>
          <w:lang w:val="hu-HU"/>
        </w:rPr>
        <w:t>lakosságát, vonzó és vissza</w:t>
      </w:r>
      <w:r w:rsidR="0062318C" w:rsidRPr="00275505">
        <w:rPr>
          <w:rFonts w:asciiTheme="minorHAnsi" w:hAnsiTheme="minorHAnsi" w:cstheme="minorHAnsi"/>
          <w:lang w:val="hu-HU"/>
        </w:rPr>
        <w:t>hívó</w:t>
      </w:r>
      <w:r w:rsidR="00BC2269" w:rsidRPr="00275505">
        <w:rPr>
          <w:rFonts w:asciiTheme="minorHAnsi" w:hAnsiTheme="minorHAnsi" w:cstheme="minorHAnsi"/>
          <w:lang w:val="hu-HU"/>
        </w:rPr>
        <w:t xml:space="preserve"> ereje n</w:t>
      </w:r>
      <w:r w:rsidR="009440F1" w:rsidRPr="00275505">
        <w:rPr>
          <w:rFonts w:asciiTheme="minorHAnsi" w:hAnsiTheme="minorHAnsi" w:cstheme="minorHAnsi"/>
          <w:lang w:val="hu-HU"/>
        </w:rPr>
        <w:t>övekedjen</w:t>
      </w:r>
      <w:r w:rsidR="00BC2269" w:rsidRPr="00275505">
        <w:rPr>
          <w:rFonts w:asciiTheme="minorHAnsi" w:hAnsiTheme="minorHAnsi" w:cstheme="minorHAnsi"/>
          <w:lang w:val="hu-HU"/>
        </w:rPr>
        <w:t xml:space="preserve">, különösen a fiatalok és családok számára. A lakosság aktív kulturális és közösségi életet él, általánosságban jó </w:t>
      </w:r>
      <w:r w:rsidR="0062318C" w:rsidRPr="00275505">
        <w:rPr>
          <w:rFonts w:asciiTheme="minorHAnsi" w:hAnsiTheme="minorHAnsi" w:cstheme="minorHAnsi"/>
          <w:lang w:val="hu-HU"/>
        </w:rPr>
        <w:t>közérzet és közösségi élet</w:t>
      </w:r>
      <w:r w:rsidR="00BC2269" w:rsidRPr="00275505">
        <w:rPr>
          <w:rFonts w:asciiTheme="minorHAnsi" w:hAnsiTheme="minorHAnsi" w:cstheme="minorHAnsi"/>
          <w:lang w:val="hu-HU"/>
        </w:rPr>
        <w:t xml:space="preserve"> jellemzi. Biztonságos, nyugodt város</w:t>
      </w:r>
      <w:r w:rsidR="0062318C" w:rsidRPr="00275505">
        <w:rPr>
          <w:rFonts w:asciiTheme="minorHAnsi" w:hAnsiTheme="minorHAnsi" w:cstheme="minorHAnsi"/>
          <w:lang w:val="hu-HU"/>
        </w:rPr>
        <w:t>sá válik, ahol a</w:t>
      </w:r>
      <w:r w:rsidR="00BC2269" w:rsidRPr="00275505">
        <w:rPr>
          <w:rFonts w:asciiTheme="minorHAnsi" w:hAnsiTheme="minorHAnsi" w:cstheme="minorHAnsi"/>
          <w:lang w:val="hu-HU"/>
        </w:rPr>
        <w:t xml:space="preserve"> városkép rendezett és jól tervezett, infrastrukturális hálózata jól kiépített, a köz- és magántulajdonú épületek állapota jó, megfelelnek a kor elvárásainak. </w:t>
      </w:r>
    </w:p>
    <w:p w:rsidR="00BC2269" w:rsidRPr="00275505" w:rsidRDefault="00BC2269" w:rsidP="00C46620">
      <w:pPr>
        <w:pStyle w:val="Szvegtrzs"/>
        <w:spacing w:after="0" w:line="360" w:lineRule="auto"/>
        <w:jc w:val="both"/>
        <w:rPr>
          <w:rFonts w:asciiTheme="minorHAnsi" w:hAnsiTheme="minorHAnsi" w:cstheme="minorHAnsi"/>
          <w:lang w:val="hu-HU"/>
        </w:rPr>
      </w:pPr>
      <w:r w:rsidRPr="00275505">
        <w:rPr>
          <w:rFonts w:asciiTheme="minorHAnsi" w:hAnsiTheme="minorHAnsi" w:cstheme="minorHAnsi"/>
          <w:lang w:val="hu-HU"/>
        </w:rPr>
        <w:t>A város tájadottságait meghatároz</w:t>
      </w:r>
      <w:r w:rsidR="0062318C" w:rsidRPr="00275505">
        <w:rPr>
          <w:rFonts w:asciiTheme="minorHAnsi" w:hAnsiTheme="minorHAnsi" w:cstheme="minorHAnsi"/>
          <w:lang w:val="hu-HU"/>
        </w:rPr>
        <w:t xml:space="preserve">ó, azt integráló fejlesztések révén </w:t>
      </w:r>
      <w:r w:rsidRPr="00275505">
        <w:rPr>
          <w:rFonts w:asciiTheme="minorHAnsi" w:hAnsiTheme="minorHAnsi" w:cstheme="minorHAnsi"/>
          <w:lang w:val="hu-HU"/>
        </w:rPr>
        <w:t>a közösségi gazdasági és kulturális adottságokra épülő közösségépítés eredményeként a kulturális értékek megőrzésre kerül</w:t>
      </w:r>
      <w:r w:rsidR="009440F1" w:rsidRPr="00275505">
        <w:rPr>
          <w:rFonts w:asciiTheme="minorHAnsi" w:hAnsiTheme="minorHAnsi" w:cstheme="minorHAnsi"/>
          <w:lang w:val="hu-HU"/>
        </w:rPr>
        <w:t>je</w:t>
      </w:r>
      <w:r w:rsidRPr="00275505">
        <w:rPr>
          <w:rFonts w:asciiTheme="minorHAnsi" w:hAnsiTheme="minorHAnsi" w:cstheme="minorHAnsi"/>
          <w:lang w:val="hu-HU"/>
        </w:rPr>
        <w:t>nek.</w:t>
      </w:r>
    </w:p>
    <w:p w:rsidR="00BC2269" w:rsidRPr="00275505" w:rsidRDefault="00BC2269" w:rsidP="00C46620">
      <w:pPr>
        <w:spacing w:line="360" w:lineRule="auto"/>
        <w:jc w:val="both"/>
        <w:rPr>
          <w:rFonts w:cstheme="minorHAnsi"/>
          <w:sz w:val="20"/>
          <w:szCs w:val="20"/>
          <w:lang w:val="hu-HU"/>
        </w:rPr>
      </w:pPr>
      <w:r w:rsidRPr="00275505">
        <w:rPr>
          <w:rFonts w:cstheme="minorHAnsi"/>
          <w:sz w:val="20"/>
          <w:szCs w:val="20"/>
          <w:lang w:val="hu-HU"/>
        </w:rPr>
        <w:t xml:space="preserve">A stratégiánk céljai hozzájárulnak: </w:t>
      </w:r>
    </w:p>
    <w:p w:rsidR="00BC2269" w:rsidRPr="00275505" w:rsidRDefault="00BC2269" w:rsidP="00C46620">
      <w:pPr>
        <w:numPr>
          <w:ilvl w:val="0"/>
          <w:numId w:val="28"/>
        </w:numPr>
        <w:spacing w:line="360" w:lineRule="auto"/>
        <w:ind w:left="1003" w:hanging="357"/>
        <w:jc w:val="both"/>
        <w:rPr>
          <w:rFonts w:cstheme="minorHAnsi"/>
          <w:sz w:val="20"/>
          <w:szCs w:val="20"/>
          <w:lang w:val="hu-HU"/>
        </w:rPr>
      </w:pPr>
      <w:r w:rsidRPr="00275505">
        <w:rPr>
          <w:rFonts w:cstheme="minorHAnsi"/>
          <w:sz w:val="20"/>
          <w:szCs w:val="20"/>
          <w:lang w:val="hu-HU"/>
        </w:rPr>
        <w:t>a helyi közösségek részvételének és tudatosságának fo</w:t>
      </w:r>
      <w:r w:rsidR="009440F1" w:rsidRPr="00275505">
        <w:rPr>
          <w:rFonts w:cstheme="minorHAnsi"/>
          <w:sz w:val="20"/>
          <w:szCs w:val="20"/>
          <w:lang w:val="hu-HU"/>
        </w:rPr>
        <w:t>kozásához;</w:t>
      </w:r>
    </w:p>
    <w:p w:rsidR="00BC2269" w:rsidRPr="00275505" w:rsidRDefault="00BC2269" w:rsidP="00C46620">
      <w:pPr>
        <w:numPr>
          <w:ilvl w:val="0"/>
          <w:numId w:val="28"/>
        </w:numPr>
        <w:spacing w:line="360" w:lineRule="auto"/>
        <w:ind w:left="1003" w:hanging="357"/>
        <w:jc w:val="both"/>
        <w:rPr>
          <w:rFonts w:cstheme="minorHAnsi"/>
          <w:sz w:val="20"/>
          <w:szCs w:val="20"/>
          <w:lang w:val="hu-HU"/>
        </w:rPr>
      </w:pPr>
      <w:r w:rsidRPr="00275505">
        <w:rPr>
          <w:rFonts w:cstheme="minorHAnsi"/>
          <w:sz w:val="20"/>
          <w:szCs w:val="20"/>
          <w:lang w:val="hu-HU"/>
        </w:rPr>
        <w:t>a helyi társadalom megújításához</w:t>
      </w:r>
      <w:r w:rsidR="009440F1" w:rsidRPr="00275505">
        <w:rPr>
          <w:rFonts w:cstheme="minorHAnsi"/>
          <w:sz w:val="20"/>
          <w:szCs w:val="20"/>
          <w:lang w:val="hu-HU"/>
        </w:rPr>
        <w:t>;</w:t>
      </w:r>
    </w:p>
    <w:p w:rsidR="00BC2269" w:rsidRPr="00275505" w:rsidRDefault="00BC2269" w:rsidP="00C46620">
      <w:pPr>
        <w:numPr>
          <w:ilvl w:val="0"/>
          <w:numId w:val="28"/>
        </w:numPr>
        <w:spacing w:line="360" w:lineRule="auto"/>
        <w:ind w:left="1003" w:hanging="357"/>
        <w:jc w:val="both"/>
        <w:rPr>
          <w:rFonts w:cstheme="minorHAnsi"/>
          <w:sz w:val="20"/>
          <w:szCs w:val="20"/>
          <w:lang w:val="hu-HU"/>
        </w:rPr>
      </w:pPr>
      <w:r w:rsidRPr="00275505">
        <w:rPr>
          <w:rFonts w:cstheme="minorHAnsi"/>
          <w:sz w:val="20"/>
          <w:szCs w:val="20"/>
          <w:lang w:val="hu-HU"/>
        </w:rPr>
        <w:t>a helyi és közösségalapú fejlesztés</w:t>
      </w:r>
      <w:r w:rsidR="0062318C" w:rsidRPr="00275505">
        <w:rPr>
          <w:rFonts w:cstheme="minorHAnsi"/>
          <w:sz w:val="20"/>
          <w:szCs w:val="20"/>
          <w:lang w:val="hu-HU"/>
        </w:rPr>
        <w:t>ek</w:t>
      </w:r>
      <w:r w:rsidRPr="00275505">
        <w:rPr>
          <w:rFonts w:cstheme="minorHAnsi"/>
          <w:sz w:val="20"/>
          <w:szCs w:val="20"/>
          <w:lang w:val="hu-HU"/>
        </w:rPr>
        <w:t>hez.</w:t>
      </w:r>
    </w:p>
    <w:p w:rsidR="00BC2269" w:rsidRPr="00275505" w:rsidRDefault="00BC2269" w:rsidP="00C46620">
      <w:pPr>
        <w:spacing w:line="360" w:lineRule="auto"/>
        <w:jc w:val="both"/>
        <w:rPr>
          <w:rStyle w:val="SzvegtrzsChar"/>
          <w:rFonts w:asciiTheme="minorHAnsi" w:eastAsiaTheme="minorHAnsi" w:hAnsiTheme="minorHAnsi" w:cstheme="minorHAnsi"/>
          <w:lang w:val="hu-HU"/>
        </w:rPr>
      </w:pPr>
      <w:r w:rsidRPr="00275505">
        <w:rPr>
          <w:rStyle w:val="SzvegtrzsChar"/>
          <w:rFonts w:asciiTheme="minorHAnsi" w:eastAsiaTheme="minorHAnsi" w:hAnsiTheme="minorHAnsi" w:cstheme="minorHAnsi"/>
          <w:lang w:val="hu-HU"/>
        </w:rPr>
        <w:lastRenderedPageBreak/>
        <w:t xml:space="preserve">A stratégia mindezeket három specifikus célkitűzéssel szeretné elérni, amelyek a következők: </w:t>
      </w:r>
    </w:p>
    <w:p w:rsidR="00BC2269" w:rsidRPr="00275505" w:rsidRDefault="00BC2269" w:rsidP="00C46620">
      <w:pPr>
        <w:pStyle w:val="Felsorols"/>
        <w:spacing w:before="0" w:after="0"/>
        <w:rPr>
          <w:rFonts w:asciiTheme="minorHAnsi" w:hAnsiTheme="minorHAnsi" w:cstheme="minorHAnsi"/>
          <w:sz w:val="20"/>
          <w:szCs w:val="20"/>
          <w:lang w:val="hu-HU" w:eastAsia="en-US"/>
        </w:rPr>
      </w:pPr>
      <w:r w:rsidRPr="00275505">
        <w:rPr>
          <w:rFonts w:asciiTheme="minorHAnsi" w:hAnsiTheme="minorHAnsi" w:cstheme="minorHAnsi"/>
          <w:sz w:val="20"/>
          <w:szCs w:val="20"/>
          <w:lang w:val="hu-HU" w:eastAsia="en-US"/>
        </w:rPr>
        <w:t>Település megtartó</w:t>
      </w:r>
      <w:r w:rsidR="0062318C" w:rsidRPr="00275505">
        <w:rPr>
          <w:rFonts w:asciiTheme="minorHAnsi" w:hAnsiTheme="minorHAnsi" w:cstheme="minorHAnsi"/>
          <w:sz w:val="20"/>
          <w:szCs w:val="20"/>
          <w:lang w:val="hu-HU" w:eastAsia="en-US"/>
        </w:rPr>
        <w:t>-</w:t>
      </w:r>
      <w:r w:rsidRPr="00275505">
        <w:rPr>
          <w:rFonts w:asciiTheme="minorHAnsi" w:hAnsiTheme="minorHAnsi" w:cstheme="minorHAnsi"/>
          <w:sz w:val="20"/>
          <w:szCs w:val="20"/>
          <w:lang w:val="hu-HU" w:eastAsia="en-US"/>
        </w:rPr>
        <w:t>képességének és központi szerepének növelése</w:t>
      </w:r>
      <w:r w:rsidR="009440F1" w:rsidRPr="00275505">
        <w:rPr>
          <w:rFonts w:asciiTheme="minorHAnsi" w:hAnsiTheme="minorHAnsi" w:cstheme="minorHAnsi"/>
          <w:sz w:val="20"/>
          <w:szCs w:val="20"/>
          <w:lang w:val="hu-HU" w:eastAsia="en-US"/>
        </w:rPr>
        <w:t>;</w:t>
      </w:r>
    </w:p>
    <w:p w:rsidR="00BC2269" w:rsidRPr="00275505" w:rsidRDefault="00BC2269" w:rsidP="00C46620">
      <w:pPr>
        <w:pStyle w:val="Felsorols"/>
        <w:spacing w:before="0" w:after="0"/>
        <w:rPr>
          <w:rFonts w:asciiTheme="minorHAnsi" w:hAnsiTheme="minorHAnsi" w:cstheme="minorHAnsi"/>
          <w:sz w:val="20"/>
          <w:szCs w:val="20"/>
          <w:lang w:val="hu-HU" w:eastAsia="en-US"/>
        </w:rPr>
      </w:pPr>
      <w:r w:rsidRPr="00275505">
        <w:rPr>
          <w:rFonts w:asciiTheme="minorHAnsi" w:hAnsiTheme="minorHAnsi" w:cstheme="minorHAnsi"/>
          <w:sz w:val="20"/>
          <w:szCs w:val="20"/>
          <w:lang w:val="hu-HU" w:eastAsia="en-US"/>
        </w:rPr>
        <w:t>Aktív közösségi- és kulturális élet, kö</w:t>
      </w:r>
      <w:r w:rsidR="0062318C" w:rsidRPr="00275505">
        <w:rPr>
          <w:rFonts w:asciiTheme="minorHAnsi" w:hAnsiTheme="minorHAnsi" w:cstheme="minorHAnsi"/>
          <w:sz w:val="20"/>
          <w:szCs w:val="20"/>
          <w:lang w:val="hu-HU" w:eastAsia="en-US"/>
        </w:rPr>
        <w:t>zösség- és identitástudatos életmód</w:t>
      </w:r>
      <w:r w:rsidR="009440F1" w:rsidRPr="00275505">
        <w:rPr>
          <w:rFonts w:asciiTheme="minorHAnsi" w:hAnsiTheme="minorHAnsi" w:cstheme="minorHAnsi"/>
          <w:sz w:val="20"/>
          <w:szCs w:val="20"/>
          <w:lang w:val="hu-HU" w:eastAsia="en-US"/>
        </w:rPr>
        <w:t>;</w:t>
      </w:r>
    </w:p>
    <w:p w:rsidR="00BC2269" w:rsidRPr="00275505" w:rsidRDefault="00BC2269" w:rsidP="00C46620">
      <w:pPr>
        <w:pStyle w:val="Felsorols"/>
        <w:spacing w:before="0" w:after="0"/>
        <w:rPr>
          <w:rFonts w:asciiTheme="minorHAnsi" w:hAnsiTheme="minorHAnsi" w:cstheme="minorHAnsi"/>
          <w:sz w:val="20"/>
          <w:szCs w:val="20"/>
          <w:lang w:val="hu-HU"/>
        </w:rPr>
      </w:pPr>
      <w:r w:rsidRPr="00275505">
        <w:rPr>
          <w:rFonts w:asciiTheme="minorHAnsi" w:hAnsiTheme="minorHAnsi" w:cstheme="minorHAnsi"/>
          <w:sz w:val="20"/>
          <w:szCs w:val="20"/>
          <w:lang w:val="hu-HU" w:eastAsia="en-US"/>
        </w:rPr>
        <w:t>Helyi örökségek megóvása, hagyományok ápolása.</w:t>
      </w:r>
    </w:p>
    <w:p w:rsidR="00BC2269" w:rsidRPr="00275505" w:rsidRDefault="00BC2269" w:rsidP="00C46620">
      <w:pPr>
        <w:pStyle w:val="Szvegtrzs"/>
        <w:spacing w:after="0" w:line="360" w:lineRule="auto"/>
        <w:jc w:val="both"/>
        <w:rPr>
          <w:rFonts w:asciiTheme="minorHAnsi" w:hAnsiTheme="minorHAnsi" w:cstheme="minorHAnsi"/>
          <w:lang w:val="hu-HU"/>
        </w:rPr>
      </w:pPr>
      <w:r w:rsidRPr="00275505">
        <w:rPr>
          <w:rFonts w:asciiTheme="minorHAnsi" w:hAnsiTheme="minorHAnsi" w:cstheme="minorHAnsi"/>
          <w:lang w:val="hu-HU"/>
        </w:rPr>
        <w:t>A stratégia célkitűzései egy a széles körű részvétel biztosítása mellett történt tervezési folyamat során alakultak ki, ahol az érintettek, a város lakossága, a civil szféra, intézmények, a HACS tagjai elemezték a város helyzetét, majd terveztek, jövőképet</w:t>
      </w:r>
      <w:r w:rsidR="00130BD2" w:rsidRPr="00275505">
        <w:rPr>
          <w:rFonts w:asciiTheme="minorHAnsi" w:hAnsiTheme="minorHAnsi" w:cstheme="minorHAnsi"/>
          <w:lang w:val="hu-HU"/>
        </w:rPr>
        <w:t xml:space="preserve"> alkottak</w:t>
      </w:r>
      <w:r w:rsidRPr="00275505">
        <w:rPr>
          <w:rFonts w:asciiTheme="minorHAnsi" w:hAnsiTheme="minorHAnsi" w:cstheme="minorHAnsi"/>
          <w:lang w:val="hu-HU"/>
        </w:rPr>
        <w:t xml:space="preserve"> és célokat</w:t>
      </w:r>
      <w:r w:rsidR="00130BD2" w:rsidRPr="00275505">
        <w:rPr>
          <w:rFonts w:asciiTheme="minorHAnsi" w:hAnsiTheme="minorHAnsi" w:cstheme="minorHAnsi"/>
          <w:lang w:val="hu-HU"/>
        </w:rPr>
        <w:t xml:space="preserve"> határoztak meg</w:t>
      </w:r>
      <w:r w:rsidRPr="00275505">
        <w:rPr>
          <w:rFonts w:asciiTheme="minorHAnsi" w:hAnsiTheme="minorHAnsi" w:cstheme="minorHAnsi"/>
          <w:lang w:val="hu-HU"/>
        </w:rPr>
        <w:t xml:space="preserve"> és a szükségle</w:t>
      </w:r>
      <w:r w:rsidR="00130BD2" w:rsidRPr="00275505">
        <w:rPr>
          <w:rFonts w:asciiTheme="minorHAnsi" w:hAnsiTheme="minorHAnsi" w:cstheme="minorHAnsi"/>
          <w:lang w:val="hu-HU"/>
        </w:rPr>
        <w:t>teken alapuló fejlesztési irányo</w:t>
      </w:r>
      <w:r w:rsidRPr="00275505">
        <w:rPr>
          <w:rFonts w:asciiTheme="minorHAnsi" w:hAnsiTheme="minorHAnsi" w:cstheme="minorHAnsi"/>
          <w:lang w:val="hu-HU"/>
        </w:rPr>
        <w:t xml:space="preserve">kat mindvégig konszenzuális megoldásokra törekedve. A konszenzusra való törekvés nem jelentette az érdekellentétek, valós vagy lehetséges konfliktusok </w:t>
      </w:r>
      <w:r w:rsidR="0062318C" w:rsidRPr="00275505">
        <w:rPr>
          <w:rFonts w:asciiTheme="minorHAnsi" w:hAnsiTheme="minorHAnsi" w:cstheme="minorHAnsi"/>
          <w:lang w:val="hu-HU"/>
        </w:rPr>
        <w:t>elfedését</w:t>
      </w:r>
      <w:r w:rsidRPr="00275505">
        <w:rPr>
          <w:rFonts w:asciiTheme="minorHAnsi" w:hAnsiTheme="minorHAnsi" w:cstheme="minorHAnsi"/>
          <w:lang w:val="hu-HU"/>
        </w:rPr>
        <w:t>, hanem azok feltárására, okainak megismerésére, mindenki számára előnyös, vagy legalább a legkisebb, vállalható hátránnyal járó megoldásra törekedtek az érintettek.</w:t>
      </w:r>
    </w:p>
    <w:p w:rsidR="00AE53AC" w:rsidRPr="00275505" w:rsidRDefault="00AE53AC" w:rsidP="00C46620">
      <w:pPr>
        <w:spacing w:line="360" w:lineRule="auto"/>
        <w:rPr>
          <w:rFonts w:cstheme="minorHAnsi"/>
          <w:sz w:val="20"/>
          <w:szCs w:val="20"/>
          <w:lang w:val="hu-HU"/>
        </w:rPr>
      </w:pPr>
      <w:r w:rsidRPr="00275505">
        <w:rPr>
          <w:rFonts w:cstheme="minorHAnsi"/>
          <w:sz w:val="20"/>
          <w:szCs w:val="20"/>
          <w:lang w:val="hu-HU"/>
        </w:rPr>
        <w:t>Átfogó és specifikus célok</w:t>
      </w:r>
      <w:r w:rsidR="00E462DC" w:rsidRPr="00275505">
        <w:rPr>
          <w:rFonts w:cstheme="minorHAnsi"/>
          <w:sz w:val="20"/>
          <w:szCs w:val="20"/>
          <w:lang w:val="hu-HU"/>
        </w:rPr>
        <w:t xml:space="preserve"> összegezve</w:t>
      </w:r>
      <w:r w:rsidRPr="00275505">
        <w:rPr>
          <w:rFonts w:cstheme="minorHAnsi"/>
          <w:sz w:val="20"/>
          <w:szCs w:val="20"/>
          <w:lang w:val="hu-HU"/>
        </w:rPr>
        <w:t xml:space="preserve">: </w:t>
      </w:r>
    </w:p>
    <w:p w:rsidR="001E16B7" w:rsidRPr="00275505" w:rsidRDefault="001E16B7" w:rsidP="00C46620">
      <w:pPr>
        <w:pStyle w:val="Felsorols"/>
        <w:spacing w:before="0" w:after="0"/>
        <w:rPr>
          <w:rFonts w:asciiTheme="minorHAnsi" w:hAnsiTheme="minorHAnsi" w:cstheme="minorHAnsi"/>
          <w:sz w:val="20"/>
          <w:szCs w:val="20"/>
          <w:lang w:val="hu-HU"/>
        </w:rPr>
      </w:pPr>
      <w:r w:rsidRPr="00275505">
        <w:rPr>
          <w:rFonts w:asciiTheme="minorHAnsi" w:hAnsiTheme="minorHAnsi" w:cstheme="minorHAnsi"/>
          <w:sz w:val="20"/>
          <w:szCs w:val="20"/>
          <w:lang w:val="hu-HU"/>
        </w:rPr>
        <w:t xml:space="preserve">A beavatkozás elsődleges célja egy a meglévő igényekre épülő, rugalmas, innovatív, széles körű közösségi kezdeményezéseket támogató infrastruktúra kialakítása, amely lehetőséget nyújt a helyi társadalom kapcsolatrendszerének kialakítására, együttműködésének, közösségi életének építésére. </w:t>
      </w:r>
    </w:p>
    <w:p w:rsidR="001E16B7" w:rsidRPr="00275505" w:rsidRDefault="001E16B7" w:rsidP="00C46620">
      <w:pPr>
        <w:pStyle w:val="Felsorols"/>
        <w:spacing w:before="0" w:after="0"/>
        <w:rPr>
          <w:rFonts w:asciiTheme="minorHAnsi" w:hAnsiTheme="minorHAnsi" w:cstheme="minorHAnsi"/>
          <w:sz w:val="20"/>
          <w:szCs w:val="20"/>
          <w:lang w:val="hu-HU"/>
        </w:rPr>
      </w:pPr>
      <w:r w:rsidRPr="00275505">
        <w:rPr>
          <w:rFonts w:asciiTheme="minorHAnsi" w:hAnsiTheme="minorHAnsi" w:cstheme="minorHAnsi"/>
          <w:sz w:val="20"/>
          <w:szCs w:val="20"/>
          <w:lang w:val="hu-HU"/>
        </w:rPr>
        <w:t>A beavatkozás alapvető célja a közösségek megerősítése</w:t>
      </w:r>
      <w:r w:rsidR="009440F1" w:rsidRPr="00275505">
        <w:rPr>
          <w:rFonts w:asciiTheme="minorHAnsi" w:hAnsiTheme="minorHAnsi" w:cstheme="minorHAnsi"/>
          <w:sz w:val="20"/>
          <w:szCs w:val="20"/>
          <w:lang w:val="hu-HU"/>
        </w:rPr>
        <w:t>,</w:t>
      </w:r>
      <w:r w:rsidRPr="00275505">
        <w:rPr>
          <w:rFonts w:asciiTheme="minorHAnsi" w:hAnsiTheme="minorHAnsi" w:cstheme="minorHAnsi"/>
          <w:sz w:val="20"/>
          <w:szCs w:val="20"/>
          <w:lang w:val="hu-HU"/>
        </w:rPr>
        <w:t xml:space="preserve"> a sajószentpéteri identitás és lokálpatriotizmus erősítése, a helyi kultúra megismertetése.</w:t>
      </w:r>
    </w:p>
    <w:p w:rsidR="00AE53AC" w:rsidRPr="00275505" w:rsidRDefault="00AE53AC" w:rsidP="00C46620">
      <w:pPr>
        <w:pStyle w:val="Felsorols"/>
        <w:spacing w:before="0" w:after="0"/>
        <w:rPr>
          <w:rFonts w:asciiTheme="minorHAnsi" w:hAnsiTheme="minorHAnsi" w:cstheme="minorHAnsi"/>
          <w:sz w:val="20"/>
          <w:szCs w:val="20"/>
          <w:lang w:val="hu-HU"/>
        </w:rPr>
      </w:pPr>
      <w:r w:rsidRPr="00275505">
        <w:rPr>
          <w:rFonts w:asciiTheme="minorHAnsi" w:hAnsiTheme="minorHAnsi" w:cstheme="minorHAnsi"/>
          <w:sz w:val="20"/>
          <w:szCs w:val="20"/>
          <w:lang w:val="hu-HU"/>
        </w:rPr>
        <w:t>A városi identitás növelését támogató elképzelések támogatása szervesen kapcsolódik a fejlesztési elképzelésekhez</w:t>
      </w:r>
      <w:r w:rsidR="0061273C">
        <w:rPr>
          <w:rFonts w:asciiTheme="minorHAnsi" w:hAnsiTheme="minorHAnsi" w:cstheme="minorHAnsi"/>
          <w:sz w:val="20"/>
          <w:szCs w:val="20"/>
          <w:lang w:val="hu-HU"/>
        </w:rPr>
        <w:t>.</w:t>
      </w:r>
    </w:p>
    <w:p w:rsidR="00AE53AC" w:rsidRPr="00275505" w:rsidRDefault="00AE53AC" w:rsidP="00C46620">
      <w:pPr>
        <w:pStyle w:val="Felsorols"/>
        <w:spacing w:before="0" w:after="0"/>
        <w:rPr>
          <w:rFonts w:asciiTheme="minorHAnsi" w:hAnsiTheme="minorHAnsi" w:cstheme="minorHAnsi"/>
          <w:sz w:val="20"/>
          <w:szCs w:val="20"/>
          <w:lang w:val="hu-HU"/>
        </w:rPr>
      </w:pPr>
      <w:r w:rsidRPr="00275505">
        <w:rPr>
          <w:rFonts w:asciiTheme="minorHAnsi" w:hAnsiTheme="minorHAnsi" w:cstheme="minorHAnsi"/>
          <w:sz w:val="20"/>
          <w:szCs w:val="20"/>
          <w:lang w:val="hu-HU"/>
        </w:rPr>
        <w:t>Az érintett lakosság és az intézmények közötti kapcsolatok kiépítése erősítése.</w:t>
      </w:r>
    </w:p>
    <w:p w:rsidR="00BC2269" w:rsidRPr="00275505" w:rsidRDefault="00BC2269" w:rsidP="00C46620">
      <w:pPr>
        <w:pStyle w:val="Felsorols"/>
        <w:spacing w:before="0" w:after="0"/>
        <w:rPr>
          <w:rFonts w:asciiTheme="minorHAnsi" w:hAnsiTheme="minorHAnsi" w:cstheme="minorHAnsi"/>
          <w:sz w:val="20"/>
          <w:szCs w:val="20"/>
          <w:lang w:val="hu-HU"/>
        </w:rPr>
      </w:pPr>
      <w:r w:rsidRPr="00275505">
        <w:rPr>
          <w:rFonts w:asciiTheme="minorHAnsi" w:hAnsiTheme="minorHAnsi" w:cstheme="minorHAnsi"/>
          <w:sz w:val="20"/>
          <w:szCs w:val="20"/>
          <w:lang w:val="hu-HU"/>
        </w:rPr>
        <w:t xml:space="preserve">Az így kialakult közösségfejlesztési célok hozzájárulnak a helyi közösségi értékek megerősödéséhez, </w:t>
      </w:r>
      <w:r w:rsidR="001364B0">
        <w:rPr>
          <w:rFonts w:asciiTheme="minorHAnsi" w:hAnsiTheme="minorHAnsi" w:cstheme="minorHAnsi"/>
          <w:sz w:val="20"/>
          <w:szCs w:val="20"/>
          <w:lang w:val="hu-HU"/>
        </w:rPr>
        <w:t xml:space="preserve">megőrzéséhez. </w:t>
      </w:r>
      <w:r w:rsidRPr="00275505">
        <w:rPr>
          <w:rFonts w:asciiTheme="minorHAnsi" w:hAnsiTheme="minorHAnsi" w:cstheme="minorHAnsi"/>
          <w:sz w:val="20"/>
          <w:szCs w:val="20"/>
          <w:lang w:val="hu-HU"/>
        </w:rPr>
        <w:t xml:space="preserve">Teljesítik a társadalmi részvétel iránti igényt, valamint a társadalmi élet iránti általános igényt is. </w:t>
      </w:r>
    </w:p>
    <w:p w:rsidR="00BC2269" w:rsidRPr="00275505" w:rsidRDefault="00BC2269" w:rsidP="00C46620">
      <w:pPr>
        <w:pStyle w:val="Szvegtrzs"/>
        <w:spacing w:after="0" w:line="360" w:lineRule="auto"/>
        <w:jc w:val="both"/>
        <w:rPr>
          <w:rFonts w:asciiTheme="minorHAnsi" w:hAnsiTheme="minorHAnsi" w:cstheme="minorHAnsi"/>
          <w:lang w:val="hu-HU"/>
        </w:rPr>
      </w:pPr>
      <w:r w:rsidRPr="00275505">
        <w:rPr>
          <w:rFonts w:asciiTheme="minorHAnsi" w:hAnsiTheme="minorHAnsi" w:cstheme="minorHAnsi"/>
          <w:lang w:val="hu-HU"/>
        </w:rPr>
        <w:t>A célkitűzések teljesülése hatással lesz a város és környék</w:t>
      </w:r>
      <w:r w:rsidR="00AE53AC" w:rsidRPr="00275505">
        <w:rPr>
          <w:rFonts w:asciiTheme="minorHAnsi" w:hAnsiTheme="minorHAnsi" w:cstheme="minorHAnsi"/>
          <w:lang w:val="hu-HU"/>
        </w:rPr>
        <w:t xml:space="preserve">ére is, ezen </w:t>
      </w:r>
      <w:r w:rsidRPr="00275505">
        <w:rPr>
          <w:rFonts w:asciiTheme="minorHAnsi" w:hAnsiTheme="minorHAnsi" w:cstheme="minorHAnsi"/>
          <w:lang w:val="hu-HU"/>
        </w:rPr>
        <w:t xml:space="preserve">célok teljesülését </w:t>
      </w:r>
      <w:r w:rsidR="00AE53AC" w:rsidRPr="00275505">
        <w:rPr>
          <w:rFonts w:asciiTheme="minorHAnsi" w:hAnsiTheme="minorHAnsi" w:cstheme="minorHAnsi"/>
          <w:lang w:val="hu-HU"/>
        </w:rPr>
        <w:t xml:space="preserve">a már említett </w:t>
      </w:r>
      <w:r w:rsidR="006A1C78">
        <w:rPr>
          <w:rFonts w:asciiTheme="minorHAnsi" w:hAnsiTheme="minorHAnsi" w:cstheme="minorHAnsi"/>
          <w:lang w:val="hu-HU"/>
        </w:rPr>
        <w:t>kettő</w:t>
      </w:r>
      <w:r w:rsidRPr="00275505">
        <w:rPr>
          <w:rFonts w:asciiTheme="minorHAnsi" w:hAnsiTheme="minorHAnsi" w:cstheme="minorHAnsi"/>
          <w:lang w:val="hu-HU"/>
        </w:rPr>
        <w:t xml:space="preserve"> művelet és egy kulcsprojekt fogja biztosítani. </w:t>
      </w:r>
    </w:p>
    <w:p w:rsidR="00BC2269" w:rsidRPr="00275505" w:rsidRDefault="00AE53AC" w:rsidP="00C46620">
      <w:pPr>
        <w:pStyle w:val="Listaszerbekezds"/>
        <w:numPr>
          <w:ilvl w:val="0"/>
          <w:numId w:val="30"/>
        </w:numPr>
        <w:spacing w:line="360" w:lineRule="auto"/>
        <w:jc w:val="both"/>
        <w:rPr>
          <w:rFonts w:cstheme="minorHAnsi"/>
          <w:i/>
          <w:color w:val="000000" w:themeColor="text1"/>
          <w:sz w:val="20"/>
          <w:szCs w:val="20"/>
          <w:lang w:val="hu-HU"/>
        </w:rPr>
      </w:pPr>
      <w:r w:rsidRPr="00275505">
        <w:rPr>
          <w:rFonts w:cstheme="minorHAnsi"/>
          <w:b/>
          <w:i/>
          <w:sz w:val="20"/>
          <w:szCs w:val="20"/>
          <w:lang w:val="hu-HU"/>
        </w:rPr>
        <w:t xml:space="preserve">Közösségi tér létrehozása Sajószentpéteren - </w:t>
      </w:r>
      <w:r w:rsidRPr="00275505">
        <w:rPr>
          <w:rFonts w:cstheme="minorHAnsi"/>
          <w:b/>
          <w:i/>
          <w:color w:val="000000" w:themeColor="text1"/>
          <w:sz w:val="20"/>
          <w:szCs w:val="20"/>
          <w:lang w:val="hu-HU"/>
        </w:rPr>
        <w:t xml:space="preserve">„Pátria Sajószentpéter” közösségi tér létrehozása </w:t>
      </w:r>
      <w:r w:rsidR="00FE5F5C" w:rsidRPr="00275505">
        <w:rPr>
          <w:rFonts w:cstheme="minorHAnsi"/>
          <w:b/>
          <w:i/>
          <w:color w:val="000000" w:themeColor="text1"/>
          <w:sz w:val="20"/>
          <w:szCs w:val="20"/>
          <w:lang w:val="hu-HU"/>
        </w:rPr>
        <w:t>–</w:t>
      </w:r>
      <w:r w:rsidR="00BC2269" w:rsidRPr="00275505">
        <w:rPr>
          <w:rFonts w:cstheme="minorHAnsi"/>
          <w:b/>
          <w:i/>
          <w:color w:val="000000" w:themeColor="text1"/>
          <w:sz w:val="20"/>
          <w:szCs w:val="20"/>
          <w:lang w:val="hu-HU"/>
        </w:rPr>
        <w:t>Kulcsprojekt</w:t>
      </w:r>
      <w:r w:rsidR="009B63E4">
        <w:rPr>
          <w:rFonts w:cstheme="minorHAnsi"/>
          <w:b/>
          <w:i/>
          <w:color w:val="000000" w:themeColor="text1"/>
          <w:sz w:val="20"/>
          <w:szCs w:val="20"/>
          <w:lang w:val="hu-HU"/>
        </w:rPr>
        <w:t xml:space="preserve"> </w:t>
      </w:r>
      <w:r w:rsidR="00171945">
        <w:rPr>
          <w:rFonts w:cstheme="minorHAnsi"/>
          <w:i/>
          <w:color w:val="000000" w:themeColor="text1"/>
          <w:sz w:val="20"/>
          <w:szCs w:val="20"/>
          <w:lang w:val="hu-HU"/>
        </w:rPr>
        <w:t>(85</w:t>
      </w:r>
      <w:r w:rsidR="005C0210">
        <w:rPr>
          <w:rFonts w:cstheme="minorHAnsi"/>
          <w:i/>
          <w:color w:val="000000" w:themeColor="text1"/>
          <w:sz w:val="20"/>
          <w:szCs w:val="20"/>
          <w:lang w:val="hu-HU"/>
        </w:rPr>
        <w:t xml:space="preserve"> </w:t>
      </w:r>
      <w:r w:rsidR="009F6109" w:rsidRPr="00275505">
        <w:rPr>
          <w:rFonts w:cstheme="minorHAnsi"/>
          <w:i/>
          <w:color w:val="000000" w:themeColor="text1"/>
          <w:sz w:val="20"/>
          <w:szCs w:val="20"/>
          <w:lang w:val="hu-HU"/>
        </w:rPr>
        <w:t>m- ERFA)</w:t>
      </w:r>
    </w:p>
    <w:p w:rsidR="00BC2269" w:rsidRPr="00275505" w:rsidRDefault="00BC2269" w:rsidP="00C46620">
      <w:pPr>
        <w:spacing w:line="360" w:lineRule="auto"/>
        <w:jc w:val="both"/>
        <w:rPr>
          <w:rFonts w:cstheme="minorHAnsi"/>
          <w:sz w:val="20"/>
          <w:szCs w:val="20"/>
          <w:lang w:val="hu-HU"/>
        </w:rPr>
      </w:pPr>
      <w:r w:rsidRPr="00275505">
        <w:rPr>
          <w:rFonts w:cstheme="minorHAnsi"/>
          <w:color w:val="000000" w:themeColor="text1"/>
          <w:sz w:val="20"/>
          <w:szCs w:val="20"/>
          <w:lang w:val="hu-HU"/>
        </w:rPr>
        <w:t>Kapcsolódó mul</w:t>
      </w:r>
      <w:r w:rsidR="00E967B1">
        <w:rPr>
          <w:rFonts w:cstheme="minorHAnsi"/>
          <w:color w:val="000000" w:themeColor="text1"/>
          <w:sz w:val="20"/>
          <w:szCs w:val="20"/>
          <w:lang w:val="hu-HU"/>
        </w:rPr>
        <w:t>tifunkcionális kulturális</w:t>
      </w:r>
      <w:r w:rsidRPr="00275505">
        <w:rPr>
          <w:rFonts w:cstheme="minorHAnsi"/>
          <w:color w:val="000000" w:themeColor="text1"/>
          <w:sz w:val="20"/>
          <w:szCs w:val="20"/>
          <w:lang w:val="hu-HU"/>
        </w:rPr>
        <w:t xml:space="preserve"> és szabadidős, közösségfejl</w:t>
      </w:r>
      <w:r w:rsidR="00E967B1">
        <w:rPr>
          <w:rFonts w:cstheme="minorHAnsi"/>
          <w:color w:val="000000" w:themeColor="text1"/>
          <w:sz w:val="20"/>
          <w:szCs w:val="20"/>
          <w:lang w:val="hu-HU"/>
        </w:rPr>
        <w:t>esztést szolgáló közösségi tér</w:t>
      </w:r>
      <w:r w:rsidRPr="00275505">
        <w:rPr>
          <w:rFonts w:cstheme="minorHAnsi"/>
          <w:color w:val="000000" w:themeColor="text1"/>
          <w:sz w:val="20"/>
          <w:szCs w:val="20"/>
          <w:lang w:val="hu-HU"/>
        </w:rPr>
        <w:t xml:space="preserve"> kialakítása önk</w:t>
      </w:r>
      <w:r w:rsidR="00E967B1">
        <w:rPr>
          <w:rFonts w:cstheme="minorHAnsi"/>
          <w:color w:val="000000" w:themeColor="text1"/>
          <w:sz w:val="20"/>
          <w:szCs w:val="20"/>
          <w:lang w:val="hu-HU"/>
        </w:rPr>
        <w:t>ormányzati intézmény</w:t>
      </w:r>
      <w:r w:rsidR="00213AD1">
        <w:rPr>
          <w:rFonts w:cstheme="minorHAnsi"/>
          <w:color w:val="000000" w:themeColor="text1"/>
          <w:sz w:val="20"/>
          <w:szCs w:val="20"/>
          <w:lang w:val="hu-HU"/>
        </w:rPr>
        <w:t xml:space="preserve"> </w:t>
      </w:r>
      <w:r w:rsidR="009440F1" w:rsidRPr="00275505">
        <w:rPr>
          <w:rFonts w:cstheme="minorHAnsi"/>
          <w:color w:val="000000" w:themeColor="text1"/>
          <w:sz w:val="20"/>
          <w:szCs w:val="20"/>
          <w:lang w:val="hu-HU"/>
        </w:rPr>
        <w:t>ing</w:t>
      </w:r>
      <w:r w:rsidR="00A939D6">
        <w:rPr>
          <w:rFonts w:cstheme="minorHAnsi"/>
          <w:color w:val="000000" w:themeColor="text1"/>
          <w:sz w:val="20"/>
          <w:szCs w:val="20"/>
          <w:lang w:val="hu-HU"/>
        </w:rPr>
        <w:t>a</w:t>
      </w:r>
      <w:r w:rsidR="009440F1" w:rsidRPr="00275505">
        <w:rPr>
          <w:rFonts w:cstheme="minorHAnsi"/>
          <w:color w:val="000000" w:themeColor="text1"/>
          <w:sz w:val="20"/>
          <w:szCs w:val="20"/>
          <w:lang w:val="hu-HU"/>
        </w:rPr>
        <w:t>tl</w:t>
      </w:r>
      <w:r w:rsidR="00275505" w:rsidRPr="00275505">
        <w:rPr>
          <w:rFonts w:cstheme="minorHAnsi"/>
          <w:color w:val="000000" w:themeColor="text1"/>
          <w:sz w:val="20"/>
          <w:szCs w:val="20"/>
          <w:lang w:val="hu-HU"/>
        </w:rPr>
        <w:t>a</w:t>
      </w:r>
      <w:r w:rsidR="00E967B1">
        <w:rPr>
          <w:rFonts w:cstheme="minorHAnsi"/>
          <w:color w:val="000000" w:themeColor="text1"/>
          <w:sz w:val="20"/>
          <w:szCs w:val="20"/>
          <w:lang w:val="hu-HU"/>
        </w:rPr>
        <w:t>ná</w:t>
      </w:r>
      <w:r w:rsidR="009440F1" w:rsidRPr="00275505">
        <w:rPr>
          <w:rFonts w:cstheme="minorHAnsi"/>
          <w:color w:val="000000" w:themeColor="text1"/>
          <w:sz w:val="20"/>
          <w:szCs w:val="20"/>
          <w:lang w:val="hu-HU"/>
        </w:rPr>
        <w:t>n</w:t>
      </w:r>
      <w:r w:rsidR="00AE53AC" w:rsidRPr="00275505">
        <w:rPr>
          <w:rFonts w:cstheme="minorHAnsi"/>
          <w:color w:val="000000" w:themeColor="text1"/>
          <w:sz w:val="20"/>
          <w:szCs w:val="20"/>
          <w:lang w:val="hu-HU"/>
        </w:rPr>
        <w:t>.</w:t>
      </w:r>
    </w:p>
    <w:p w:rsidR="00BC2269" w:rsidRPr="00275505" w:rsidRDefault="00E967B1" w:rsidP="00C46620">
      <w:pPr>
        <w:spacing w:line="360" w:lineRule="auto"/>
        <w:jc w:val="both"/>
        <w:rPr>
          <w:rFonts w:cstheme="minorHAnsi"/>
          <w:color w:val="000000" w:themeColor="text1"/>
          <w:sz w:val="20"/>
          <w:szCs w:val="20"/>
          <w:lang w:val="hu-HU"/>
        </w:rPr>
      </w:pPr>
      <w:r>
        <w:rPr>
          <w:rFonts w:cstheme="minorHAnsi"/>
          <w:color w:val="000000" w:themeColor="text1"/>
          <w:sz w:val="20"/>
          <w:szCs w:val="20"/>
          <w:lang w:val="hu-HU"/>
        </w:rPr>
        <w:t xml:space="preserve">A város közösségi </w:t>
      </w:r>
      <w:r w:rsidR="00BC2269" w:rsidRPr="00275505">
        <w:rPr>
          <w:rFonts w:cstheme="minorHAnsi"/>
          <w:color w:val="000000" w:themeColor="text1"/>
          <w:sz w:val="20"/>
          <w:szCs w:val="20"/>
          <w:lang w:val="hu-HU"/>
        </w:rPr>
        <w:t>és kulturális infrastruktúrája nem képes kielégíteni a vele szemben támasztott igényeket. Új, kreatív szolgáltatásokat befogadni képes, újszerű fu</w:t>
      </w:r>
      <w:r w:rsidR="006B45EE">
        <w:rPr>
          <w:rFonts w:cstheme="minorHAnsi"/>
          <w:color w:val="000000" w:themeColor="text1"/>
          <w:sz w:val="20"/>
          <w:szCs w:val="20"/>
          <w:lang w:val="hu-HU"/>
        </w:rPr>
        <w:t>nkciók ellátására alkalmas tér</w:t>
      </w:r>
      <w:r w:rsidR="00BC2269" w:rsidRPr="00275505">
        <w:rPr>
          <w:rFonts w:cstheme="minorHAnsi"/>
          <w:color w:val="000000" w:themeColor="text1"/>
          <w:sz w:val="20"/>
          <w:szCs w:val="20"/>
          <w:lang w:val="hu-HU"/>
        </w:rPr>
        <w:t>re van szüksége a településnek.</w:t>
      </w:r>
    </w:p>
    <w:p w:rsidR="00BC2269" w:rsidRPr="00171945" w:rsidRDefault="00BC2269" w:rsidP="00C46620">
      <w:pPr>
        <w:spacing w:line="360" w:lineRule="auto"/>
        <w:jc w:val="both"/>
        <w:rPr>
          <w:rFonts w:cstheme="minorHAnsi"/>
          <w:color w:val="FF0000"/>
          <w:sz w:val="20"/>
          <w:szCs w:val="20"/>
          <w:lang w:val="hu-HU"/>
        </w:rPr>
      </w:pPr>
      <w:r w:rsidRPr="00D71E28">
        <w:rPr>
          <w:rFonts w:cstheme="minorHAnsi"/>
          <w:color w:val="000000" w:themeColor="text1"/>
          <w:sz w:val="20"/>
          <w:szCs w:val="20"/>
          <w:lang w:val="hu-HU"/>
        </w:rPr>
        <w:t xml:space="preserve">A </w:t>
      </w:r>
      <w:r w:rsidR="00E967B1">
        <w:rPr>
          <w:rFonts w:cstheme="minorHAnsi"/>
          <w:color w:val="000000" w:themeColor="text1"/>
          <w:sz w:val="20"/>
          <w:szCs w:val="20"/>
          <w:lang w:val="hu-HU"/>
        </w:rPr>
        <w:t>projekt által érintett területen lévő ingatlan</w:t>
      </w:r>
      <w:r w:rsidR="00D71E28">
        <w:rPr>
          <w:rFonts w:cstheme="minorHAnsi"/>
          <w:color w:val="000000" w:themeColor="text1"/>
          <w:sz w:val="20"/>
          <w:szCs w:val="20"/>
          <w:lang w:val="hu-HU"/>
        </w:rPr>
        <w:t>közösségi-</w:t>
      </w:r>
      <w:r w:rsidRPr="00D71E28">
        <w:rPr>
          <w:rFonts w:cstheme="minorHAnsi"/>
          <w:color w:val="000000" w:themeColor="text1"/>
          <w:sz w:val="20"/>
          <w:szCs w:val="20"/>
          <w:lang w:val="hu-HU"/>
        </w:rPr>
        <w:t>centrum</w:t>
      </w:r>
      <w:r w:rsidR="00213AD1">
        <w:rPr>
          <w:rFonts w:cstheme="minorHAnsi"/>
          <w:color w:val="000000" w:themeColor="text1"/>
          <w:sz w:val="20"/>
          <w:szCs w:val="20"/>
          <w:lang w:val="hu-HU"/>
        </w:rPr>
        <w:t xml:space="preserve"> </w:t>
      </w:r>
      <w:r w:rsidRPr="00D71E28">
        <w:rPr>
          <w:rFonts w:cstheme="minorHAnsi"/>
          <w:color w:val="000000" w:themeColor="text1"/>
          <w:sz w:val="20"/>
          <w:szCs w:val="20"/>
          <w:lang w:val="hu-HU"/>
        </w:rPr>
        <w:t>kapacitásának bővítéséhez szükséges átalakítása, korszerűsítése, új</w:t>
      </w:r>
      <w:r w:rsidR="00E24429">
        <w:rPr>
          <w:rFonts w:cstheme="minorHAnsi"/>
          <w:color w:val="000000" w:themeColor="text1"/>
          <w:sz w:val="20"/>
          <w:szCs w:val="20"/>
          <w:lang w:val="hu-HU"/>
        </w:rPr>
        <w:t xml:space="preserve"> </w:t>
      </w:r>
      <w:r w:rsidRPr="00D71E28">
        <w:rPr>
          <w:rFonts w:cstheme="minorHAnsi"/>
          <w:color w:val="000000" w:themeColor="text1"/>
          <w:sz w:val="20"/>
          <w:szCs w:val="20"/>
          <w:lang w:val="hu-HU"/>
        </w:rPr>
        <w:t>funkciók ellátásához szükséges felté</w:t>
      </w:r>
      <w:r w:rsidR="00E967B1">
        <w:rPr>
          <w:rFonts w:cstheme="minorHAnsi"/>
          <w:color w:val="000000" w:themeColor="text1"/>
          <w:sz w:val="20"/>
          <w:szCs w:val="20"/>
          <w:lang w:val="hu-HU"/>
        </w:rPr>
        <w:t xml:space="preserve">telek megteremtése. </w:t>
      </w:r>
    </w:p>
    <w:p w:rsidR="00BC2269" w:rsidRPr="00275505" w:rsidRDefault="00BC2269" w:rsidP="00C46620">
      <w:pPr>
        <w:spacing w:line="360" w:lineRule="auto"/>
        <w:jc w:val="both"/>
        <w:rPr>
          <w:rFonts w:cstheme="minorHAnsi"/>
          <w:sz w:val="20"/>
          <w:szCs w:val="20"/>
          <w:lang w:val="hu-HU"/>
        </w:rPr>
      </w:pPr>
    </w:p>
    <w:p w:rsidR="00BC2269" w:rsidRPr="00275505" w:rsidRDefault="009F6109" w:rsidP="00C240AE">
      <w:pPr>
        <w:pStyle w:val="Listaszerbekezds"/>
        <w:numPr>
          <w:ilvl w:val="0"/>
          <w:numId w:val="30"/>
        </w:numPr>
        <w:tabs>
          <w:tab w:val="left" w:pos="284"/>
        </w:tabs>
        <w:spacing w:line="360" w:lineRule="auto"/>
        <w:jc w:val="both"/>
        <w:rPr>
          <w:rFonts w:cstheme="minorHAnsi"/>
          <w:b/>
          <w:i/>
          <w:sz w:val="20"/>
          <w:szCs w:val="20"/>
          <w:lang w:val="hu-HU"/>
        </w:rPr>
      </w:pPr>
      <w:r w:rsidRPr="00275505">
        <w:rPr>
          <w:rFonts w:cstheme="minorHAnsi"/>
          <w:b/>
          <w:i/>
          <w:sz w:val="20"/>
          <w:szCs w:val="20"/>
          <w:lang w:val="hu-HU"/>
        </w:rPr>
        <w:t xml:space="preserve">Közösségi terek fejlesztése Sajószentpéteren - </w:t>
      </w:r>
      <w:r w:rsidR="00BC2269" w:rsidRPr="00275505">
        <w:rPr>
          <w:rFonts w:cstheme="minorHAnsi"/>
          <w:b/>
          <w:i/>
          <w:sz w:val="20"/>
          <w:szCs w:val="20"/>
          <w:lang w:val="hu-HU"/>
        </w:rPr>
        <w:t>„KÖZ-pontok – KÖZ-terek” – Családi</w:t>
      </w:r>
      <w:r w:rsidR="00E967B1">
        <w:rPr>
          <w:rFonts w:cstheme="minorHAnsi"/>
          <w:b/>
          <w:i/>
          <w:sz w:val="20"/>
          <w:szCs w:val="20"/>
          <w:lang w:val="hu-HU"/>
        </w:rPr>
        <w:t>, sport</w:t>
      </w:r>
      <w:r w:rsidR="00BC2269" w:rsidRPr="00275505">
        <w:rPr>
          <w:rFonts w:cstheme="minorHAnsi"/>
          <w:b/>
          <w:i/>
          <w:sz w:val="20"/>
          <w:szCs w:val="20"/>
          <w:lang w:val="hu-HU"/>
        </w:rPr>
        <w:t xml:space="preserve"> és közösségi célú, több generációt szolgáló többfunkciós nyílt közösségi terek kialakítása és fejlesztése</w:t>
      </w:r>
      <w:r w:rsidR="00711B1C">
        <w:rPr>
          <w:rFonts w:cstheme="minorHAnsi"/>
          <w:b/>
          <w:i/>
          <w:sz w:val="20"/>
          <w:szCs w:val="20"/>
          <w:lang w:val="hu-HU"/>
        </w:rPr>
        <w:t xml:space="preserve"> </w:t>
      </w:r>
      <w:r w:rsidR="00171945">
        <w:rPr>
          <w:rFonts w:cstheme="minorHAnsi"/>
          <w:i/>
          <w:sz w:val="20"/>
          <w:szCs w:val="20"/>
          <w:lang w:val="hu-HU"/>
        </w:rPr>
        <w:t>(44</w:t>
      </w:r>
      <w:r w:rsidR="005C0210">
        <w:rPr>
          <w:rFonts w:cstheme="minorHAnsi"/>
          <w:i/>
          <w:sz w:val="20"/>
          <w:szCs w:val="20"/>
          <w:lang w:val="hu-HU"/>
        </w:rPr>
        <w:t xml:space="preserve">,17 </w:t>
      </w:r>
      <w:r w:rsidRPr="00275505">
        <w:rPr>
          <w:rFonts w:cstheme="minorHAnsi"/>
          <w:i/>
          <w:sz w:val="20"/>
          <w:szCs w:val="20"/>
          <w:lang w:val="hu-HU"/>
        </w:rPr>
        <w:t>m - ERFA)</w:t>
      </w:r>
    </w:p>
    <w:p w:rsidR="00BC2269" w:rsidRPr="00275505" w:rsidRDefault="00BC2269" w:rsidP="00C46620">
      <w:pPr>
        <w:spacing w:line="360" w:lineRule="auto"/>
        <w:jc w:val="both"/>
        <w:rPr>
          <w:rFonts w:cstheme="minorHAnsi"/>
          <w:sz w:val="20"/>
          <w:szCs w:val="20"/>
          <w:lang w:val="hu-HU"/>
        </w:rPr>
      </w:pPr>
      <w:r w:rsidRPr="00275505">
        <w:rPr>
          <w:rFonts w:cstheme="minorHAnsi"/>
          <w:color w:val="000000" w:themeColor="text1"/>
          <w:sz w:val="20"/>
          <w:szCs w:val="20"/>
          <w:lang w:val="hu-HU"/>
        </w:rPr>
        <w:lastRenderedPageBreak/>
        <w:t>A település népességmegtartó képességének fontos eleme a közössé</w:t>
      </w:r>
      <w:r w:rsidR="009F6109" w:rsidRPr="00275505">
        <w:rPr>
          <w:rFonts w:cstheme="minorHAnsi"/>
          <w:color w:val="000000" w:themeColor="text1"/>
          <w:sz w:val="20"/>
          <w:szCs w:val="20"/>
          <w:lang w:val="hu-HU"/>
        </w:rPr>
        <w:t>g</w:t>
      </w:r>
      <w:r w:rsidR="007B3830" w:rsidRPr="00275505">
        <w:rPr>
          <w:rFonts w:cstheme="minorHAnsi"/>
          <w:color w:val="000000" w:themeColor="text1"/>
          <w:sz w:val="20"/>
          <w:szCs w:val="20"/>
          <w:lang w:val="hu-HU"/>
        </w:rPr>
        <w:t>ek, közösségi programok megléte, valamint a helyi identitás</w:t>
      </w:r>
      <w:r w:rsidRPr="00275505">
        <w:rPr>
          <w:rFonts w:cstheme="minorHAnsi"/>
          <w:color w:val="000000" w:themeColor="text1"/>
          <w:sz w:val="20"/>
          <w:szCs w:val="20"/>
          <w:lang w:val="hu-HU"/>
        </w:rPr>
        <w:t xml:space="preserve"> erősítése.</w:t>
      </w:r>
    </w:p>
    <w:p w:rsidR="00BC2269" w:rsidRPr="00275505" w:rsidRDefault="00BC2269" w:rsidP="00C46620">
      <w:pPr>
        <w:spacing w:line="360" w:lineRule="auto"/>
        <w:jc w:val="both"/>
        <w:rPr>
          <w:rFonts w:cstheme="minorHAnsi"/>
          <w:sz w:val="20"/>
          <w:szCs w:val="20"/>
          <w:lang w:val="hu-HU"/>
        </w:rPr>
      </w:pPr>
      <w:r w:rsidRPr="00275505">
        <w:rPr>
          <w:rFonts w:cstheme="minorHAnsi"/>
          <w:color w:val="000000" w:themeColor="text1"/>
          <w:sz w:val="20"/>
          <w:szCs w:val="20"/>
          <w:lang w:val="hu-HU"/>
        </w:rPr>
        <w:t>Azon városrészekben</w:t>
      </w:r>
      <w:r w:rsidR="00213AD1">
        <w:rPr>
          <w:rFonts w:cstheme="minorHAnsi"/>
          <w:color w:val="000000" w:themeColor="text1"/>
          <w:sz w:val="20"/>
          <w:szCs w:val="20"/>
          <w:lang w:val="hu-HU"/>
        </w:rPr>
        <w:t xml:space="preserve">, </w:t>
      </w:r>
      <w:r w:rsidR="007B3830" w:rsidRPr="00275505">
        <w:rPr>
          <w:rFonts w:cstheme="minorHAnsi"/>
          <w:color w:val="000000" w:themeColor="text1"/>
          <w:sz w:val="20"/>
          <w:szCs w:val="20"/>
          <w:lang w:val="hu-HU"/>
        </w:rPr>
        <w:t>ahol nem áll rendelkezésre megfelelő infrastruktúra,</w:t>
      </w:r>
      <w:r w:rsidR="00213AD1">
        <w:rPr>
          <w:rFonts w:cstheme="minorHAnsi"/>
          <w:color w:val="000000" w:themeColor="text1"/>
          <w:sz w:val="20"/>
          <w:szCs w:val="20"/>
          <w:lang w:val="hu-HU"/>
        </w:rPr>
        <w:t xml:space="preserve"> </w:t>
      </w:r>
      <w:r w:rsidRPr="00275505">
        <w:rPr>
          <w:rFonts w:cstheme="minorHAnsi"/>
          <w:color w:val="000000" w:themeColor="text1"/>
          <w:sz w:val="20"/>
          <w:szCs w:val="20"/>
          <w:lang w:val="hu-HU"/>
        </w:rPr>
        <w:t>a</w:t>
      </w:r>
      <w:r w:rsidR="00213AD1">
        <w:rPr>
          <w:rFonts w:cstheme="minorHAnsi"/>
          <w:color w:val="000000" w:themeColor="text1"/>
          <w:sz w:val="20"/>
          <w:szCs w:val="20"/>
          <w:lang w:val="hu-HU"/>
        </w:rPr>
        <w:t xml:space="preserve"> </w:t>
      </w:r>
      <w:r w:rsidR="00E967B1">
        <w:rPr>
          <w:rFonts w:cstheme="minorHAnsi"/>
          <w:color w:val="000000" w:themeColor="text1"/>
          <w:sz w:val="20"/>
          <w:szCs w:val="20"/>
          <w:lang w:val="hu-HU"/>
        </w:rPr>
        <w:t xml:space="preserve">sport és </w:t>
      </w:r>
      <w:r w:rsidRPr="00275505">
        <w:rPr>
          <w:rFonts w:cstheme="minorHAnsi"/>
          <w:color w:val="000000" w:themeColor="text1"/>
          <w:sz w:val="20"/>
          <w:szCs w:val="20"/>
          <w:lang w:val="hu-HU"/>
        </w:rPr>
        <w:t>közösségi programok megvalósítását támogató fejlesztések</w:t>
      </w:r>
      <w:r w:rsidR="007B3830" w:rsidRPr="00275505">
        <w:rPr>
          <w:rFonts w:cstheme="minorHAnsi"/>
          <w:color w:val="000000" w:themeColor="text1"/>
          <w:sz w:val="20"/>
          <w:szCs w:val="20"/>
          <w:lang w:val="hu-HU"/>
        </w:rPr>
        <w:t xml:space="preserve"> megvalósítása</w:t>
      </w:r>
      <w:r w:rsidRPr="00275505">
        <w:rPr>
          <w:rFonts w:cstheme="minorHAnsi"/>
          <w:color w:val="000000" w:themeColor="text1"/>
          <w:sz w:val="20"/>
          <w:szCs w:val="20"/>
          <w:lang w:val="hu-HU"/>
        </w:rPr>
        <w:t>.</w:t>
      </w:r>
    </w:p>
    <w:p w:rsidR="00BC2269" w:rsidRPr="00275505" w:rsidRDefault="00BC2269" w:rsidP="00C46620">
      <w:pPr>
        <w:spacing w:line="360" w:lineRule="auto"/>
        <w:jc w:val="both"/>
        <w:rPr>
          <w:rFonts w:cstheme="minorHAnsi"/>
          <w:color w:val="000000" w:themeColor="text1"/>
          <w:sz w:val="20"/>
          <w:szCs w:val="20"/>
          <w:lang w:val="hu-HU"/>
        </w:rPr>
      </w:pPr>
      <w:r w:rsidRPr="00275505">
        <w:rPr>
          <w:rFonts w:cstheme="minorHAnsi"/>
          <w:color w:val="000000" w:themeColor="text1"/>
          <w:sz w:val="20"/>
          <w:szCs w:val="20"/>
          <w:lang w:val="hu-HU"/>
        </w:rPr>
        <w:t>Az egyes célcsoportok speciális igényeinek kielégítését biztosító fejlesztések megvalósítása. Közösségi kezdeményezések helyszíni</w:t>
      </w:r>
      <w:r w:rsidR="003E722B">
        <w:rPr>
          <w:rFonts w:cstheme="minorHAnsi"/>
          <w:color w:val="000000" w:themeColor="text1"/>
          <w:sz w:val="20"/>
          <w:szCs w:val="20"/>
          <w:lang w:val="hu-HU"/>
        </w:rPr>
        <w:t xml:space="preserve"> </w:t>
      </w:r>
      <w:r w:rsidR="0018113F">
        <w:rPr>
          <w:rFonts w:cstheme="minorHAnsi"/>
          <w:color w:val="000000" w:themeColor="text1"/>
          <w:sz w:val="20"/>
          <w:szCs w:val="20"/>
          <w:lang w:val="hu-HU"/>
        </w:rPr>
        <w:t>i</w:t>
      </w:r>
      <w:r w:rsidRPr="00275505">
        <w:rPr>
          <w:rFonts w:cstheme="minorHAnsi"/>
          <w:color w:val="000000" w:themeColor="text1"/>
          <w:sz w:val="20"/>
          <w:szCs w:val="20"/>
          <w:lang w:val="hu-HU"/>
        </w:rPr>
        <w:t xml:space="preserve">gényeinek biztosítása, működésükhöz szükséges eszközök beszerzése. </w:t>
      </w:r>
      <w:r w:rsidR="00C355A9">
        <w:rPr>
          <w:rFonts w:cstheme="minorHAnsi"/>
          <w:color w:val="000000" w:themeColor="text1"/>
          <w:sz w:val="20"/>
          <w:szCs w:val="20"/>
          <w:lang w:val="hu-HU"/>
        </w:rPr>
        <w:t>A közösségi kommunikációs, tájékoztatási szolgáltatások fejlesztése, szükséges eszközbeszerzés.</w:t>
      </w:r>
    </w:p>
    <w:p w:rsidR="009F6109" w:rsidRPr="00275505" w:rsidRDefault="00BC2269" w:rsidP="00C46620">
      <w:pPr>
        <w:spacing w:line="360" w:lineRule="auto"/>
        <w:jc w:val="both"/>
        <w:rPr>
          <w:rFonts w:cstheme="minorHAnsi"/>
          <w:color w:val="000000" w:themeColor="text1"/>
          <w:sz w:val="20"/>
          <w:szCs w:val="20"/>
          <w:lang w:val="hu-HU"/>
        </w:rPr>
      </w:pPr>
      <w:r w:rsidRPr="00275505">
        <w:rPr>
          <w:rFonts w:cstheme="minorHAnsi"/>
          <w:color w:val="000000" w:themeColor="text1"/>
          <w:sz w:val="20"/>
          <w:szCs w:val="20"/>
          <w:lang w:val="hu-HU"/>
        </w:rPr>
        <w:t>A fejlesztések részben a kulcsprojekthez kapcsolódva szervezendők, de</w:t>
      </w:r>
      <w:r w:rsidR="00621CF5">
        <w:rPr>
          <w:rFonts w:cstheme="minorHAnsi"/>
          <w:color w:val="000000" w:themeColor="text1"/>
          <w:sz w:val="20"/>
          <w:szCs w:val="20"/>
          <w:lang w:val="hu-HU"/>
        </w:rPr>
        <w:t xml:space="preserve"> </w:t>
      </w:r>
      <w:r w:rsidRPr="00275505">
        <w:rPr>
          <w:rFonts w:cstheme="minorHAnsi"/>
          <w:color w:val="000000" w:themeColor="text1"/>
          <w:sz w:val="20"/>
          <w:szCs w:val="20"/>
          <w:lang w:val="hu-HU"/>
        </w:rPr>
        <w:t>szükséges a különböző városrészekben önállóan is biztosítani a szabadidő</w:t>
      </w:r>
      <w:r w:rsidR="00213AD1">
        <w:rPr>
          <w:rFonts w:cstheme="minorHAnsi"/>
          <w:color w:val="000000" w:themeColor="text1"/>
          <w:sz w:val="20"/>
          <w:szCs w:val="20"/>
          <w:lang w:val="hu-HU"/>
        </w:rPr>
        <w:t xml:space="preserve"> </w:t>
      </w:r>
      <w:r w:rsidRPr="00275505">
        <w:rPr>
          <w:rFonts w:cstheme="minorHAnsi"/>
          <w:color w:val="000000" w:themeColor="text1"/>
          <w:sz w:val="20"/>
          <w:szCs w:val="20"/>
          <w:lang w:val="hu-HU"/>
        </w:rPr>
        <w:t xml:space="preserve">tartalmas eltöltésének feltételeit. </w:t>
      </w:r>
    </w:p>
    <w:p w:rsidR="00BC2269" w:rsidRDefault="00BC2269" w:rsidP="00C46620">
      <w:pPr>
        <w:spacing w:line="360" w:lineRule="auto"/>
        <w:jc w:val="both"/>
        <w:rPr>
          <w:rFonts w:cstheme="minorHAnsi"/>
          <w:color w:val="000000" w:themeColor="text1"/>
          <w:sz w:val="20"/>
          <w:szCs w:val="20"/>
          <w:lang w:val="hu-HU"/>
        </w:rPr>
      </w:pPr>
      <w:r w:rsidRPr="00275505">
        <w:rPr>
          <w:rFonts w:cstheme="minorHAnsi"/>
          <w:color w:val="000000" w:themeColor="text1"/>
          <w:sz w:val="20"/>
          <w:szCs w:val="20"/>
          <w:lang w:val="hu-HU"/>
        </w:rPr>
        <w:t>A már meglévő, és kedvelt területek</w:t>
      </w:r>
      <w:r w:rsidR="00213AD1">
        <w:rPr>
          <w:rFonts w:cstheme="minorHAnsi"/>
          <w:color w:val="000000" w:themeColor="text1"/>
          <w:sz w:val="20"/>
          <w:szCs w:val="20"/>
          <w:lang w:val="hu-HU"/>
        </w:rPr>
        <w:t xml:space="preserve"> </w:t>
      </w:r>
      <w:r w:rsidRPr="00275505">
        <w:rPr>
          <w:rFonts w:cstheme="minorHAnsi"/>
          <w:color w:val="000000" w:themeColor="text1"/>
          <w:sz w:val="20"/>
          <w:szCs w:val="20"/>
          <w:lang w:val="hu-HU"/>
        </w:rPr>
        <w:t>fejlesztése, az abban rejlő szinergiák kihasználására törekedni kell, s ezzel párhuzamosan bővíteni a lehetőségeket.</w:t>
      </w:r>
    </w:p>
    <w:p w:rsidR="00113142" w:rsidRPr="00275505" w:rsidRDefault="00113142" w:rsidP="00C46620">
      <w:pPr>
        <w:spacing w:line="360" w:lineRule="auto"/>
        <w:jc w:val="both"/>
        <w:rPr>
          <w:rFonts w:cstheme="minorHAnsi"/>
          <w:color w:val="000000" w:themeColor="text1"/>
          <w:sz w:val="20"/>
          <w:szCs w:val="20"/>
          <w:lang w:val="hu-HU"/>
        </w:rPr>
      </w:pPr>
    </w:p>
    <w:p w:rsidR="00632E56" w:rsidRPr="00BF4A88" w:rsidRDefault="00BF4A88" w:rsidP="00BF4A88">
      <w:pPr>
        <w:pStyle w:val="Listaszerbekezds"/>
        <w:numPr>
          <w:ilvl w:val="0"/>
          <w:numId w:val="30"/>
        </w:numPr>
        <w:spacing w:line="360" w:lineRule="auto"/>
        <w:jc w:val="both"/>
        <w:rPr>
          <w:rFonts w:cstheme="minorHAnsi"/>
          <w:b/>
          <w:i/>
          <w:sz w:val="20"/>
          <w:szCs w:val="20"/>
          <w:lang w:val="hu-HU"/>
        </w:rPr>
      </w:pPr>
      <w:r w:rsidRPr="00BF4A88">
        <w:rPr>
          <w:rFonts w:cstheme="minorHAnsi"/>
          <w:b/>
          <w:i/>
          <w:sz w:val="20"/>
          <w:szCs w:val="20"/>
          <w:lang w:val="hu-HU"/>
        </w:rPr>
        <w:t xml:space="preserve">Közösségi rendezvények támogatása Sajószentpéteren - „PÉTERI PROGRAMHÁLÓ” – Közösségi szabadidős, kulturális és sportesemények támogatása, helyi identitást erősítő és lokális társadalomfejlesztő programok, eszközök </w:t>
      </w:r>
      <w:r w:rsidR="00171945" w:rsidRPr="00BF4A88">
        <w:rPr>
          <w:rFonts w:cstheme="minorHAnsi"/>
          <w:i/>
          <w:sz w:val="20"/>
          <w:szCs w:val="20"/>
          <w:lang w:val="hu-HU"/>
        </w:rPr>
        <w:t>(</w:t>
      </w:r>
      <w:r w:rsidR="005C0210" w:rsidRPr="00BF4A88">
        <w:rPr>
          <w:rFonts w:cstheme="minorHAnsi"/>
          <w:i/>
          <w:sz w:val="20"/>
          <w:szCs w:val="20"/>
          <w:lang w:val="hu-HU"/>
        </w:rPr>
        <w:t xml:space="preserve">83,33 </w:t>
      </w:r>
      <w:r w:rsidR="009F6109" w:rsidRPr="00BF4A88">
        <w:rPr>
          <w:rFonts w:cstheme="minorHAnsi"/>
          <w:i/>
          <w:sz w:val="20"/>
          <w:szCs w:val="20"/>
          <w:lang w:val="hu-HU"/>
        </w:rPr>
        <w:t>m - ESZA)</w:t>
      </w:r>
    </w:p>
    <w:p w:rsidR="00632E56" w:rsidRPr="00275505" w:rsidRDefault="00632E56" w:rsidP="00C46620">
      <w:pPr>
        <w:spacing w:line="360" w:lineRule="auto"/>
        <w:jc w:val="both"/>
        <w:rPr>
          <w:rFonts w:cstheme="minorHAnsi"/>
          <w:sz w:val="20"/>
          <w:szCs w:val="20"/>
          <w:lang w:val="hu-HU"/>
        </w:rPr>
      </w:pPr>
      <w:r w:rsidRPr="00275505">
        <w:rPr>
          <w:rFonts w:cstheme="minorHAnsi"/>
          <w:sz w:val="20"/>
          <w:szCs w:val="20"/>
          <w:lang w:val="hu-HU"/>
        </w:rPr>
        <w:t>Sajószentpéter színes kulturális élettel rendelkezik.  A rendezvények kínálata</w:t>
      </w:r>
      <w:r w:rsidR="006F2343">
        <w:rPr>
          <w:rFonts w:cstheme="minorHAnsi"/>
          <w:sz w:val="20"/>
          <w:szCs w:val="20"/>
          <w:lang w:val="hu-HU"/>
        </w:rPr>
        <w:t xml:space="preserve"> </w:t>
      </w:r>
      <w:r w:rsidRPr="00275505">
        <w:rPr>
          <w:rFonts w:cstheme="minorHAnsi"/>
          <w:sz w:val="20"/>
          <w:szCs w:val="20"/>
          <w:lang w:val="hu-HU"/>
        </w:rPr>
        <w:t>széles, nagy hagyománnyal és népszerűséggel rendelkező események egész</w:t>
      </w:r>
      <w:r w:rsidR="00213AD1">
        <w:rPr>
          <w:rFonts w:cstheme="minorHAnsi"/>
          <w:sz w:val="20"/>
          <w:szCs w:val="20"/>
          <w:lang w:val="hu-HU"/>
        </w:rPr>
        <w:t xml:space="preserve"> </w:t>
      </w:r>
      <w:r w:rsidRPr="00275505">
        <w:rPr>
          <w:rFonts w:cstheme="minorHAnsi"/>
          <w:sz w:val="20"/>
          <w:szCs w:val="20"/>
          <w:lang w:val="hu-HU"/>
        </w:rPr>
        <w:t xml:space="preserve">évben színesítik a város életét. </w:t>
      </w:r>
    </w:p>
    <w:p w:rsidR="00632E56" w:rsidRPr="00275505" w:rsidRDefault="00632E56" w:rsidP="00C46620">
      <w:pPr>
        <w:spacing w:line="360" w:lineRule="auto"/>
        <w:jc w:val="both"/>
        <w:rPr>
          <w:rFonts w:cstheme="minorHAnsi"/>
          <w:sz w:val="20"/>
          <w:szCs w:val="20"/>
          <w:lang w:val="hu-HU"/>
        </w:rPr>
      </w:pPr>
      <w:r w:rsidRPr="00275505">
        <w:rPr>
          <w:rFonts w:cstheme="minorHAnsi"/>
          <w:sz w:val="20"/>
          <w:szCs w:val="20"/>
          <w:lang w:val="hu-HU"/>
        </w:rPr>
        <w:t>A</w:t>
      </w:r>
      <w:r w:rsidR="007B3830" w:rsidRPr="00275505">
        <w:rPr>
          <w:rFonts w:cstheme="minorHAnsi"/>
          <w:sz w:val="20"/>
          <w:szCs w:val="20"/>
          <w:lang w:val="hu-HU"/>
        </w:rPr>
        <w:t>z</w:t>
      </w:r>
      <w:r w:rsidRPr="00275505">
        <w:rPr>
          <w:rFonts w:cstheme="minorHAnsi"/>
          <w:sz w:val="20"/>
          <w:szCs w:val="20"/>
          <w:lang w:val="hu-HU"/>
        </w:rPr>
        <w:t xml:space="preserve"> események lehetőséget nyújtanak a közösségi életben való részvételre és a</w:t>
      </w:r>
      <w:r w:rsidR="003C6E39">
        <w:rPr>
          <w:rFonts w:cstheme="minorHAnsi"/>
          <w:sz w:val="20"/>
          <w:szCs w:val="20"/>
          <w:lang w:val="hu-HU"/>
        </w:rPr>
        <w:t xml:space="preserve"> </w:t>
      </w:r>
      <w:r w:rsidRPr="00275505">
        <w:rPr>
          <w:rFonts w:cstheme="minorHAnsi"/>
          <w:sz w:val="20"/>
          <w:szCs w:val="20"/>
          <w:lang w:val="hu-HU"/>
        </w:rPr>
        <w:t>városi identitás megélésére. Az önkormányzat</w:t>
      </w:r>
      <w:r w:rsidR="00A939D6">
        <w:rPr>
          <w:rFonts w:cstheme="minorHAnsi"/>
          <w:sz w:val="20"/>
          <w:szCs w:val="20"/>
          <w:lang w:val="hu-HU"/>
        </w:rPr>
        <w:t>,</w:t>
      </w:r>
      <w:r w:rsidRPr="00275505">
        <w:rPr>
          <w:rFonts w:cstheme="minorHAnsi"/>
          <w:sz w:val="20"/>
          <w:szCs w:val="20"/>
          <w:lang w:val="hu-HU"/>
        </w:rPr>
        <w:t xml:space="preserve"> a civil szervezetek,</w:t>
      </w:r>
      <w:r w:rsidR="00A939D6">
        <w:rPr>
          <w:rFonts w:cstheme="minorHAnsi"/>
          <w:sz w:val="20"/>
          <w:szCs w:val="20"/>
          <w:lang w:val="hu-HU"/>
        </w:rPr>
        <w:t xml:space="preserve"> egyházak, </w:t>
      </w:r>
      <w:r w:rsidRPr="00275505">
        <w:rPr>
          <w:rFonts w:cstheme="minorHAnsi"/>
          <w:sz w:val="20"/>
          <w:szCs w:val="20"/>
          <w:lang w:val="hu-HU"/>
        </w:rPr>
        <w:t>egyesületek, vállalkozások mind kiveszik a részüket abban, hogy a település</w:t>
      </w:r>
      <w:r w:rsidR="00213AD1">
        <w:rPr>
          <w:rFonts w:cstheme="minorHAnsi"/>
          <w:sz w:val="20"/>
          <w:szCs w:val="20"/>
          <w:lang w:val="hu-HU"/>
        </w:rPr>
        <w:t xml:space="preserve"> </w:t>
      </w:r>
      <w:r w:rsidRPr="00275505">
        <w:rPr>
          <w:rFonts w:cstheme="minorHAnsi"/>
          <w:sz w:val="20"/>
          <w:szCs w:val="20"/>
          <w:lang w:val="hu-HU"/>
        </w:rPr>
        <w:t>lakói, illetve az ide érkezők tartalmas eseményeken vehessenek részt.</w:t>
      </w:r>
    </w:p>
    <w:p w:rsidR="00632E56" w:rsidRPr="00275505" w:rsidRDefault="00632E56" w:rsidP="00C46620">
      <w:pPr>
        <w:spacing w:line="360" w:lineRule="auto"/>
        <w:jc w:val="both"/>
        <w:rPr>
          <w:rFonts w:cstheme="minorHAnsi"/>
          <w:sz w:val="20"/>
          <w:szCs w:val="20"/>
          <w:lang w:val="hu-HU"/>
        </w:rPr>
      </w:pPr>
      <w:r w:rsidRPr="00275505">
        <w:rPr>
          <w:rFonts w:cstheme="minorHAnsi"/>
          <w:sz w:val="20"/>
          <w:szCs w:val="20"/>
          <w:lang w:val="hu-HU"/>
        </w:rPr>
        <w:t>A hagyománnyal rendelkező események mellet</w:t>
      </w:r>
      <w:r w:rsidR="009440F1" w:rsidRPr="00275505">
        <w:rPr>
          <w:rFonts w:cstheme="minorHAnsi"/>
          <w:sz w:val="20"/>
          <w:szCs w:val="20"/>
          <w:lang w:val="hu-HU"/>
        </w:rPr>
        <w:t>t</w:t>
      </w:r>
      <w:r w:rsidRPr="00275505">
        <w:rPr>
          <w:rFonts w:cstheme="minorHAnsi"/>
          <w:sz w:val="20"/>
          <w:szCs w:val="20"/>
          <w:lang w:val="hu-HU"/>
        </w:rPr>
        <w:t xml:space="preserve"> támogatni kell, új innovatív</w:t>
      </w:r>
      <w:r w:rsidR="00213AD1">
        <w:rPr>
          <w:rFonts w:cstheme="minorHAnsi"/>
          <w:sz w:val="20"/>
          <w:szCs w:val="20"/>
          <w:lang w:val="hu-HU"/>
        </w:rPr>
        <w:t xml:space="preserve"> </w:t>
      </w:r>
      <w:r w:rsidRPr="00275505">
        <w:rPr>
          <w:rFonts w:cstheme="minorHAnsi"/>
          <w:sz w:val="20"/>
          <w:szCs w:val="20"/>
          <w:lang w:val="hu-HU"/>
        </w:rPr>
        <w:t>események, illetve újszerű együttműködések (köz- civil- üzleti szféra között)</w:t>
      </w:r>
      <w:r w:rsidR="00213AD1">
        <w:rPr>
          <w:rFonts w:cstheme="minorHAnsi"/>
          <w:sz w:val="20"/>
          <w:szCs w:val="20"/>
          <w:lang w:val="hu-HU"/>
        </w:rPr>
        <w:t xml:space="preserve"> </w:t>
      </w:r>
      <w:r w:rsidRPr="00275505">
        <w:rPr>
          <w:rFonts w:cstheme="minorHAnsi"/>
          <w:sz w:val="20"/>
          <w:szCs w:val="20"/>
          <w:lang w:val="hu-HU"/>
        </w:rPr>
        <w:t>eredményeként létrejövő programokat, melyek a közösségi aktivitásra, az önszerveződésre és öngondoskodásra épülnek. Ez a projekt fenntarthatóságát is szolgálja.</w:t>
      </w:r>
    </w:p>
    <w:p w:rsidR="00632E56" w:rsidRPr="00275505" w:rsidRDefault="00632E56" w:rsidP="00C46620">
      <w:pPr>
        <w:spacing w:line="360" w:lineRule="auto"/>
        <w:jc w:val="both"/>
        <w:rPr>
          <w:rFonts w:cstheme="minorHAnsi"/>
          <w:sz w:val="20"/>
          <w:szCs w:val="20"/>
          <w:lang w:val="hu-HU"/>
        </w:rPr>
      </w:pPr>
      <w:r w:rsidRPr="00275505">
        <w:rPr>
          <w:rFonts w:cstheme="minorHAnsi"/>
          <w:sz w:val="20"/>
          <w:szCs w:val="20"/>
          <w:lang w:val="hu-HU"/>
        </w:rPr>
        <w:t>A településen jelen van az eltérő háttérrel, adottságokkal rendelkező</w:t>
      </w:r>
      <w:r w:rsidR="00213AD1">
        <w:rPr>
          <w:rFonts w:cstheme="minorHAnsi"/>
          <w:sz w:val="20"/>
          <w:szCs w:val="20"/>
          <w:lang w:val="hu-HU"/>
        </w:rPr>
        <w:t xml:space="preserve"> </w:t>
      </w:r>
      <w:r w:rsidRPr="00275505">
        <w:rPr>
          <w:rFonts w:cstheme="minorHAnsi"/>
          <w:sz w:val="20"/>
          <w:szCs w:val="20"/>
          <w:lang w:val="hu-HU"/>
        </w:rPr>
        <w:t>társadalmi csoportok elkülönülése</w:t>
      </w:r>
      <w:r w:rsidR="001E16B7" w:rsidRPr="00275505">
        <w:rPr>
          <w:rFonts w:cstheme="minorHAnsi"/>
          <w:sz w:val="20"/>
          <w:szCs w:val="20"/>
          <w:lang w:val="hu-HU"/>
        </w:rPr>
        <w:t>.</w:t>
      </w:r>
    </w:p>
    <w:p w:rsidR="00632E56" w:rsidRPr="00275505" w:rsidRDefault="00D20A15" w:rsidP="00C46620">
      <w:pPr>
        <w:spacing w:line="360" w:lineRule="auto"/>
        <w:jc w:val="both"/>
        <w:rPr>
          <w:rFonts w:cstheme="minorHAnsi"/>
          <w:sz w:val="20"/>
          <w:szCs w:val="20"/>
          <w:lang w:val="hu-HU"/>
        </w:rPr>
      </w:pPr>
      <w:r w:rsidRPr="00275505">
        <w:rPr>
          <w:rFonts w:cstheme="minorHAnsi"/>
          <w:sz w:val="20"/>
          <w:szCs w:val="20"/>
          <w:lang w:val="hu-HU"/>
        </w:rPr>
        <w:t>Ezért fontos a</w:t>
      </w:r>
      <w:r w:rsidR="00632E56" w:rsidRPr="00275505">
        <w:rPr>
          <w:rFonts w:cstheme="minorHAnsi"/>
          <w:sz w:val="20"/>
          <w:szCs w:val="20"/>
          <w:lang w:val="hu-HU"/>
        </w:rPr>
        <w:t xml:space="preserve"> különböző hagyományokkal rendelkezők, eltérő élethelyzetben lévők, az egyes generációk hagyományainak, értékeinek kölcsönös megismertetése a települési identitás részévé emelése.</w:t>
      </w:r>
    </w:p>
    <w:p w:rsidR="007654C3" w:rsidRDefault="00E462DC" w:rsidP="0099210E">
      <w:pPr>
        <w:spacing w:line="360" w:lineRule="auto"/>
        <w:jc w:val="both"/>
        <w:rPr>
          <w:rFonts w:cstheme="minorHAnsi"/>
          <w:sz w:val="20"/>
          <w:szCs w:val="20"/>
          <w:lang w:val="hu-HU"/>
        </w:rPr>
      </w:pPr>
      <w:r w:rsidRPr="00275505">
        <w:rPr>
          <w:rFonts w:cstheme="minorHAnsi"/>
          <w:color w:val="000000" w:themeColor="text1"/>
          <w:sz w:val="20"/>
          <w:szCs w:val="20"/>
          <w:lang w:val="hu-HU"/>
        </w:rPr>
        <w:t>A k</w:t>
      </w:r>
      <w:r w:rsidR="00BC2269" w:rsidRPr="00275505">
        <w:rPr>
          <w:rFonts w:cstheme="minorHAnsi"/>
          <w:color w:val="000000" w:themeColor="text1"/>
          <w:sz w:val="20"/>
          <w:szCs w:val="20"/>
          <w:lang w:val="hu-HU"/>
        </w:rPr>
        <w:t xml:space="preserve">apcsolódás biztosítása </w:t>
      </w:r>
      <w:r w:rsidR="00D20A15" w:rsidRPr="00275505">
        <w:rPr>
          <w:rFonts w:cstheme="minorHAnsi"/>
          <w:color w:val="000000" w:themeColor="text1"/>
          <w:sz w:val="20"/>
          <w:szCs w:val="20"/>
          <w:lang w:val="hu-HU"/>
        </w:rPr>
        <w:t xml:space="preserve">a </w:t>
      </w:r>
      <w:r w:rsidR="00275505">
        <w:rPr>
          <w:rFonts w:cstheme="minorHAnsi"/>
          <w:color w:val="000000" w:themeColor="text1"/>
          <w:sz w:val="20"/>
          <w:szCs w:val="20"/>
          <w:lang w:val="hu-HU"/>
        </w:rPr>
        <w:t xml:space="preserve">tervezett EFOP-3.3.2-16 kódjelű </w:t>
      </w:r>
      <w:r w:rsidR="003C6E39">
        <w:rPr>
          <w:rFonts w:cstheme="minorHAnsi"/>
          <w:color w:val="000000" w:themeColor="text1"/>
          <w:sz w:val="20"/>
          <w:szCs w:val="20"/>
          <w:lang w:val="hu-HU"/>
        </w:rPr>
        <w:t>„</w:t>
      </w:r>
      <w:r w:rsidR="00275505">
        <w:rPr>
          <w:rFonts w:cstheme="minorHAnsi"/>
          <w:color w:val="000000" w:themeColor="text1"/>
          <w:sz w:val="20"/>
          <w:szCs w:val="20"/>
          <w:lang w:val="hu-HU"/>
        </w:rPr>
        <w:t>Kulturális intézmények a köznevelés eredményességéért</w:t>
      </w:r>
      <w:r w:rsidR="003C6E39">
        <w:rPr>
          <w:rFonts w:cstheme="minorHAnsi"/>
          <w:color w:val="000000" w:themeColor="text1"/>
          <w:sz w:val="20"/>
          <w:szCs w:val="20"/>
          <w:lang w:val="hu-HU"/>
        </w:rPr>
        <w:t>”</w:t>
      </w:r>
      <w:r w:rsidR="00275505">
        <w:rPr>
          <w:rFonts w:cstheme="minorHAnsi"/>
          <w:color w:val="000000" w:themeColor="text1"/>
          <w:sz w:val="20"/>
          <w:szCs w:val="20"/>
          <w:lang w:val="hu-HU"/>
        </w:rPr>
        <w:t>, EFOP-3.7.3-16 kódjelű</w:t>
      </w:r>
      <w:r w:rsidR="003C6E39">
        <w:rPr>
          <w:rFonts w:cstheme="minorHAnsi"/>
          <w:color w:val="000000" w:themeColor="text1"/>
          <w:sz w:val="20"/>
          <w:szCs w:val="20"/>
          <w:lang w:val="hu-HU"/>
        </w:rPr>
        <w:t xml:space="preserve"> „</w:t>
      </w:r>
      <w:r w:rsidR="00275505">
        <w:rPr>
          <w:rFonts w:cstheme="minorHAnsi"/>
          <w:color w:val="000000" w:themeColor="text1"/>
          <w:sz w:val="20"/>
          <w:szCs w:val="20"/>
          <w:lang w:val="hu-HU"/>
        </w:rPr>
        <w:t>Az</w:t>
      </w:r>
      <w:r w:rsidR="00213AD1">
        <w:rPr>
          <w:rFonts w:cstheme="minorHAnsi"/>
          <w:color w:val="000000" w:themeColor="text1"/>
          <w:sz w:val="20"/>
          <w:szCs w:val="20"/>
          <w:lang w:val="hu-HU"/>
        </w:rPr>
        <w:t xml:space="preserve"> </w:t>
      </w:r>
      <w:r w:rsidR="00275505">
        <w:rPr>
          <w:rFonts w:cstheme="minorHAnsi"/>
          <w:color w:val="000000" w:themeColor="text1"/>
          <w:sz w:val="20"/>
          <w:szCs w:val="20"/>
          <w:lang w:val="hu-HU"/>
        </w:rPr>
        <w:t>egész életen át tartó tanuláshoz hozzáférés biztosítása</w:t>
      </w:r>
      <w:r w:rsidR="00B65DDF">
        <w:rPr>
          <w:rFonts w:cstheme="minorHAnsi"/>
          <w:color w:val="000000" w:themeColor="text1"/>
          <w:sz w:val="20"/>
          <w:szCs w:val="20"/>
          <w:lang w:val="hu-HU"/>
        </w:rPr>
        <w:t xml:space="preserve"> </w:t>
      </w:r>
      <w:r w:rsidR="00BC2269" w:rsidRPr="00275505">
        <w:rPr>
          <w:rFonts w:cstheme="minorHAnsi"/>
          <w:color w:val="000000" w:themeColor="text1"/>
          <w:sz w:val="20"/>
          <w:szCs w:val="20"/>
          <w:lang w:val="hu-HU"/>
        </w:rPr>
        <w:t>projektekhez, kölcsönösen erősít</w:t>
      </w:r>
      <w:r w:rsidRPr="00275505">
        <w:rPr>
          <w:rFonts w:cstheme="minorHAnsi"/>
          <w:color w:val="000000" w:themeColor="text1"/>
          <w:sz w:val="20"/>
          <w:szCs w:val="20"/>
          <w:lang w:val="hu-HU"/>
        </w:rPr>
        <w:t>i</w:t>
      </w:r>
      <w:r w:rsidR="00D20A15" w:rsidRPr="00275505">
        <w:rPr>
          <w:rFonts w:cstheme="minorHAnsi"/>
          <w:color w:val="000000" w:themeColor="text1"/>
          <w:sz w:val="20"/>
          <w:szCs w:val="20"/>
          <w:lang w:val="hu-HU"/>
        </w:rPr>
        <w:t>k</w:t>
      </w:r>
      <w:r w:rsidR="00BC2269" w:rsidRPr="00275505">
        <w:rPr>
          <w:rFonts w:cstheme="minorHAnsi"/>
          <w:color w:val="000000" w:themeColor="text1"/>
          <w:sz w:val="20"/>
          <w:szCs w:val="20"/>
          <w:lang w:val="hu-HU"/>
        </w:rPr>
        <w:t xml:space="preserve"> egymást</w:t>
      </w:r>
      <w:r w:rsidR="00FE155C" w:rsidRPr="00275505">
        <w:rPr>
          <w:rFonts w:cstheme="minorHAnsi"/>
          <w:color w:val="000000" w:themeColor="text1"/>
          <w:sz w:val="20"/>
          <w:szCs w:val="20"/>
          <w:lang w:val="hu-HU"/>
        </w:rPr>
        <w:t xml:space="preserve">, mivel a </w:t>
      </w:r>
      <w:r w:rsidR="005620E3" w:rsidRPr="00275505">
        <w:rPr>
          <w:rFonts w:cstheme="minorHAnsi"/>
          <w:sz w:val="20"/>
          <w:szCs w:val="20"/>
          <w:lang w:val="hu-HU"/>
        </w:rPr>
        <w:t>helyi közösségek, a korábban</w:t>
      </w:r>
      <w:r w:rsidR="00AE53AC" w:rsidRPr="00275505">
        <w:rPr>
          <w:rFonts w:cstheme="minorHAnsi"/>
          <w:sz w:val="20"/>
          <w:szCs w:val="20"/>
          <w:lang w:val="hu-HU"/>
        </w:rPr>
        <w:t xml:space="preserve"> kisebb részételi hajlandósággal rendelkező</w:t>
      </w:r>
      <w:r w:rsidR="00213AD1">
        <w:rPr>
          <w:rFonts w:cstheme="minorHAnsi"/>
          <w:sz w:val="20"/>
          <w:szCs w:val="20"/>
          <w:lang w:val="hu-HU"/>
        </w:rPr>
        <w:t xml:space="preserve"> </w:t>
      </w:r>
      <w:r w:rsidR="00AE53AC" w:rsidRPr="00275505">
        <w:rPr>
          <w:rFonts w:cstheme="minorHAnsi"/>
          <w:sz w:val="20"/>
          <w:szCs w:val="20"/>
          <w:lang w:val="hu-HU"/>
        </w:rPr>
        <w:t>társadalmi csoportok megszólítása és aktivizálása fontos prioritás</w:t>
      </w:r>
      <w:r w:rsidR="005620E3" w:rsidRPr="00275505">
        <w:rPr>
          <w:rFonts w:cstheme="minorHAnsi"/>
          <w:sz w:val="20"/>
          <w:szCs w:val="20"/>
          <w:lang w:val="hu-HU"/>
        </w:rPr>
        <w:t>.</w:t>
      </w:r>
    </w:p>
    <w:p w:rsidR="00CC7683" w:rsidRDefault="00CC7683" w:rsidP="0099210E">
      <w:pPr>
        <w:spacing w:line="360" w:lineRule="auto"/>
        <w:jc w:val="both"/>
        <w:rPr>
          <w:rFonts w:cstheme="minorHAnsi"/>
          <w:sz w:val="20"/>
          <w:szCs w:val="20"/>
          <w:lang w:val="hu-HU"/>
        </w:rPr>
      </w:pPr>
    </w:p>
    <w:p w:rsidR="000A4855" w:rsidRDefault="000A4855" w:rsidP="0099210E">
      <w:pPr>
        <w:spacing w:line="360" w:lineRule="auto"/>
        <w:jc w:val="both"/>
        <w:rPr>
          <w:rFonts w:cstheme="minorHAnsi"/>
          <w:sz w:val="20"/>
          <w:szCs w:val="20"/>
          <w:lang w:val="hu-HU"/>
        </w:rPr>
      </w:pPr>
    </w:p>
    <w:p w:rsidR="000A4855" w:rsidRDefault="000A4855" w:rsidP="0099210E">
      <w:pPr>
        <w:spacing w:line="360" w:lineRule="auto"/>
        <w:jc w:val="both"/>
        <w:rPr>
          <w:rFonts w:cstheme="minorHAnsi"/>
          <w:sz w:val="20"/>
          <w:szCs w:val="20"/>
          <w:lang w:val="hu-HU"/>
        </w:rPr>
      </w:pPr>
    </w:p>
    <w:p w:rsidR="000A4855" w:rsidRPr="0099210E" w:rsidRDefault="000A4855" w:rsidP="0099210E">
      <w:pPr>
        <w:spacing w:line="360" w:lineRule="auto"/>
        <w:jc w:val="both"/>
        <w:rPr>
          <w:rFonts w:cstheme="minorHAnsi"/>
          <w:sz w:val="20"/>
          <w:szCs w:val="20"/>
          <w:lang w:val="hu-HU"/>
        </w:rPr>
      </w:pPr>
    </w:p>
    <w:p w:rsidR="00236A6A" w:rsidRPr="00275505" w:rsidRDefault="00AC05C1" w:rsidP="00C46620">
      <w:pPr>
        <w:pStyle w:val="Cmsor1"/>
        <w:spacing w:before="0" w:after="0" w:line="360" w:lineRule="auto"/>
        <w:jc w:val="both"/>
        <w:rPr>
          <w:sz w:val="20"/>
          <w:szCs w:val="20"/>
          <w:lang w:val="hu-HU"/>
        </w:rPr>
      </w:pPr>
      <w:bookmarkStart w:id="2" w:name="_Toc505583887"/>
      <w:r w:rsidRPr="00275505">
        <w:rPr>
          <w:sz w:val="20"/>
          <w:szCs w:val="20"/>
          <w:lang w:val="hu-HU"/>
        </w:rPr>
        <w:t>1</w:t>
      </w:r>
      <w:r w:rsidR="00236A6A" w:rsidRPr="00275505">
        <w:rPr>
          <w:sz w:val="20"/>
          <w:szCs w:val="20"/>
          <w:lang w:val="hu-HU"/>
        </w:rPr>
        <w:t>. A stratégia elkészítésének módja</w:t>
      </w:r>
      <w:r w:rsidR="007D21AA" w:rsidRPr="00275505">
        <w:rPr>
          <w:sz w:val="20"/>
          <w:szCs w:val="20"/>
          <w:lang w:val="hu-HU"/>
        </w:rPr>
        <w:t>, a</w:t>
      </w:r>
      <w:r w:rsidR="00901BF1" w:rsidRPr="00275505">
        <w:rPr>
          <w:sz w:val="20"/>
          <w:szCs w:val="20"/>
          <w:lang w:val="hu-HU"/>
        </w:rPr>
        <w:t>z érintettek bevonásának</w:t>
      </w:r>
      <w:r w:rsidR="007D21AA" w:rsidRPr="00275505">
        <w:rPr>
          <w:sz w:val="20"/>
          <w:szCs w:val="20"/>
          <w:lang w:val="hu-HU"/>
        </w:rPr>
        <w:t xml:space="preserve"> folyamata</w:t>
      </w:r>
      <w:bookmarkEnd w:id="2"/>
    </w:p>
    <w:p w:rsidR="007654C3" w:rsidRPr="00275505" w:rsidRDefault="007654C3" w:rsidP="00C46620">
      <w:pPr>
        <w:spacing w:line="360" w:lineRule="auto"/>
        <w:jc w:val="both"/>
        <w:rPr>
          <w:i/>
          <w:sz w:val="20"/>
          <w:szCs w:val="20"/>
          <w:lang w:val="hu-HU"/>
        </w:rPr>
      </w:pPr>
    </w:p>
    <w:p w:rsidR="008D214A" w:rsidRPr="00275505" w:rsidRDefault="008D214A" w:rsidP="00C46620">
      <w:pPr>
        <w:autoSpaceDE w:val="0"/>
        <w:autoSpaceDN w:val="0"/>
        <w:adjustRightInd w:val="0"/>
        <w:spacing w:line="360" w:lineRule="auto"/>
        <w:jc w:val="both"/>
        <w:rPr>
          <w:rFonts w:cs="Calibri"/>
          <w:sz w:val="20"/>
          <w:szCs w:val="20"/>
          <w:lang w:val="hu-HU"/>
        </w:rPr>
      </w:pPr>
      <w:r w:rsidRPr="00275505">
        <w:rPr>
          <w:rFonts w:cs="Calibri"/>
          <w:b/>
          <w:sz w:val="20"/>
          <w:szCs w:val="20"/>
          <w:lang w:val="hu-HU"/>
        </w:rPr>
        <w:lastRenderedPageBreak/>
        <w:t>A CLLD hatékony eszköz</w:t>
      </w:r>
      <w:r w:rsidRPr="00275505">
        <w:rPr>
          <w:rFonts w:cs="Calibri"/>
          <w:sz w:val="20"/>
          <w:szCs w:val="20"/>
          <w:lang w:val="hu-HU"/>
        </w:rPr>
        <w:t xml:space="preserve"> városok és társadalmi szervezetek számára egyes kihívást jelentő feladataik megoldásában, hogy hogyan lehet az ESZA és az ERFA forrásokat felhasználni a közösségvezérelt helyi fejlesztés céljai érdekében.</w:t>
      </w:r>
    </w:p>
    <w:p w:rsidR="008D214A" w:rsidRPr="00275505" w:rsidRDefault="008D214A" w:rsidP="00C46620">
      <w:pPr>
        <w:autoSpaceDE w:val="0"/>
        <w:autoSpaceDN w:val="0"/>
        <w:adjustRightInd w:val="0"/>
        <w:spacing w:line="360" w:lineRule="auto"/>
        <w:jc w:val="both"/>
        <w:rPr>
          <w:rFonts w:cs="Calibri"/>
          <w:sz w:val="20"/>
          <w:szCs w:val="20"/>
          <w:lang w:val="hu-HU"/>
        </w:rPr>
      </w:pPr>
      <w:r w:rsidRPr="00275505">
        <w:rPr>
          <w:rFonts w:cs="Calibri"/>
          <w:sz w:val="20"/>
          <w:szCs w:val="20"/>
          <w:lang w:val="hu-HU"/>
        </w:rPr>
        <w:t xml:space="preserve">A </w:t>
      </w:r>
      <w:r w:rsidRPr="00275505">
        <w:rPr>
          <w:rFonts w:cs="Calibri"/>
          <w:b/>
          <w:sz w:val="20"/>
          <w:szCs w:val="20"/>
          <w:lang w:val="hu-HU"/>
        </w:rPr>
        <w:t xml:space="preserve">„közösségvezérelt helyi fejlesztés” </w:t>
      </w:r>
      <w:r w:rsidRPr="00275505">
        <w:rPr>
          <w:rFonts w:cs="Calibri"/>
          <w:sz w:val="20"/>
          <w:szCs w:val="20"/>
          <w:lang w:val="hu-HU"/>
        </w:rPr>
        <w:t>az Európai Bizottság által használt fogalom azon megközelítés leírására, amely a hagyományos „felülről építkező” fejlesztési politikát megfordítja. A CLLD keretében helyi emberek veszik a kezükbe az irányítást és alakítanak olyan helyi partnerséget, amely egy integrált fejlesztési stratégiát alakít ki és hajt végre. A stratégia a közösség társadalmi, környezeti és gazdasági erősségeire vagy „tőkéjére” alapoz, nem pedig egyszerűen ellentételezést nyújt a problémákért. Ehhez a partnerség hosszú távú finanszírozást kap, és eldöntheti, hogy hogyan költi azt el.</w:t>
      </w:r>
    </w:p>
    <w:p w:rsidR="008D214A" w:rsidRPr="00275505" w:rsidRDefault="008D214A" w:rsidP="00C46620">
      <w:pPr>
        <w:autoSpaceDE w:val="0"/>
        <w:autoSpaceDN w:val="0"/>
        <w:adjustRightInd w:val="0"/>
        <w:spacing w:line="360" w:lineRule="auto"/>
        <w:jc w:val="both"/>
        <w:rPr>
          <w:rFonts w:cs="Calibri"/>
          <w:sz w:val="20"/>
          <w:szCs w:val="20"/>
          <w:lang w:val="hu-HU"/>
        </w:rPr>
      </w:pPr>
      <w:r w:rsidRPr="00275505">
        <w:rPr>
          <w:rFonts w:cs="Calibri"/>
          <w:sz w:val="20"/>
          <w:szCs w:val="20"/>
          <w:lang w:val="hu-HU"/>
        </w:rPr>
        <w:t xml:space="preserve">Nem véletlen, hogy a </w:t>
      </w:r>
      <w:r w:rsidRPr="00275505">
        <w:rPr>
          <w:rFonts w:cs="Calibri"/>
          <w:b/>
          <w:sz w:val="20"/>
          <w:szCs w:val="20"/>
          <w:lang w:val="hu-HU"/>
        </w:rPr>
        <w:t>CLLD alapjául szolgáló elvek alkalmazása</w:t>
      </w:r>
      <w:r w:rsidRPr="00275505">
        <w:rPr>
          <w:rFonts w:cs="Calibri"/>
          <w:sz w:val="20"/>
          <w:szCs w:val="20"/>
          <w:lang w:val="hu-HU"/>
        </w:rPr>
        <w:t xml:space="preserve"> elterjedt az utóbbi húsz évben, egy 200 kísérleti LEADER projektből álló kis klaszterből mintegy 2600 partnerséggé növekedve (LEADER és az EHA – Európai Halászati Alap 4. tengelye), lefedve a vidéki Európa csaknem minden szegletét és a partvidék nagy részét. Az e partnerségek által támogatott állami és magán</w:t>
      </w:r>
      <w:r w:rsidR="006B7801">
        <w:rPr>
          <w:rFonts w:cs="Calibri"/>
          <w:sz w:val="20"/>
          <w:szCs w:val="20"/>
          <w:lang w:val="hu-HU"/>
        </w:rPr>
        <w:t xml:space="preserve"> </w:t>
      </w:r>
      <w:r w:rsidRPr="00275505">
        <w:rPr>
          <w:rFonts w:cs="Calibri"/>
          <w:sz w:val="20"/>
          <w:szCs w:val="20"/>
          <w:lang w:val="hu-HU"/>
        </w:rPr>
        <w:t>beruházások teljes összege szintén emelkedett, a 2007–2013-as időszakban mintegy 8,6 milliárd euróra, többnyire kis projektek hosszú sorát, cégek és munkahelyek ezreit, továbbá a helyi szolgáltatások és a környezet jelentős javulását segítve. Európán kívül a Világbank is támogat projekteket egy nagyon hasonló, közösség által „vezérelt” módszer (CDD) alkalmazásával 94 országban, ahol a teljes beruházási érték</w:t>
      </w:r>
      <w:r w:rsidR="00FE5F5C" w:rsidRPr="00275505">
        <w:rPr>
          <w:rFonts w:cs="Calibri"/>
          <w:sz w:val="20"/>
          <w:szCs w:val="20"/>
          <w:lang w:val="hu-HU"/>
        </w:rPr>
        <w:t>et csaknem 30 milliárd dollárra</w:t>
      </w:r>
      <w:r w:rsidRPr="00275505">
        <w:rPr>
          <w:rFonts w:cs="Calibri"/>
          <w:sz w:val="20"/>
          <w:szCs w:val="20"/>
          <w:lang w:val="hu-HU"/>
        </w:rPr>
        <w:t xml:space="preserve"> becsülik.</w:t>
      </w:r>
    </w:p>
    <w:p w:rsidR="008D214A" w:rsidRPr="00275505" w:rsidRDefault="008D214A" w:rsidP="00C46620">
      <w:pPr>
        <w:spacing w:line="360" w:lineRule="auto"/>
        <w:jc w:val="both"/>
        <w:rPr>
          <w:i/>
          <w:sz w:val="20"/>
          <w:szCs w:val="20"/>
          <w:lang w:val="hu-HU"/>
        </w:rPr>
      </w:pPr>
    </w:p>
    <w:p w:rsidR="008D214A" w:rsidRPr="00275505" w:rsidRDefault="008D214A" w:rsidP="00C46620">
      <w:pPr>
        <w:autoSpaceDE w:val="0"/>
        <w:autoSpaceDN w:val="0"/>
        <w:adjustRightInd w:val="0"/>
        <w:spacing w:line="360" w:lineRule="auto"/>
        <w:jc w:val="both"/>
        <w:rPr>
          <w:rFonts w:cs="Calibri"/>
          <w:sz w:val="20"/>
          <w:szCs w:val="20"/>
          <w:lang w:val="hu-HU"/>
        </w:rPr>
      </w:pPr>
      <w:r w:rsidRPr="00275505">
        <w:rPr>
          <w:rFonts w:cs="Calibri"/>
          <w:sz w:val="20"/>
          <w:szCs w:val="20"/>
          <w:lang w:val="hu-HU"/>
        </w:rPr>
        <w:t xml:space="preserve">Egy CLLD-folyamat indítása ismétlődő, </w:t>
      </w:r>
      <w:r w:rsidR="007E2867" w:rsidRPr="00275505">
        <w:rPr>
          <w:rFonts w:cs="Calibri"/>
          <w:sz w:val="20"/>
          <w:szCs w:val="20"/>
          <w:lang w:val="hu-HU"/>
        </w:rPr>
        <w:t xml:space="preserve">de alapvetően </w:t>
      </w:r>
      <w:r w:rsidRPr="00275505">
        <w:rPr>
          <w:rFonts w:cs="Calibri"/>
          <w:sz w:val="20"/>
          <w:szCs w:val="20"/>
          <w:lang w:val="hu-HU"/>
        </w:rPr>
        <w:t xml:space="preserve">három komponens – </w:t>
      </w:r>
      <w:r w:rsidRPr="00275505">
        <w:rPr>
          <w:rFonts w:cs="Calibri"/>
          <w:b/>
          <w:sz w:val="20"/>
          <w:szCs w:val="20"/>
          <w:lang w:val="hu-HU"/>
        </w:rPr>
        <w:t xml:space="preserve">a stratégia, a partnerség és a terület </w:t>
      </w:r>
      <w:r w:rsidRPr="00275505">
        <w:rPr>
          <w:rFonts w:cs="Calibri"/>
          <w:sz w:val="20"/>
          <w:szCs w:val="20"/>
          <w:lang w:val="hu-HU"/>
        </w:rPr>
        <w:t>– megtervezésével és alakításával kapcsolatos lépésre vagy ciklusra</w:t>
      </w:r>
      <w:r w:rsidR="006B7801">
        <w:rPr>
          <w:rFonts w:cs="Calibri"/>
          <w:sz w:val="20"/>
          <w:szCs w:val="20"/>
          <w:lang w:val="hu-HU"/>
        </w:rPr>
        <w:t xml:space="preserve"> </w:t>
      </w:r>
      <w:r w:rsidRPr="00275505">
        <w:rPr>
          <w:rFonts w:cs="Calibri"/>
          <w:sz w:val="20"/>
          <w:szCs w:val="20"/>
          <w:lang w:val="hu-HU"/>
        </w:rPr>
        <w:t xml:space="preserve">bontható le. Időnként ezeket a </w:t>
      </w:r>
      <w:r w:rsidRPr="00275505">
        <w:rPr>
          <w:rFonts w:cs="Calibri"/>
          <w:b/>
          <w:sz w:val="20"/>
          <w:szCs w:val="20"/>
          <w:lang w:val="hu-HU"/>
        </w:rPr>
        <w:t>CLLD „három pillérének”</w:t>
      </w:r>
      <w:r w:rsidRPr="00275505">
        <w:rPr>
          <w:rFonts w:cs="Calibri"/>
          <w:sz w:val="20"/>
          <w:szCs w:val="20"/>
          <w:lang w:val="hu-HU"/>
        </w:rPr>
        <w:t xml:space="preserve"> is nevezik, és kezelésük, illetve</w:t>
      </w:r>
      <w:r w:rsidR="00213AD1">
        <w:rPr>
          <w:rFonts w:cs="Calibri"/>
          <w:sz w:val="20"/>
          <w:szCs w:val="20"/>
          <w:lang w:val="hu-HU"/>
        </w:rPr>
        <w:t xml:space="preserve"> </w:t>
      </w:r>
      <w:r w:rsidRPr="00275505">
        <w:rPr>
          <w:rFonts w:cs="Calibri"/>
          <w:sz w:val="20"/>
          <w:szCs w:val="20"/>
          <w:lang w:val="hu-HU"/>
        </w:rPr>
        <w:t>egymásra hatásuk képezi az alapját az alulról építkező „paradigmaváltásnak”, amely a CLLD</w:t>
      </w:r>
      <w:r w:rsidR="000A1A05">
        <w:rPr>
          <w:rFonts w:cs="Calibri"/>
          <w:sz w:val="20"/>
          <w:szCs w:val="20"/>
          <w:lang w:val="hu-HU"/>
        </w:rPr>
        <w:t xml:space="preserve"> </w:t>
      </w:r>
      <w:r w:rsidRPr="00275505">
        <w:rPr>
          <w:rFonts w:cs="Calibri"/>
          <w:sz w:val="20"/>
          <w:szCs w:val="20"/>
          <w:lang w:val="hu-HU"/>
        </w:rPr>
        <w:t>alapzata.</w:t>
      </w:r>
    </w:p>
    <w:p w:rsidR="008D214A" w:rsidRPr="00275505" w:rsidRDefault="008D214A" w:rsidP="00C46620">
      <w:pPr>
        <w:spacing w:line="360" w:lineRule="auto"/>
        <w:ind w:left="567"/>
        <w:jc w:val="both"/>
        <w:rPr>
          <w:rFonts w:cs="Calibri"/>
          <w:sz w:val="20"/>
          <w:szCs w:val="20"/>
          <w:lang w:val="hu-HU"/>
        </w:rPr>
      </w:pPr>
      <w:r w:rsidRPr="00275505">
        <w:rPr>
          <w:rFonts w:cs="Calibri"/>
          <w:noProof/>
          <w:sz w:val="20"/>
          <w:szCs w:val="20"/>
          <w:lang w:val="hu-HU" w:eastAsia="hu-HU" w:bidi="ar-SA"/>
        </w:rPr>
        <w:drawing>
          <wp:inline distT="0" distB="0" distL="0" distR="0">
            <wp:extent cx="3886200" cy="2104390"/>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1223B4" w:rsidRPr="00275505">
        <w:rPr>
          <w:rFonts w:cs="Calibri"/>
          <w:sz w:val="20"/>
          <w:szCs w:val="20"/>
          <w:lang w:val="hu-HU"/>
        </w:rPr>
        <w:t>1. ábra</w:t>
      </w:r>
    </w:p>
    <w:p w:rsidR="008D214A" w:rsidRPr="00275505" w:rsidRDefault="008D214A" w:rsidP="00C46620">
      <w:pPr>
        <w:spacing w:line="360" w:lineRule="auto"/>
        <w:jc w:val="both"/>
        <w:rPr>
          <w:sz w:val="20"/>
          <w:szCs w:val="20"/>
          <w:lang w:val="hu-HU" w:eastAsia="hu-HU"/>
        </w:rPr>
      </w:pPr>
      <w:r w:rsidRPr="00275505">
        <w:rPr>
          <w:sz w:val="20"/>
          <w:szCs w:val="20"/>
          <w:lang w:val="hu-HU" w:eastAsia="hu-HU"/>
        </w:rPr>
        <w:t>Párhuzamosan a bevonással és a programelemekre vonatkozó közösségi kezdeményezések gyűjtésével az alábbi programtervet valósítottuk meg</w:t>
      </w:r>
      <w:r w:rsidR="00275505">
        <w:rPr>
          <w:sz w:val="20"/>
          <w:szCs w:val="20"/>
          <w:lang w:val="hu-HU" w:eastAsia="hu-HU"/>
        </w:rPr>
        <w:t>.</w:t>
      </w:r>
    </w:p>
    <w:p w:rsidR="008F2176" w:rsidRPr="00275505" w:rsidRDefault="008F2176" w:rsidP="00C46620">
      <w:pPr>
        <w:autoSpaceDE w:val="0"/>
        <w:autoSpaceDN w:val="0"/>
        <w:adjustRightInd w:val="0"/>
        <w:spacing w:line="360" w:lineRule="auto"/>
        <w:jc w:val="both"/>
        <w:rPr>
          <w:rFonts w:cstheme="minorHAnsi"/>
          <w:sz w:val="20"/>
          <w:szCs w:val="20"/>
          <w:lang w:val="hu-HU"/>
        </w:rPr>
      </w:pPr>
    </w:p>
    <w:p w:rsidR="008F2176" w:rsidRPr="00275505" w:rsidRDefault="008F217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xml:space="preserve">Egy CLLD stratégia és partnerség indításához szükséges </w:t>
      </w:r>
      <w:r w:rsidRPr="00275505">
        <w:rPr>
          <w:rFonts w:cstheme="minorHAnsi"/>
          <w:b/>
          <w:sz w:val="20"/>
          <w:szCs w:val="20"/>
          <w:lang w:val="hu-HU"/>
        </w:rPr>
        <w:t>idő és erőforrások nagyban függnek</w:t>
      </w:r>
      <w:r w:rsidRPr="00275505">
        <w:rPr>
          <w:rFonts w:cstheme="minorHAnsi"/>
          <w:sz w:val="20"/>
          <w:szCs w:val="20"/>
          <w:lang w:val="hu-HU"/>
        </w:rPr>
        <w:t xml:space="preserve"> a helyi környezettől, valamint a helyi szereplők és szervezetek tapasztalataitól.</w:t>
      </w:r>
    </w:p>
    <w:p w:rsidR="00AC2871" w:rsidRDefault="008F2176" w:rsidP="00C240AE">
      <w:pPr>
        <w:autoSpaceDE w:val="0"/>
        <w:autoSpaceDN w:val="0"/>
        <w:adjustRightInd w:val="0"/>
        <w:spacing w:line="360" w:lineRule="auto"/>
        <w:jc w:val="both"/>
        <w:rPr>
          <w:rFonts w:cstheme="minorHAnsi"/>
          <w:b/>
          <w:sz w:val="20"/>
          <w:szCs w:val="20"/>
          <w:lang w:val="hu-HU"/>
        </w:rPr>
      </w:pPr>
      <w:r w:rsidRPr="00275505">
        <w:rPr>
          <w:rFonts w:cstheme="minorHAnsi"/>
          <w:b/>
          <w:sz w:val="20"/>
          <w:szCs w:val="20"/>
          <w:lang w:val="hu-HU"/>
        </w:rPr>
        <w:lastRenderedPageBreak/>
        <w:t>A folyamat összetett, az előkészítési fázis felszínre hozhat sok rejtett ötletet, erőforrást és lehetőséget, és létfontosságú a jövőbeli siker szempontjából.</w:t>
      </w:r>
    </w:p>
    <w:p w:rsidR="00C240AE" w:rsidRPr="00C240AE" w:rsidRDefault="00C240AE" w:rsidP="00C240AE">
      <w:pPr>
        <w:autoSpaceDE w:val="0"/>
        <w:autoSpaceDN w:val="0"/>
        <w:adjustRightInd w:val="0"/>
        <w:spacing w:line="360" w:lineRule="auto"/>
        <w:jc w:val="both"/>
        <w:rPr>
          <w:rFonts w:cstheme="minorHAnsi"/>
          <w:b/>
          <w:sz w:val="20"/>
          <w:szCs w:val="20"/>
          <w:lang w:val="hu-HU"/>
        </w:rPr>
      </w:pPr>
    </w:p>
    <w:p w:rsidR="00AC2871" w:rsidRPr="00275505" w:rsidRDefault="00AC2871" w:rsidP="00C46620">
      <w:pPr>
        <w:autoSpaceDE w:val="0"/>
        <w:autoSpaceDN w:val="0"/>
        <w:adjustRightInd w:val="0"/>
        <w:spacing w:line="360" w:lineRule="auto"/>
        <w:rPr>
          <w:rFonts w:cstheme="minorHAnsi"/>
          <w:bCs/>
          <w:iCs/>
          <w:color w:val="000000"/>
          <w:sz w:val="20"/>
          <w:szCs w:val="20"/>
          <w:lang w:val="hu-HU"/>
        </w:rPr>
      </w:pPr>
    </w:p>
    <w:p w:rsidR="008F2176" w:rsidRPr="00275505" w:rsidRDefault="008F2176" w:rsidP="00C46620">
      <w:pPr>
        <w:autoSpaceDE w:val="0"/>
        <w:autoSpaceDN w:val="0"/>
        <w:adjustRightInd w:val="0"/>
        <w:spacing w:line="360" w:lineRule="auto"/>
        <w:rPr>
          <w:rFonts w:cstheme="minorHAnsi"/>
          <w:color w:val="000000"/>
          <w:sz w:val="20"/>
          <w:szCs w:val="20"/>
          <w:lang w:val="hu-HU"/>
        </w:rPr>
      </w:pPr>
      <w:r w:rsidRPr="00275505">
        <w:rPr>
          <w:rFonts w:cstheme="minorHAnsi"/>
          <w:bCs/>
          <w:iCs/>
          <w:color w:val="000000"/>
          <w:sz w:val="20"/>
          <w:szCs w:val="20"/>
          <w:lang w:val="hu-HU"/>
        </w:rPr>
        <w:t xml:space="preserve">A stratégia tartalmi hatókörének kialakítása </w:t>
      </w:r>
    </w:p>
    <w:p w:rsidR="008F2176" w:rsidRPr="00275505" w:rsidRDefault="008F2176" w:rsidP="00C46620">
      <w:pPr>
        <w:spacing w:line="360" w:lineRule="auto"/>
        <w:jc w:val="both"/>
        <w:rPr>
          <w:rFonts w:cstheme="minorHAnsi"/>
          <w:sz w:val="20"/>
          <w:szCs w:val="20"/>
          <w:lang w:val="hu-HU" w:eastAsia="hu-HU"/>
        </w:rPr>
      </w:pPr>
    </w:p>
    <w:p w:rsidR="008F2176" w:rsidRPr="00275505" w:rsidRDefault="008F2176" w:rsidP="00C46620">
      <w:pPr>
        <w:spacing w:line="360" w:lineRule="auto"/>
        <w:jc w:val="right"/>
        <w:rPr>
          <w:rFonts w:cstheme="minorHAnsi"/>
          <w:sz w:val="20"/>
          <w:szCs w:val="20"/>
          <w:lang w:val="hu-HU" w:eastAsia="hu-HU"/>
        </w:rPr>
      </w:pPr>
      <w:r w:rsidRPr="00275505">
        <w:rPr>
          <w:rFonts w:cstheme="minorHAnsi"/>
          <w:noProof/>
          <w:sz w:val="20"/>
          <w:szCs w:val="20"/>
          <w:lang w:val="hu-HU" w:eastAsia="hu-HU" w:bidi="ar-SA"/>
        </w:rPr>
        <w:drawing>
          <wp:inline distT="0" distB="0" distL="0" distR="0">
            <wp:extent cx="5781675" cy="3281045"/>
            <wp:effectExtent l="0" t="19050" r="9525" b="0"/>
            <wp:docPr id="1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001223B4" w:rsidRPr="00275505">
        <w:rPr>
          <w:rFonts w:cstheme="minorHAnsi"/>
          <w:sz w:val="20"/>
          <w:szCs w:val="20"/>
          <w:lang w:val="hu-HU" w:eastAsia="hu-HU"/>
        </w:rPr>
        <w:t>2. ábra</w:t>
      </w:r>
    </w:p>
    <w:p w:rsidR="008F2176" w:rsidRPr="00275505" w:rsidRDefault="008F2176" w:rsidP="00C46620">
      <w:pPr>
        <w:spacing w:line="360" w:lineRule="auto"/>
        <w:jc w:val="both"/>
        <w:rPr>
          <w:rFonts w:cstheme="minorHAnsi"/>
          <w:b/>
          <w:sz w:val="20"/>
          <w:szCs w:val="20"/>
          <w:lang w:val="hu-HU"/>
        </w:rPr>
      </w:pPr>
      <w:r w:rsidRPr="00275505">
        <w:rPr>
          <w:rFonts w:cstheme="minorHAnsi"/>
          <w:color w:val="000000"/>
          <w:sz w:val="20"/>
          <w:szCs w:val="20"/>
          <w:lang w:val="hu-HU"/>
        </w:rPr>
        <w:t xml:space="preserve">A közösségi tervezés logikáját követve a helyi szereplők bevonásával kapcsolatos fontos alapelv, hogy a </w:t>
      </w:r>
      <w:r w:rsidRPr="00275505">
        <w:rPr>
          <w:rFonts w:cstheme="minorHAnsi"/>
          <w:b/>
          <w:color w:val="000000"/>
          <w:sz w:val="20"/>
          <w:szCs w:val="20"/>
          <w:lang w:val="hu-HU"/>
        </w:rPr>
        <w:t>megszólított érintettek</w:t>
      </w:r>
      <w:r w:rsidRPr="00275505">
        <w:rPr>
          <w:rFonts w:cstheme="minorHAnsi"/>
          <w:color w:val="000000"/>
          <w:sz w:val="20"/>
          <w:szCs w:val="20"/>
          <w:lang w:val="hu-HU"/>
        </w:rPr>
        <w:t xml:space="preserve"> nem csak adatszolgáltatók, hanem </w:t>
      </w:r>
      <w:r w:rsidRPr="00275505">
        <w:rPr>
          <w:rFonts w:cstheme="minorHAnsi"/>
          <w:b/>
          <w:color w:val="000000"/>
          <w:sz w:val="20"/>
          <w:szCs w:val="20"/>
          <w:lang w:val="hu-HU"/>
        </w:rPr>
        <w:t>cselekvő részesei</w:t>
      </w:r>
      <w:r w:rsidRPr="00275505">
        <w:rPr>
          <w:rFonts w:cstheme="minorHAnsi"/>
          <w:color w:val="000000"/>
          <w:sz w:val="20"/>
          <w:szCs w:val="20"/>
          <w:lang w:val="hu-HU"/>
        </w:rPr>
        <w:t xml:space="preserve"> annak a tanulási folyamatnak, amit tervezésnek nevezünk – nem elfelejtve azt, hogy a megszólított érintettek a HKFS megvalósításában és értékelésében is részt kell, hogy vegyenek. A „tanulás”, a helyzet és a lehetőségek megismerése, a tennivalók felismerése tehát közösen történik. Ez akkor jön létre, ha a település szereplői a </w:t>
      </w:r>
      <w:r w:rsidRPr="00275505">
        <w:rPr>
          <w:rFonts w:cstheme="minorHAnsi"/>
          <w:b/>
          <w:color w:val="000000"/>
          <w:sz w:val="20"/>
          <w:szCs w:val="20"/>
          <w:lang w:val="hu-HU"/>
        </w:rPr>
        <w:t>műhelymunkák, megbeszélések keretében egymással is kapcsolatba kerülnek</w:t>
      </w:r>
      <w:r w:rsidRPr="00275505">
        <w:rPr>
          <w:rFonts w:cstheme="minorHAnsi"/>
          <w:color w:val="000000"/>
          <w:sz w:val="20"/>
          <w:szCs w:val="20"/>
          <w:lang w:val="hu-HU"/>
        </w:rPr>
        <w:t xml:space="preserve">, megismerve egymás érdekeit, értékeit, szükségleteit, nézőpontjait. Ez a kulcsa annak, hogy egy olyan integrált stratégia jöjjön létre, amely a település szereplői számára előnyös, és ezáltal </w:t>
      </w:r>
      <w:r w:rsidRPr="00275505">
        <w:rPr>
          <w:rFonts w:cstheme="minorHAnsi"/>
          <w:b/>
          <w:color w:val="000000"/>
          <w:sz w:val="20"/>
          <w:szCs w:val="20"/>
          <w:lang w:val="hu-HU"/>
        </w:rPr>
        <w:t>magas szintű támogatottságot élvez.</w:t>
      </w:r>
    </w:p>
    <w:p w:rsidR="008D214A" w:rsidRPr="00275505" w:rsidRDefault="008F2176" w:rsidP="00C46620">
      <w:pPr>
        <w:spacing w:line="360" w:lineRule="auto"/>
        <w:jc w:val="center"/>
        <w:rPr>
          <w:i/>
          <w:sz w:val="20"/>
          <w:szCs w:val="20"/>
          <w:lang w:val="hu-HU"/>
        </w:rPr>
      </w:pPr>
      <w:r w:rsidRPr="00275505">
        <w:rPr>
          <w:rFonts w:cstheme="minorHAnsi"/>
          <w:noProof/>
          <w:sz w:val="20"/>
          <w:szCs w:val="20"/>
          <w:lang w:val="hu-HU" w:eastAsia="hu-HU" w:bidi="ar-SA"/>
        </w:rPr>
        <w:lastRenderedPageBreak/>
        <w:drawing>
          <wp:inline distT="0" distB="0" distL="0" distR="0">
            <wp:extent cx="4998085" cy="3107067"/>
            <wp:effectExtent l="0" t="0" r="12065" b="55245"/>
            <wp:docPr id="12"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8D214A" w:rsidRPr="00275505" w:rsidRDefault="008D214A" w:rsidP="00C46620">
      <w:pPr>
        <w:spacing w:line="360" w:lineRule="auto"/>
        <w:jc w:val="both"/>
        <w:rPr>
          <w:i/>
          <w:sz w:val="20"/>
          <w:szCs w:val="20"/>
          <w:lang w:val="hu-HU"/>
        </w:rPr>
      </w:pPr>
    </w:p>
    <w:p w:rsidR="008D214A" w:rsidRPr="00275505" w:rsidRDefault="008F2176" w:rsidP="00C46620">
      <w:pPr>
        <w:spacing w:line="360" w:lineRule="auto"/>
        <w:ind w:left="1134"/>
        <w:jc w:val="both"/>
        <w:rPr>
          <w:i/>
          <w:sz w:val="20"/>
          <w:szCs w:val="20"/>
          <w:lang w:val="hu-HU"/>
        </w:rPr>
      </w:pPr>
      <w:r w:rsidRPr="00275505">
        <w:rPr>
          <w:rFonts w:cstheme="minorHAnsi"/>
          <w:noProof/>
          <w:sz w:val="20"/>
          <w:szCs w:val="20"/>
          <w:lang w:val="hu-HU" w:eastAsia="hu-HU" w:bidi="ar-SA"/>
        </w:rPr>
        <w:drawing>
          <wp:inline distT="0" distB="0" distL="0" distR="0">
            <wp:extent cx="4481388" cy="2496710"/>
            <wp:effectExtent l="19050" t="0" r="14605" b="18415"/>
            <wp:docPr id="13"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AB6281" w:rsidRPr="00275505" w:rsidRDefault="001223B4" w:rsidP="00C46620">
      <w:pPr>
        <w:pStyle w:val="Listaszerbekezds"/>
        <w:numPr>
          <w:ilvl w:val="0"/>
          <w:numId w:val="30"/>
        </w:numPr>
        <w:spacing w:line="360" w:lineRule="auto"/>
        <w:jc w:val="right"/>
        <w:rPr>
          <w:i/>
          <w:sz w:val="20"/>
          <w:szCs w:val="20"/>
          <w:lang w:val="hu-HU"/>
        </w:rPr>
      </w:pPr>
      <w:r w:rsidRPr="00275505">
        <w:rPr>
          <w:i/>
          <w:sz w:val="20"/>
          <w:szCs w:val="20"/>
          <w:lang w:val="hu-HU"/>
        </w:rPr>
        <w:t>ábra</w:t>
      </w:r>
      <w:r w:rsidR="00AB6281" w:rsidRPr="00275505">
        <w:rPr>
          <w:i/>
          <w:sz w:val="20"/>
          <w:szCs w:val="20"/>
          <w:lang w:val="hu-HU"/>
        </w:rPr>
        <w:br w:type="page"/>
      </w:r>
    </w:p>
    <w:p w:rsidR="00607BCF" w:rsidRPr="00275505" w:rsidRDefault="00AB6281" w:rsidP="00C46620">
      <w:pPr>
        <w:spacing w:line="360" w:lineRule="auto"/>
        <w:jc w:val="both"/>
        <w:rPr>
          <w:b/>
          <w:color w:val="1F497D" w:themeColor="text2"/>
          <w:sz w:val="20"/>
          <w:szCs w:val="20"/>
          <w:lang w:val="hu-HU"/>
        </w:rPr>
      </w:pPr>
      <w:r w:rsidRPr="00275505">
        <w:rPr>
          <w:b/>
          <w:color w:val="1F497D" w:themeColor="text2"/>
          <w:sz w:val="20"/>
          <w:szCs w:val="20"/>
          <w:lang w:val="hu-HU"/>
        </w:rPr>
        <w:lastRenderedPageBreak/>
        <w:t>A stratégiakészítés menete Sajószentpéteren</w:t>
      </w:r>
    </w:p>
    <w:tbl>
      <w:tblPr>
        <w:tblStyle w:val="Kzepesrcs11jellszn"/>
        <w:tblW w:w="0" w:type="auto"/>
        <w:tblLook w:val="04A0" w:firstRow="1" w:lastRow="0" w:firstColumn="1" w:lastColumn="0" w:noHBand="0" w:noVBand="1"/>
      </w:tblPr>
      <w:tblGrid>
        <w:gridCol w:w="3310"/>
        <w:gridCol w:w="5742"/>
      </w:tblGrid>
      <w:tr w:rsidR="00200204" w:rsidRPr="00275505" w:rsidTr="008114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200204" w:rsidRPr="00275505" w:rsidRDefault="00200204" w:rsidP="00C46620">
            <w:pPr>
              <w:spacing w:line="360" w:lineRule="auto"/>
              <w:jc w:val="both"/>
              <w:rPr>
                <w:rFonts w:cstheme="minorHAnsi"/>
                <w:i/>
                <w:sz w:val="20"/>
                <w:szCs w:val="20"/>
                <w:lang w:val="hu-HU"/>
              </w:rPr>
            </w:pPr>
            <w:r w:rsidRPr="00275505">
              <w:rPr>
                <w:rFonts w:cstheme="minorHAnsi"/>
                <w:i/>
                <w:sz w:val="20"/>
                <w:szCs w:val="20"/>
                <w:lang w:val="hu-HU"/>
              </w:rPr>
              <w:t>Tájékoztatás - Nyitottság</w:t>
            </w:r>
          </w:p>
        </w:tc>
        <w:tc>
          <w:tcPr>
            <w:tcW w:w="5843" w:type="dxa"/>
          </w:tcPr>
          <w:p w:rsidR="00200204" w:rsidRPr="001E6A81" w:rsidRDefault="00200204" w:rsidP="00C46620">
            <w:pP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hu-HU"/>
              </w:rPr>
            </w:pPr>
            <w:r w:rsidRPr="001E6A81">
              <w:rPr>
                <w:rFonts w:cstheme="minorHAnsi"/>
                <w:b w:val="0"/>
                <w:sz w:val="20"/>
                <w:szCs w:val="20"/>
                <w:lang w:val="hu-HU"/>
              </w:rPr>
              <w:t>A helyi formális és informális tájékoztatási módokon, elsősorban a helyi közösségeken keresztül biztosítottuk a célcsoportok, a helyi lakosság minden tagjának elérését a stratégia készítés minden mozzanatával kapcsolatban. Kiemelten ügyeltünk az inaktív, főként a hátrányokkal élő, nehezen elérhető célcsoportra. Őket a közösségeik segítségével vontuk be, így biztosítva a folyamatos információáramlást és a párbeszédet is.</w:t>
            </w:r>
          </w:p>
        </w:tc>
      </w:tr>
      <w:tr w:rsidR="00200204" w:rsidRPr="00275505" w:rsidTr="00811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200204" w:rsidRPr="00275505" w:rsidRDefault="00200204" w:rsidP="00C46620">
            <w:pPr>
              <w:spacing w:line="360" w:lineRule="auto"/>
              <w:jc w:val="both"/>
              <w:rPr>
                <w:rFonts w:cstheme="minorHAnsi"/>
                <w:i/>
                <w:sz w:val="20"/>
                <w:szCs w:val="20"/>
                <w:lang w:val="hu-HU"/>
              </w:rPr>
            </w:pPr>
            <w:r w:rsidRPr="00275505">
              <w:rPr>
                <w:rFonts w:cstheme="minorHAnsi"/>
                <w:i/>
                <w:sz w:val="20"/>
                <w:szCs w:val="20"/>
                <w:lang w:val="hu-HU"/>
              </w:rPr>
              <w:t>Közösségek bevonása</w:t>
            </w:r>
          </w:p>
        </w:tc>
        <w:tc>
          <w:tcPr>
            <w:tcW w:w="5843" w:type="dxa"/>
          </w:tcPr>
          <w:p w:rsidR="00200204" w:rsidRPr="00275505" w:rsidRDefault="00200204" w:rsidP="00C46620">
            <w:pPr>
              <w:pStyle w:val="Felsorols"/>
              <w:tabs>
                <w:tab w:val="clear" w:pos="1068"/>
                <w:tab w:val="num" w:pos="459"/>
              </w:tabs>
              <w:spacing w:before="0" w:after="0"/>
              <w:ind w:left="45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hu-HU"/>
              </w:rPr>
            </w:pPr>
            <w:r w:rsidRPr="00275505">
              <w:rPr>
                <w:rFonts w:asciiTheme="minorHAnsi" w:hAnsiTheme="minorHAnsi" w:cstheme="minorHAnsi"/>
                <w:sz w:val="20"/>
                <w:szCs w:val="20"/>
                <w:lang w:val="hu-HU"/>
              </w:rPr>
              <w:t>Nyitott fórumokat szerveztünk</w:t>
            </w:r>
            <w:r w:rsidR="005620E3" w:rsidRPr="00275505">
              <w:rPr>
                <w:rFonts w:asciiTheme="minorHAnsi" w:hAnsiTheme="minorHAnsi" w:cstheme="minorHAnsi"/>
                <w:sz w:val="20"/>
                <w:szCs w:val="20"/>
                <w:lang w:val="hu-HU"/>
              </w:rPr>
              <w:t>.</w:t>
            </w:r>
          </w:p>
          <w:p w:rsidR="00200204" w:rsidRPr="00275505" w:rsidRDefault="00200204" w:rsidP="00C46620">
            <w:pPr>
              <w:pStyle w:val="Felsorols"/>
              <w:tabs>
                <w:tab w:val="clear" w:pos="1068"/>
                <w:tab w:val="num" w:pos="459"/>
              </w:tabs>
              <w:spacing w:before="0" w:after="0"/>
              <w:ind w:left="45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hu-HU"/>
              </w:rPr>
            </w:pPr>
            <w:r w:rsidRPr="00275505">
              <w:rPr>
                <w:rFonts w:asciiTheme="minorHAnsi" w:hAnsiTheme="minorHAnsi" w:cstheme="minorHAnsi"/>
                <w:sz w:val="20"/>
                <w:szCs w:val="20"/>
                <w:lang w:val="hu-HU"/>
              </w:rPr>
              <w:t>Kérdőíves megkérdezéseket folytattunk, illetve a kérdéssorok mentén személyes interjúzás folyt</w:t>
            </w:r>
            <w:r w:rsidR="005620E3" w:rsidRPr="00275505">
              <w:rPr>
                <w:rFonts w:asciiTheme="minorHAnsi" w:hAnsiTheme="minorHAnsi" w:cstheme="minorHAnsi"/>
                <w:sz w:val="20"/>
                <w:szCs w:val="20"/>
                <w:lang w:val="hu-HU"/>
              </w:rPr>
              <w:t>.</w:t>
            </w:r>
          </w:p>
          <w:p w:rsidR="00200204" w:rsidRPr="00275505" w:rsidRDefault="00200204" w:rsidP="00C46620">
            <w:pPr>
              <w:pStyle w:val="Felsorols"/>
              <w:tabs>
                <w:tab w:val="clear" w:pos="1068"/>
                <w:tab w:val="num" w:pos="459"/>
              </w:tabs>
              <w:spacing w:before="0" w:after="0"/>
              <w:ind w:left="45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hu-HU"/>
              </w:rPr>
            </w:pPr>
            <w:r w:rsidRPr="00275505">
              <w:rPr>
                <w:rFonts w:asciiTheme="minorHAnsi" w:hAnsiTheme="minorHAnsi" w:cstheme="minorHAnsi"/>
                <w:sz w:val="20"/>
                <w:szCs w:val="20"/>
                <w:lang w:val="hu-HU"/>
              </w:rPr>
              <w:t>Programterv formanyomtatvány készült, melyet a közösségek igény szerinti mennyiségben tölthettek ki és juttathattak el a HACS-nak</w:t>
            </w:r>
            <w:r w:rsidR="005620E3" w:rsidRPr="00275505">
              <w:rPr>
                <w:rFonts w:asciiTheme="minorHAnsi" w:hAnsiTheme="minorHAnsi" w:cstheme="minorHAnsi"/>
                <w:sz w:val="20"/>
                <w:szCs w:val="20"/>
                <w:lang w:val="hu-HU"/>
              </w:rPr>
              <w:t>.</w:t>
            </w:r>
          </w:p>
          <w:p w:rsidR="00200204" w:rsidRPr="00275505" w:rsidRDefault="00200204" w:rsidP="00C46620">
            <w:pPr>
              <w:pStyle w:val="Felsorols"/>
              <w:tabs>
                <w:tab w:val="clear" w:pos="1068"/>
                <w:tab w:val="num" w:pos="459"/>
              </w:tabs>
              <w:spacing w:before="0" w:after="0"/>
              <w:ind w:left="45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hu-HU"/>
              </w:rPr>
            </w:pPr>
            <w:r w:rsidRPr="00275505">
              <w:rPr>
                <w:rFonts w:asciiTheme="minorHAnsi" w:hAnsiTheme="minorHAnsi" w:cstheme="minorHAnsi"/>
                <w:sz w:val="20"/>
                <w:szCs w:val="20"/>
                <w:lang w:val="hu-HU"/>
              </w:rPr>
              <w:t xml:space="preserve">A közösségi ülések mellett műhelymunkák </w:t>
            </w:r>
            <w:r w:rsidR="002B7A3F" w:rsidRPr="00275505">
              <w:rPr>
                <w:rFonts w:asciiTheme="minorHAnsi" w:hAnsiTheme="minorHAnsi" w:cstheme="minorHAnsi"/>
                <w:sz w:val="20"/>
                <w:szCs w:val="20"/>
                <w:lang w:val="hu-HU"/>
              </w:rPr>
              <w:t xml:space="preserve">is </w:t>
            </w:r>
            <w:r w:rsidR="00C21EE2" w:rsidRPr="00275505">
              <w:rPr>
                <w:rFonts w:asciiTheme="minorHAnsi" w:hAnsiTheme="minorHAnsi" w:cstheme="minorHAnsi"/>
                <w:sz w:val="20"/>
                <w:szCs w:val="20"/>
                <w:lang w:val="hu-HU"/>
              </w:rPr>
              <w:t>folytak a stratégia megalapozása</w:t>
            </w:r>
            <w:r w:rsidRPr="00275505">
              <w:rPr>
                <w:rFonts w:asciiTheme="minorHAnsi" w:hAnsiTheme="minorHAnsi" w:cstheme="minorHAnsi"/>
                <w:sz w:val="20"/>
                <w:szCs w:val="20"/>
                <w:lang w:val="hu-HU"/>
              </w:rPr>
              <w:t xml:space="preserve"> érdekében, ahol minden ágazat képviseltette magát</w:t>
            </w:r>
            <w:r w:rsidR="005620E3" w:rsidRPr="00275505">
              <w:rPr>
                <w:rFonts w:asciiTheme="minorHAnsi" w:hAnsiTheme="minorHAnsi" w:cstheme="minorHAnsi"/>
                <w:sz w:val="20"/>
                <w:szCs w:val="20"/>
                <w:lang w:val="hu-HU"/>
              </w:rPr>
              <w:t>.</w:t>
            </w:r>
          </w:p>
        </w:tc>
      </w:tr>
      <w:tr w:rsidR="00200204" w:rsidRPr="00275505" w:rsidTr="00811410">
        <w:tc>
          <w:tcPr>
            <w:cnfStyle w:val="001000000000" w:firstRow="0" w:lastRow="0" w:firstColumn="1" w:lastColumn="0" w:oddVBand="0" w:evenVBand="0" w:oddHBand="0" w:evenHBand="0" w:firstRowFirstColumn="0" w:firstRowLastColumn="0" w:lastRowFirstColumn="0" w:lastRowLastColumn="0"/>
            <w:tcW w:w="3369" w:type="dxa"/>
          </w:tcPr>
          <w:p w:rsidR="00200204" w:rsidRPr="00275505" w:rsidRDefault="00811410" w:rsidP="00C46620">
            <w:pPr>
              <w:spacing w:line="360" w:lineRule="auto"/>
              <w:jc w:val="both"/>
              <w:rPr>
                <w:rFonts w:cstheme="minorHAnsi"/>
                <w:i/>
                <w:sz w:val="20"/>
                <w:szCs w:val="20"/>
                <w:lang w:val="hu-HU"/>
              </w:rPr>
            </w:pPr>
            <w:r w:rsidRPr="00275505">
              <w:rPr>
                <w:rFonts w:cstheme="minorHAnsi"/>
                <w:i/>
                <w:sz w:val="20"/>
                <w:szCs w:val="20"/>
                <w:lang w:val="hu-HU"/>
              </w:rPr>
              <w:t>Tervezésben résztvevők</w:t>
            </w:r>
          </w:p>
        </w:tc>
        <w:tc>
          <w:tcPr>
            <w:tcW w:w="5843" w:type="dxa"/>
          </w:tcPr>
          <w:p w:rsidR="00811410" w:rsidRPr="00275505" w:rsidRDefault="00811410" w:rsidP="00C46620">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A HACS-ban résztvevő tagok kiválasztásával célunk volt a város egészét, azaz mind a lakosság különböző szegmenseit, mind a helyi közösségeket</w:t>
            </w:r>
            <w:r w:rsidR="002B7A3F" w:rsidRPr="00275505">
              <w:rPr>
                <w:rFonts w:cstheme="minorHAnsi"/>
                <w:sz w:val="20"/>
                <w:szCs w:val="20"/>
                <w:lang w:val="hu-HU"/>
              </w:rPr>
              <w:t>,</w:t>
            </w:r>
            <w:r w:rsidRPr="00275505">
              <w:rPr>
                <w:rFonts w:cstheme="minorHAnsi"/>
                <w:sz w:val="20"/>
                <w:szCs w:val="20"/>
                <w:lang w:val="hu-HU"/>
              </w:rPr>
              <w:t xml:space="preserve"> intézményeket és ágazatokat is lefedni.</w:t>
            </w:r>
          </w:p>
          <w:p w:rsidR="00AB6281" w:rsidRPr="00275505" w:rsidRDefault="00811410" w:rsidP="001E6A81">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 xml:space="preserve"> Így négy civil szervezet, valamint három gazdasági szereplő is tagja lett a HACS-nak az Önkormányzat és Hivatala, valamint egy intézménye mellett.</w:t>
            </w:r>
          </w:p>
        </w:tc>
      </w:tr>
      <w:tr w:rsidR="00200204" w:rsidRPr="00275505" w:rsidTr="00811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200204" w:rsidRPr="00275505" w:rsidRDefault="00811410" w:rsidP="00C46620">
            <w:pPr>
              <w:spacing w:line="360" w:lineRule="auto"/>
              <w:jc w:val="both"/>
              <w:rPr>
                <w:rFonts w:cstheme="minorHAnsi"/>
                <w:i/>
                <w:sz w:val="20"/>
                <w:szCs w:val="20"/>
                <w:lang w:val="hu-HU"/>
              </w:rPr>
            </w:pPr>
            <w:r w:rsidRPr="00275505">
              <w:rPr>
                <w:rFonts w:cstheme="minorHAnsi"/>
                <w:i/>
                <w:sz w:val="20"/>
                <w:szCs w:val="20"/>
                <w:lang w:val="hu-HU"/>
              </w:rPr>
              <w:t>Eredmények</w:t>
            </w:r>
          </w:p>
        </w:tc>
        <w:tc>
          <w:tcPr>
            <w:tcW w:w="5843" w:type="dxa"/>
          </w:tcPr>
          <w:p w:rsidR="00233BDB" w:rsidRPr="00275505" w:rsidRDefault="00233BDB" w:rsidP="00C46620">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hu-HU"/>
              </w:rPr>
            </w:pPr>
            <w:r w:rsidRPr="00275505">
              <w:rPr>
                <w:sz w:val="20"/>
                <w:szCs w:val="20"/>
                <w:lang w:val="hu-HU"/>
              </w:rPr>
              <w:t>A megújuló és fejlesztett infrastruktúra és a közösségek megerősödése erősítheti a megmaradást, a helyi identitást és vonzó lehet a fiatalok visszahívásában is.</w:t>
            </w:r>
          </w:p>
          <w:p w:rsidR="00233BDB" w:rsidRPr="00275505" w:rsidRDefault="00811410" w:rsidP="00C46620">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hu-HU"/>
              </w:rPr>
            </w:pPr>
            <w:r w:rsidRPr="00275505">
              <w:rPr>
                <w:sz w:val="20"/>
                <w:szCs w:val="20"/>
                <w:lang w:val="hu-HU"/>
              </w:rPr>
              <w:t xml:space="preserve">A város fejlesztéséhez a szociális és csak gazdasági alapú fejlesztések nem elegendők. </w:t>
            </w:r>
          </w:p>
          <w:p w:rsidR="00200204" w:rsidRPr="00275505" w:rsidRDefault="00811410" w:rsidP="001E6A81">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sz w:val="20"/>
                <w:szCs w:val="20"/>
                <w:lang w:val="hu-HU"/>
              </w:rPr>
              <w:t>A kívánt változásokhoz vezető út a helyi adottságokra épül és</w:t>
            </w:r>
            <w:r w:rsidR="001D55B8" w:rsidRPr="00275505">
              <w:rPr>
                <w:sz w:val="20"/>
                <w:szCs w:val="20"/>
                <w:lang w:val="hu-HU"/>
              </w:rPr>
              <w:t xml:space="preserve"> a településen a jelenleginél </w:t>
            </w:r>
            <w:r w:rsidRPr="00275505">
              <w:rPr>
                <w:sz w:val="20"/>
                <w:szCs w:val="20"/>
                <w:lang w:val="hu-HU"/>
              </w:rPr>
              <w:t xml:space="preserve">szorosabb közösségi együttműködéseknek teret nyújtó helyi kezdeményezéseken kell, hogy alapuljon. </w:t>
            </w:r>
          </w:p>
        </w:tc>
      </w:tr>
      <w:tr w:rsidR="00200204" w:rsidRPr="00275505" w:rsidTr="00811410">
        <w:tc>
          <w:tcPr>
            <w:cnfStyle w:val="001000000000" w:firstRow="0" w:lastRow="0" w:firstColumn="1" w:lastColumn="0" w:oddVBand="0" w:evenVBand="0" w:oddHBand="0" w:evenHBand="0" w:firstRowFirstColumn="0" w:firstRowLastColumn="0" w:lastRowFirstColumn="0" w:lastRowLastColumn="0"/>
            <w:tcW w:w="3369" w:type="dxa"/>
          </w:tcPr>
          <w:p w:rsidR="00200204" w:rsidRPr="00275505" w:rsidRDefault="00811410" w:rsidP="00C46620">
            <w:pPr>
              <w:spacing w:line="360" w:lineRule="auto"/>
              <w:jc w:val="both"/>
              <w:rPr>
                <w:rFonts w:cstheme="minorHAnsi"/>
                <w:i/>
                <w:sz w:val="20"/>
                <w:szCs w:val="20"/>
                <w:lang w:val="hu-HU"/>
              </w:rPr>
            </w:pPr>
            <w:r w:rsidRPr="00275505">
              <w:rPr>
                <w:i/>
                <w:sz w:val="20"/>
                <w:szCs w:val="20"/>
                <w:lang w:val="hu-HU"/>
              </w:rPr>
              <w:t>A közösség részvételét alátámasztó események</w:t>
            </w:r>
          </w:p>
        </w:tc>
        <w:tc>
          <w:tcPr>
            <w:tcW w:w="5843" w:type="dxa"/>
          </w:tcPr>
          <w:p w:rsidR="00233BDB" w:rsidRPr="00275505" w:rsidRDefault="00233BDB" w:rsidP="00C4662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hu-HU"/>
              </w:rPr>
            </w:pPr>
            <w:r w:rsidRPr="00275505">
              <w:rPr>
                <w:sz w:val="20"/>
                <w:szCs w:val="20"/>
                <w:lang w:val="hu-HU"/>
              </w:rPr>
              <w:t>Ennek megalapozás</w:t>
            </w:r>
            <w:r w:rsidR="005620E3" w:rsidRPr="00275505">
              <w:rPr>
                <w:sz w:val="20"/>
                <w:szCs w:val="20"/>
                <w:lang w:val="hu-HU"/>
              </w:rPr>
              <w:t>á</w:t>
            </w:r>
            <w:r w:rsidRPr="00275505">
              <w:rPr>
                <w:sz w:val="20"/>
                <w:szCs w:val="20"/>
                <w:lang w:val="hu-HU"/>
              </w:rPr>
              <w:t>t biztosítja a TOP 7. prioritás keretében benyújtandó pályázat, melynek előzményei és a megszületett HKFS menetét a következő alkalmak biztosították:</w:t>
            </w:r>
          </w:p>
          <w:p w:rsidR="00811410" w:rsidRPr="00275505" w:rsidRDefault="00811410" w:rsidP="00C46620">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hu-HU" w:eastAsia="hu-HU"/>
              </w:rPr>
            </w:pPr>
            <w:r w:rsidRPr="00275505">
              <w:rPr>
                <w:rFonts w:eastAsia="Times New Roman" w:cstheme="minorHAnsi"/>
                <w:b/>
                <w:bCs/>
                <w:sz w:val="20"/>
                <w:szCs w:val="20"/>
                <w:lang w:val="hu-HU" w:eastAsia="hu-HU"/>
              </w:rPr>
              <w:t>Partnerségi fórumok, ülések:</w:t>
            </w:r>
          </w:p>
          <w:p w:rsidR="00811410" w:rsidRPr="00275505" w:rsidRDefault="00811410" w:rsidP="00C46620">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hu-HU" w:eastAsia="hu-HU"/>
              </w:rPr>
            </w:pPr>
            <w:r w:rsidRPr="00275505">
              <w:rPr>
                <w:rFonts w:eastAsia="Times New Roman" w:cstheme="minorHAnsi"/>
                <w:sz w:val="20"/>
                <w:szCs w:val="20"/>
                <w:lang w:val="hu-HU" w:eastAsia="hu-HU"/>
              </w:rPr>
              <w:lastRenderedPageBreak/>
              <w:t>Sajószentpéter Városi Önkormányzat a következő időpontokban tartott fórumokat a város TOP-ban tervezett fejlesztéseiről, elsősorban a vállalkozói szféra részére:</w:t>
            </w:r>
          </w:p>
          <w:p w:rsidR="00811410" w:rsidRPr="00275505" w:rsidRDefault="00811410" w:rsidP="00C46620">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hu-HU" w:eastAsia="hu-HU"/>
              </w:rPr>
            </w:pPr>
            <w:r w:rsidRPr="00275505">
              <w:rPr>
                <w:rFonts w:eastAsia="Times New Roman" w:cstheme="minorHAnsi"/>
                <w:sz w:val="20"/>
                <w:szCs w:val="20"/>
                <w:lang w:val="hu-HU" w:eastAsia="hu-HU"/>
              </w:rPr>
              <w:t>2015. december 9. Partnerségi Fórum, helyszíne: Sajószentpéteri Polgármesteri Hivatal díszterme.</w:t>
            </w:r>
          </w:p>
          <w:p w:rsidR="00811410" w:rsidRPr="00275505" w:rsidRDefault="00811410" w:rsidP="00C46620">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hu-HU" w:eastAsia="hu-HU"/>
              </w:rPr>
            </w:pPr>
            <w:r w:rsidRPr="00275505">
              <w:rPr>
                <w:rFonts w:eastAsia="Times New Roman" w:cstheme="minorHAnsi"/>
                <w:sz w:val="20"/>
                <w:szCs w:val="20"/>
                <w:lang w:val="hu-HU" w:eastAsia="hu-HU"/>
              </w:rPr>
              <w:t>2016. április 7. Partnerségi Fórum, helyszín: Rendezvények Háza, Sajószentpéter.</w:t>
            </w:r>
          </w:p>
          <w:p w:rsidR="00811410" w:rsidRPr="00275505" w:rsidRDefault="00811410" w:rsidP="00C46620">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hu-HU" w:eastAsia="hu-HU"/>
              </w:rPr>
            </w:pPr>
            <w:r w:rsidRPr="00275505">
              <w:rPr>
                <w:rFonts w:eastAsia="Times New Roman" w:cstheme="minorHAnsi"/>
                <w:sz w:val="20"/>
                <w:szCs w:val="20"/>
                <w:lang w:val="hu-HU" w:eastAsia="hu-HU"/>
              </w:rPr>
              <w:t>A PÁTRIA SAJÓSZENTPÉTER - Kulturális, Sport- és Városfejlesztő Helyi Közösség jelen pillanatig a következő üléseket tartotta:</w:t>
            </w:r>
          </w:p>
          <w:p w:rsidR="00811410" w:rsidRPr="00275505" w:rsidRDefault="00811410" w:rsidP="00C46620">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hu-HU" w:eastAsia="hu-HU"/>
              </w:rPr>
            </w:pPr>
            <w:r w:rsidRPr="00275505">
              <w:rPr>
                <w:rFonts w:eastAsia="Times New Roman" w:cstheme="minorHAnsi"/>
                <w:sz w:val="20"/>
                <w:szCs w:val="20"/>
                <w:lang w:val="hu-HU" w:eastAsia="hu-HU"/>
              </w:rPr>
              <w:t>2016. május 24. Egyeztető megbeszélés a Sajószentpéteri Polgármesteri Hivatalban.</w:t>
            </w:r>
          </w:p>
          <w:p w:rsidR="00811410" w:rsidRPr="00275505" w:rsidRDefault="00811410" w:rsidP="00C46620">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hu-HU" w:eastAsia="hu-HU"/>
              </w:rPr>
            </w:pPr>
            <w:r w:rsidRPr="00275505">
              <w:rPr>
                <w:rFonts w:eastAsia="Times New Roman" w:cstheme="minorHAnsi"/>
                <w:sz w:val="20"/>
                <w:szCs w:val="20"/>
                <w:lang w:val="hu-HU" w:eastAsia="hu-HU"/>
              </w:rPr>
              <w:t>2016. május 26. Alakuló ülés a Sajószentpéteri Polgármesteri Hivatalban.</w:t>
            </w:r>
          </w:p>
          <w:p w:rsidR="00200204" w:rsidRPr="00275505" w:rsidRDefault="00811410" w:rsidP="001E6A81">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eastAsia="Times New Roman" w:cstheme="minorHAnsi"/>
                <w:sz w:val="20"/>
                <w:szCs w:val="20"/>
                <w:lang w:val="hu-HU" w:eastAsia="hu-HU"/>
              </w:rPr>
              <w:t>2016. szeptember 12. Helyi Közösség ülése, műhelymunka, a fejlesztési irányok, beavatkozási területek elfogadása.</w:t>
            </w:r>
          </w:p>
        </w:tc>
      </w:tr>
    </w:tbl>
    <w:p w:rsidR="00FE155C" w:rsidRPr="00275505" w:rsidRDefault="00FE155C" w:rsidP="00C46620">
      <w:pPr>
        <w:spacing w:line="360" w:lineRule="auto"/>
        <w:jc w:val="both"/>
        <w:rPr>
          <w:i/>
          <w:sz w:val="20"/>
          <w:szCs w:val="20"/>
          <w:lang w:val="hu-HU"/>
        </w:rPr>
      </w:pPr>
    </w:p>
    <w:p w:rsidR="00811410" w:rsidRPr="00275505" w:rsidRDefault="00811410" w:rsidP="00C46620">
      <w:pPr>
        <w:spacing w:line="360" w:lineRule="auto"/>
        <w:jc w:val="both"/>
        <w:rPr>
          <w:i/>
          <w:sz w:val="20"/>
          <w:szCs w:val="20"/>
          <w:lang w:val="hu-HU"/>
        </w:rPr>
      </w:pPr>
      <w:r w:rsidRPr="00275505">
        <w:rPr>
          <w:sz w:val="20"/>
          <w:szCs w:val="20"/>
          <w:lang w:val="hu-HU"/>
        </w:rPr>
        <w:t xml:space="preserve">A fórumokon kívül tematikus műhelymunka is folyt, ahol közvetlenül az </w:t>
      </w:r>
      <w:r w:rsidR="008C767F" w:rsidRPr="00275505">
        <w:rPr>
          <w:sz w:val="20"/>
          <w:szCs w:val="20"/>
          <w:lang w:val="hu-HU"/>
        </w:rPr>
        <w:t>érintett célcsoportok közreműködésével</w:t>
      </w:r>
      <w:r w:rsidRPr="00275505">
        <w:rPr>
          <w:sz w:val="20"/>
          <w:szCs w:val="20"/>
          <w:lang w:val="hu-HU"/>
        </w:rPr>
        <w:t xml:space="preserve"> és az egyének, valamint a szervezetek javaslatai figyelembevételével került megtervezésre a HKFS Cselekvési Tervében szereplő egy-egy intézkedés.</w:t>
      </w:r>
    </w:p>
    <w:p w:rsidR="00811410" w:rsidRPr="00275505" w:rsidRDefault="008C767F" w:rsidP="00C46620">
      <w:pPr>
        <w:spacing w:line="360" w:lineRule="auto"/>
        <w:jc w:val="both"/>
        <w:rPr>
          <w:rFonts w:cs="Calibri"/>
          <w:sz w:val="20"/>
          <w:szCs w:val="20"/>
          <w:lang w:val="hu-HU" w:eastAsia="hu-HU"/>
        </w:rPr>
      </w:pPr>
      <w:r w:rsidRPr="00275505">
        <w:rPr>
          <w:rFonts w:cs="Calibri"/>
          <w:sz w:val="20"/>
          <w:szCs w:val="20"/>
          <w:lang w:val="hu-HU" w:eastAsia="hu-HU"/>
        </w:rPr>
        <w:t>Ez a módszer a tervezés</w:t>
      </w:r>
      <w:r w:rsidR="00811410" w:rsidRPr="00275505">
        <w:rPr>
          <w:rFonts w:cs="Calibri"/>
          <w:sz w:val="20"/>
          <w:szCs w:val="20"/>
          <w:lang w:val="hu-HU" w:eastAsia="hu-HU"/>
        </w:rPr>
        <w:t>t segítette,</w:t>
      </w:r>
      <w:r w:rsidRPr="00275505">
        <w:rPr>
          <w:rFonts w:cs="Calibri"/>
          <w:sz w:val="20"/>
          <w:szCs w:val="20"/>
          <w:lang w:val="hu-HU" w:eastAsia="hu-HU"/>
        </w:rPr>
        <w:t xml:space="preserve"> hatékonyabbá tette</w:t>
      </w:r>
      <w:r w:rsidR="00811410" w:rsidRPr="00275505">
        <w:rPr>
          <w:rFonts w:cs="Calibri"/>
          <w:sz w:val="20"/>
          <w:szCs w:val="20"/>
          <w:lang w:val="hu-HU" w:eastAsia="hu-HU"/>
        </w:rPr>
        <w:t xml:space="preserve"> s egyben az alulról jövő kezdeményezést is igazolja</w:t>
      </w:r>
      <w:r w:rsidRPr="00275505">
        <w:rPr>
          <w:rFonts w:cs="Calibri"/>
          <w:sz w:val="20"/>
          <w:szCs w:val="20"/>
          <w:lang w:val="hu-HU" w:eastAsia="hu-HU"/>
        </w:rPr>
        <w:t>. A helyi közösség</w:t>
      </w:r>
      <w:r w:rsidR="00811410" w:rsidRPr="00275505">
        <w:rPr>
          <w:rFonts w:cs="Calibri"/>
          <w:sz w:val="20"/>
          <w:szCs w:val="20"/>
          <w:lang w:val="hu-HU" w:eastAsia="hu-HU"/>
        </w:rPr>
        <w:t xml:space="preserve"> fejlesztési stratégia megalkotását kezdeményező szervezetek kiterjedt személyes, </w:t>
      </w:r>
      <w:r w:rsidR="00811410" w:rsidRPr="00275505">
        <w:rPr>
          <w:rFonts w:cs="Calibri"/>
          <w:b/>
          <w:sz w:val="20"/>
          <w:szCs w:val="20"/>
          <w:lang w:val="hu-HU" w:eastAsia="hu-HU"/>
        </w:rPr>
        <w:t>intézményi és szervezeti kapcsolatrendszere</w:t>
      </w:r>
      <w:r w:rsidR="00811410" w:rsidRPr="00275505">
        <w:rPr>
          <w:rFonts w:cs="Calibri"/>
          <w:sz w:val="20"/>
          <w:szCs w:val="20"/>
          <w:lang w:val="hu-HU" w:eastAsia="hu-HU"/>
        </w:rPr>
        <w:t xml:space="preserve">, a kultúra és közösségfejlesztés területén végzett eddigi szakmai </w:t>
      </w:r>
      <w:r w:rsidR="00EA1952" w:rsidRPr="00275505">
        <w:rPr>
          <w:rFonts w:cs="Calibri"/>
          <w:b/>
          <w:sz w:val="20"/>
          <w:szCs w:val="20"/>
          <w:lang w:val="hu-HU" w:eastAsia="hu-HU"/>
        </w:rPr>
        <w:t>tevékenysége, tapasztalata</w:t>
      </w:r>
      <w:r w:rsidR="00811410" w:rsidRPr="00275505">
        <w:rPr>
          <w:rFonts w:cs="Calibri"/>
          <w:b/>
          <w:sz w:val="20"/>
          <w:szCs w:val="20"/>
          <w:lang w:val="hu-HU" w:eastAsia="hu-HU"/>
        </w:rPr>
        <w:t>, munkáj</w:t>
      </w:r>
      <w:r w:rsidR="00EA1952" w:rsidRPr="00275505">
        <w:rPr>
          <w:rFonts w:cs="Calibri"/>
          <w:b/>
          <w:sz w:val="20"/>
          <w:szCs w:val="20"/>
          <w:lang w:val="hu-HU" w:eastAsia="hu-HU"/>
        </w:rPr>
        <w:t xml:space="preserve">a </w:t>
      </w:r>
      <w:r w:rsidR="00EA1952" w:rsidRPr="00275505">
        <w:rPr>
          <w:rFonts w:cs="Calibri"/>
          <w:sz w:val="20"/>
          <w:szCs w:val="20"/>
          <w:lang w:val="hu-HU" w:eastAsia="hu-HU"/>
        </w:rPr>
        <w:t xml:space="preserve">biztosítja a tervezett intézkedések megalapozottságát. </w:t>
      </w:r>
    </w:p>
    <w:p w:rsidR="00811410" w:rsidRDefault="00811410" w:rsidP="00C46620">
      <w:pPr>
        <w:spacing w:line="360" w:lineRule="auto"/>
        <w:jc w:val="both"/>
        <w:rPr>
          <w:sz w:val="20"/>
          <w:szCs w:val="20"/>
          <w:lang w:val="hu-HU" w:eastAsia="hu-HU"/>
        </w:rPr>
      </w:pPr>
      <w:r w:rsidRPr="00275505">
        <w:rPr>
          <w:sz w:val="20"/>
          <w:szCs w:val="20"/>
          <w:lang w:val="hu-HU" w:eastAsia="hu-HU"/>
        </w:rPr>
        <w:t>Párhuzamosan a</w:t>
      </w:r>
      <w:r w:rsidR="00EA1952" w:rsidRPr="00275505">
        <w:rPr>
          <w:sz w:val="20"/>
          <w:szCs w:val="20"/>
          <w:lang w:val="hu-HU" w:eastAsia="hu-HU"/>
        </w:rPr>
        <w:t>z érintettek bevonásáv</w:t>
      </w:r>
      <w:r w:rsidRPr="00275505">
        <w:rPr>
          <w:sz w:val="20"/>
          <w:szCs w:val="20"/>
          <w:lang w:val="hu-HU" w:eastAsia="hu-HU"/>
        </w:rPr>
        <w:t>al és a programelemekre vonatkozó közösségi kezdeményezések gyűjtésével a mellékletben elhelyezett programterv alapján jött létre a stratégia.</w:t>
      </w:r>
    </w:p>
    <w:p w:rsidR="006A3D19" w:rsidRPr="00275505" w:rsidRDefault="006A3D19" w:rsidP="00C46620">
      <w:pPr>
        <w:spacing w:line="360" w:lineRule="auto"/>
        <w:jc w:val="both"/>
        <w:rPr>
          <w:sz w:val="20"/>
          <w:szCs w:val="20"/>
          <w:lang w:val="hu-HU" w:eastAsia="hu-HU"/>
        </w:rPr>
      </w:pPr>
    </w:p>
    <w:p w:rsidR="007C62E0" w:rsidRPr="00275505" w:rsidRDefault="004B5D90" w:rsidP="00C46620">
      <w:pPr>
        <w:pStyle w:val="Cmsor1"/>
        <w:spacing w:before="0" w:after="0" w:line="360" w:lineRule="auto"/>
        <w:rPr>
          <w:sz w:val="20"/>
          <w:szCs w:val="20"/>
          <w:lang w:val="hu-HU"/>
        </w:rPr>
      </w:pPr>
      <w:bookmarkStart w:id="3" w:name="_Toc505583888"/>
      <w:r w:rsidRPr="00275505">
        <w:rPr>
          <w:sz w:val="20"/>
          <w:szCs w:val="20"/>
          <w:lang w:val="hu-HU"/>
        </w:rPr>
        <w:t>2</w:t>
      </w:r>
      <w:r w:rsidR="00236A6A" w:rsidRPr="00275505">
        <w:rPr>
          <w:sz w:val="20"/>
          <w:szCs w:val="20"/>
          <w:lang w:val="hu-HU"/>
        </w:rPr>
        <w:t xml:space="preserve">. A Helyi </w:t>
      </w:r>
      <w:r w:rsidRPr="00275505">
        <w:rPr>
          <w:sz w:val="20"/>
          <w:szCs w:val="20"/>
          <w:lang w:val="hu-HU"/>
        </w:rPr>
        <w:t>Közösség</w:t>
      </w:r>
      <w:r w:rsidR="00236A6A" w:rsidRPr="00275505">
        <w:rPr>
          <w:sz w:val="20"/>
          <w:szCs w:val="20"/>
          <w:lang w:val="hu-HU"/>
        </w:rPr>
        <w:t xml:space="preserve">i </w:t>
      </w:r>
      <w:r w:rsidR="00AB7120" w:rsidRPr="00275505">
        <w:rPr>
          <w:sz w:val="20"/>
          <w:szCs w:val="20"/>
          <w:lang w:val="hu-HU"/>
        </w:rPr>
        <w:t xml:space="preserve">Fejlesztési </w:t>
      </w:r>
      <w:r w:rsidR="00236A6A" w:rsidRPr="00275505">
        <w:rPr>
          <w:sz w:val="20"/>
          <w:szCs w:val="20"/>
          <w:lang w:val="hu-HU"/>
        </w:rPr>
        <w:t>Stratégia által lefedett terület és lakosság meghatározása</w:t>
      </w:r>
      <w:bookmarkEnd w:id="3"/>
    </w:p>
    <w:p w:rsidR="007654C3" w:rsidRPr="00275505" w:rsidRDefault="007654C3" w:rsidP="00C46620">
      <w:pPr>
        <w:spacing w:line="360" w:lineRule="auto"/>
        <w:jc w:val="both"/>
        <w:rPr>
          <w:rFonts w:cstheme="minorHAnsi"/>
          <w:i/>
          <w:sz w:val="20"/>
          <w:szCs w:val="20"/>
          <w:lang w:val="hu-HU"/>
        </w:rPr>
      </w:pPr>
    </w:p>
    <w:p w:rsidR="007654C3" w:rsidRPr="00275505" w:rsidRDefault="007654C3" w:rsidP="00C46620">
      <w:pPr>
        <w:pStyle w:val="Felsorolas1"/>
        <w:numPr>
          <w:ilvl w:val="0"/>
          <w:numId w:val="0"/>
        </w:numPr>
        <w:spacing w:after="0" w:line="360" w:lineRule="auto"/>
        <w:rPr>
          <w:rFonts w:asciiTheme="minorHAnsi" w:hAnsiTheme="minorHAnsi" w:cstheme="minorHAnsi"/>
          <w:sz w:val="20"/>
          <w:szCs w:val="20"/>
          <w:lang w:eastAsia="en-US"/>
        </w:rPr>
      </w:pPr>
      <w:r w:rsidRPr="00275505">
        <w:rPr>
          <w:rFonts w:asciiTheme="minorHAnsi" w:hAnsiTheme="minorHAnsi" w:cstheme="minorHAnsi"/>
          <w:sz w:val="20"/>
          <w:szCs w:val="20"/>
          <w:lang w:eastAsia="en-US"/>
        </w:rPr>
        <w:t>Sajószentpéter a XX. század során jelentős ipari fejlődésen ment keresztül, a Sajó-völgy és a Borsodi-medence ipari tengelyének felfutásakor ide is több ipari egység települt. A város életében meghatározó volt a szénbányászat és az üveggyártás szerepe. Sajnos a bányák az 1980-as években bezártak, az üveggyártás pedig 1999-ben végleg megszűnt a településen. Mindez jelentős hatást gyakorolt a város fejlődésére, a városban az ipar megszűnését követően bekövetkezett negatív társadalmi folyamatokra. A városnak ezt követően máig sem sikerült a hiányt pótolnia újabb meghatározó gazdasági szereplővel. Ennek ellenére a településen ma élő emberekben mélyen gyökerezik a múlt, jelen van a közelmúlt iránti megismerési vágy, az ipari város jellege a település képén is érződik.</w:t>
      </w:r>
    </w:p>
    <w:p w:rsidR="007654C3" w:rsidRPr="00275505" w:rsidRDefault="007654C3" w:rsidP="00C46620">
      <w:pPr>
        <w:spacing w:line="360" w:lineRule="auto"/>
        <w:jc w:val="both"/>
        <w:rPr>
          <w:rFonts w:cstheme="minorHAnsi"/>
          <w:i/>
          <w:sz w:val="20"/>
          <w:szCs w:val="20"/>
          <w:lang w:val="hu-HU"/>
        </w:rPr>
      </w:pPr>
    </w:p>
    <w:p w:rsidR="007654C3" w:rsidRPr="00275505" w:rsidRDefault="007654C3" w:rsidP="00C46620">
      <w:pPr>
        <w:pStyle w:val="Felsorolas1"/>
        <w:numPr>
          <w:ilvl w:val="0"/>
          <w:numId w:val="0"/>
        </w:numPr>
        <w:spacing w:after="0" w:line="360" w:lineRule="auto"/>
        <w:rPr>
          <w:rFonts w:asciiTheme="minorHAnsi" w:hAnsiTheme="minorHAnsi" w:cstheme="minorHAnsi"/>
          <w:sz w:val="20"/>
          <w:szCs w:val="20"/>
          <w:lang w:eastAsia="en-US"/>
        </w:rPr>
      </w:pPr>
      <w:r w:rsidRPr="00275505">
        <w:rPr>
          <w:rFonts w:asciiTheme="minorHAnsi" w:hAnsiTheme="minorHAnsi" w:cstheme="minorHAnsi"/>
          <w:sz w:val="20"/>
          <w:szCs w:val="20"/>
          <w:lang w:eastAsia="en-US"/>
        </w:rPr>
        <w:lastRenderedPageBreak/>
        <w:t xml:space="preserve">Sajószentpéter kisváros, </w:t>
      </w:r>
      <w:r w:rsidR="00A016DD" w:rsidRPr="00275505">
        <w:rPr>
          <w:rFonts w:asciiTheme="minorHAnsi" w:hAnsiTheme="minorHAnsi" w:cstheme="minorHAnsi"/>
          <w:sz w:val="20"/>
          <w:szCs w:val="20"/>
          <w:lang w:eastAsia="en-US"/>
        </w:rPr>
        <w:t>lakónépessége a KSH 2014. évi helység</w:t>
      </w:r>
      <w:r w:rsidR="00A80261">
        <w:rPr>
          <w:rFonts w:asciiTheme="minorHAnsi" w:hAnsiTheme="minorHAnsi" w:cstheme="minorHAnsi"/>
          <w:sz w:val="20"/>
          <w:szCs w:val="20"/>
          <w:lang w:eastAsia="en-US"/>
        </w:rPr>
        <w:t xml:space="preserve"> </w:t>
      </w:r>
      <w:r w:rsidR="00A016DD" w:rsidRPr="00275505">
        <w:rPr>
          <w:rFonts w:asciiTheme="minorHAnsi" w:hAnsiTheme="minorHAnsi" w:cstheme="minorHAnsi"/>
          <w:sz w:val="20"/>
          <w:szCs w:val="20"/>
          <w:lang w:eastAsia="en-US"/>
        </w:rPr>
        <w:t xml:space="preserve">névkönyve alapján 11 850, </w:t>
      </w:r>
      <w:r w:rsidRPr="00275505">
        <w:rPr>
          <w:rFonts w:asciiTheme="minorHAnsi" w:hAnsiTheme="minorHAnsi" w:cstheme="minorHAnsi"/>
          <w:sz w:val="20"/>
          <w:szCs w:val="20"/>
          <w:lang w:eastAsia="en-US"/>
        </w:rPr>
        <w:t xml:space="preserve">állandó népessége 2015.01.01-én 12.841 fő. A város demográfiájában a régióban uralkodó negatív folyamatok jelennek meg, amely elsősorban az erőteljes elvándorlásban és az egyre nagyobb mértékű elöregedésben ölt testet. Az öregedési index az elmúlt években tovább romlott, 2011-ben 72 gyermekkorú jutott 100 időskorúra. A népesedési tendenciákban kedvező változás, hogy az elmúlt évek alapján megállt a népesség drasztikus csökkenése és inkább stagnáló tendenciára váltott. </w:t>
      </w:r>
    </w:p>
    <w:p w:rsidR="007654C3" w:rsidRPr="00275505" w:rsidRDefault="007654C3" w:rsidP="00C46620">
      <w:pPr>
        <w:pStyle w:val="Felsorolas1"/>
        <w:numPr>
          <w:ilvl w:val="0"/>
          <w:numId w:val="0"/>
        </w:numPr>
        <w:spacing w:after="0" w:line="360" w:lineRule="auto"/>
        <w:rPr>
          <w:rFonts w:asciiTheme="minorHAnsi" w:hAnsiTheme="minorHAnsi" w:cstheme="minorHAnsi"/>
          <w:sz w:val="20"/>
          <w:szCs w:val="20"/>
          <w:lang w:eastAsia="en-US"/>
        </w:rPr>
      </w:pPr>
      <w:r w:rsidRPr="00275505">
        <w:rPr>
          <w:rFonts w:asciiTheme="minorHAnsi" w:hAnsiTheme="minorHAnsi" w:cstheme="minorHAnsi"/>
          <w:sz w:val="20"/>
          <w:szCs w:val="20"/>
          <w:lang w:eastAsia="en-US"/>
        </w:rPr>
        <w:t>A városban élő népesség változatos etnikai összetétellel rendelkezik, a 2011. évi népszámláláson több etnikum jelenléte is kimutatható volt. Természetesen, ahogy a környező településeken, úgy Sajószentpéteren is a roma népesség aránya a meghatározó, a város népességének 7,8%-át adja. Ezen kívül jelentős német kisebbség él a települése</w:t>
      </w:r>
      <w:r w:rsidR="005620E3" w:rsidRPr="00275505">
        <w:rPr>
          <w:rFonts w:asciiTheme="minorHAnsi" w:hAnsiTheme="minorHAnsi" w:cstheme="minorHAnsi"/>
          <w:sz w:val="20"/>
          <w:szCs w:val="20"/>
          <w:lang w:eastAsia="en-US"/>
        </w:rPr>
        <w:t>n, illetve még a lengyel nemz</w:t>
      </w:r>
      <w:r w:rsidR="00275505">
        <w:rPr>
          <w:rFonts w:asciiTheme="minorHAnsi" w:hAnsiTheme="minorHAnsi" w:cstheme="minorHAnsi"/>
          <w:sz w:val="20"/>
          <w:szCs w:val="20"/>
          <w:lang w:eastAsia="en-US"/>
        </w:rPr>
        <w:t>e</w:t>
      </w:r>
      <w:r w:rsidR="005620E3" w:rsidRPr="00275505">
        <w:rPr>
          <w:rFonts w:asciiTheme="minorHAnsi" w:hAnsiTheme="minorHAnsi" w:cstheme="minorHAnsi"/>
          <w:sz w:val="20"/>
          <w:szCs w:val="20"/>
          <w:lang w:eastAsia="en-US"/>
        </w:rPr>
        <w:t>tiség</w:t>
      </w:r>
      <w:r w:rsidRPr="00275505">
        <w:rPr>
          <w:rFonts w:asciiTheme="minorHAnsi" w:hAnsiTheme="minorHAnsi" w:cstheme="minorHAnsi"/>
          <w:sz w:val="20"/>
          <w:szCs w:val="20"/>
          <w:lang w:eastAsia="en-US"/>
        </w:rPr>
        <w:t xml:space="preserve"> említhető meg, a lakónépesség 0,5%-ával.</w:t>
      </w:r>
    </w:p>
    <w:p w:rsidR="007654C3" w:rsidRPr="00275505" w:rsidRDefault="007654C3" w:rsidP="00C46620">
      <w:pPr>
        <w:pStyle w:val="Felsorolas1"/>
        <w:numPr>
          <w:ilvl w:val="0"/>
          <w:numId w:val="0"/>
        </w:numPr>
        <w:spacing w:after="0" w:line="360" w:lineRule="auto"/>
        <w:rPr>
          <w:rFonts w:asciiTheme="minorHAnsi" w:hAnsiTheme="minorHAnsi" w:cstheme="minorHAnsi"/>
          <w:sz w:val="20"/>
          <w:szCs w:val="20"/>
          <w:lang w:eastAsia="en-US"/>
        </w:rPr>
      </w:pPr>
      <w:r w:rsidRPr="00275505">
        <w:rPr>
          <w:rFonts w:asciiTheme="minorHAnsi" w:hAnsiTheme="minorHAnsi" w:cstheme="minorHAnsi"/>
          <w:sz w:val="20"/>
          <w:szCs w:val="20"/>
          <w:lang w:eastAsia="en-US"/>
        </w:rPr>
        <w:t>A város népességének csökkenése és korszerkezeti eltolódása miatt a társadalom minőségi mutatói is romlanak. Az iskolai végzettség közül a legfeljebb 8 általánost végzettek vannak legtöbben, s az országos, de még a régiós átlaghoz képest is alacsonyabb a felsőfokú végzettségűek aránya. Ez gátolja a magas hozzáadott értékkel bíró ágazatok megtelepedését, így konzerválja az alacsony foglalkoztatási és magas munkanélküliségi adatokat.</w:t>
      </w:r>
    </w:p>
    <w:p w:rsidR="007654C3" w:rsidRPr="00275505" w:rsidRDefault="007654C3" w:rsidP="00C46620">
      <w:pPr>
        <w:spacing w:line="360" w:lineRule="auto"/>
        <w:jc w:val="both"/>
        <w:rPr>
          <w:i/>
          <w:sz w:val="20"/>
          <w:szCs w:val="20"/>
          <w:lang w:val="hu-HU"/>
        </w:rPr>
      </w:pPr>
    </w:p>
    <w:p w:rsidR="00607BCF" w:rsidRPr="00275505" w:rsidRDefault="00607BCF" w:rsidP="00C46620">
      <w:pPr>
        <w:spacing w:line="360" w:lineRule="auto"/>
        <w:rPr>
          <w:i/>
          <w:sz w:val="20"/>
          <w:szCs w:val="20"/>
          <w:lang w:val="hu-HU"/>
        </w:rPr>
      </w:pPr>
      <w:r w:rsidRPr="00275505">
        <w:rPr>
          <w:i/>
          <w:sz w:val="20"/>
          <w:szCs w:val="20"/>
          <w:lang w:val="hu-HU"/>
        </w:rPr>
        <w:br w:type="page"/>
      </w:r>
    </w:p>
    <w:p w:rsidR="007654C3" w:rsidRPr="00275505" w:rsidRDefault="007654C3" w:rsidP="00C46620">
      <w:pPr>
        <w:spacing w:line="360" w:lineRule="auto"/>
        <w:jc w:val="both"/>
        <w:rPr>
          <w:sz w:val="20"/>
          <w:szCs w:val="20"/>
          <w:lang w:val="hu-HU" w:eastAsia="hu-HU"/>
        </w:rPr>
      </w:pPr>
    </w:p>
    <w:p w:rsidR="003D6DC7" w:rsidRPr="00275505" w:rsidRDefault="003D6DC7" w:rsidP="00C46620">
      <w:pPr>
        <w:spacing w:line="360" w:lineRule="auto"/>
        <w:jc w:val="both"/>
        <w:rPr>
          <w:sz w:val="20"/>
          <w:szCs w:val="20"/>
          <w:lang w:val="hu-HU" w:eastAsia="hu-HU"/>
        </w:rPr>
      </w:pPr>
      <w:r w:rsidRPr="00275505">
        <w:rPr>
          <w:noProof/>
          <w:sz w:val="20"/>
          <w:szCs w:val="20"/>
          <w:lang w:val="hu-HU" w:eastAsia="hu-HU" w:bidi="ar-SA"/>
        </w:rPr>
        <w:drawing>
          <wp:inline distT="0" distB="0" distL="0" distR="0">
            <wp:extent cx="4705350" cy="5629275"/>
            <wp:effectExtent l="19050" t="19050" r="19050" b="28575"/>
            <wp:docPr id="3" name="Kép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06"/>
                    <pic:cNvPicPr>
                      <a:picLocks noChangeAspect="1" noChangeArrowheads="1"/>
                    </pic:cNvPicPr>
                  </pic:nvPicPr>
                  <pic:blipFill>
                    <a:blip r:embed="rId36" cstate="print"/>
                    <a:srcRect/>
                    <a:stretch>
                      <a:fillRect/>
                    </a:stretch>
                  </pic:blipFill>
                  <pic:spPr bwMode="auto">
                    <a:xfrm>
                      <a:off x="0" y="0"/>
                      <a:ext cx="4705350" cy="5629275"/>
                    </a:xfrm>
                    <a:prstGeom prst="rect">
                      <a:avLst/>
                    </a:prstGeom>
                    <a:noFill/>
                    <a:ln w="3175" cmpd="sng">
                      <a:solidFill>
                        <a:srgbClr val="000000"/>
                      </a:solidFill>
                      <a:miter lim="800000"/>
                      <a:headEnd/>
                      <a:tailEnd/>
                    </a:ln>
                    <a:effectLst/>
                  </pic:spPr>
                </pic:pic>
              </a:graphicData>
            </a:graphic>
          </wp:inline>
        </w:drawing>
      </w:r>
    </w:p>
    <w:p w:rsidR="00903D99" w:rsidRPr="00275505" w:rsidRDefault="00903D99" w:rsidP="00C46620">
      <w:pPr>
        <w:pStyle w:val="Listaszerbekezds"/>
        <w:numPr>
          <w:ilvl w:val="0"/>
          <w:numId w:val="30"/>
        </w:numPr>
        <w:spacing w:line="360" w:lineRule="auto"/>
        <w:jc w:val="right"/>
        <w:rPr>
          <w:sz w:val="20"/>
          <w:szCs w:val="20"/>
          <w:lang w:val="hu-HU" w:eastAsia="hu-HU"/>
        </w:rPr>
      </w:pPr>
      <w:r w:rsidRPr="00275505">
        <w:rPr>
          <w:sz w:val="20"/>
          <w:szCs w:val="20"/>
          <w:lang w:val="hu-HU" w:eastAsia="hu-HU"/>
        </w:rPr>
        <w:t>ábra</w:t>
      </w:r>
    </w:p>
    <w:p w:rsidR="003D6DC7" w:rsidRPr="00275505" w:rsidRDefault="003D6DC7" w:rsidP="00C46620">
      <w:pPr>
        <w:spacing w:line="360" w:lineRule="auto"/>
        <w:jc w:val="both"/>
        <w:rPr>
          <w:rFonts w:cstheme="minorHAnsi"/>
          <w:sz w:val="20"/>
          <w:szCs w:val="20"/>
          <w:lang w:val="hu-HU"/>
        </w:rPr>
      </w:pPr>
      <w:r w:rsidRPr="00275505">
        <w:rPr>
          <w:rFonts w:cstheme="minorHAnsi"/>
          <w:sz w:val="20"/>
          <w:szCs w:val="20"/>
          <w:lang w:val="hu-HU"/>
        </w:rPr>
        <w:t>Sajószentpéter városnak 8 városrésze:</w:t>
      </w:r>
    </w:p>
    <w:p w:rsidR="003D6DC7" w:rsidRPr="00275505" w:rsidRDefault="003D6DC7" w:rsidP="00C46620">
      <w:pPr>
        <w:pStyle w:val="Listaszerbekezds1"/>
        <w:numPr>
          <w:ilvl w:val="0"/>
          <w:numId w:val="5"/>
        </w:numPr>
        <w:spacing w:before="0" w:after="0" w:line="360" w:lineRule="auto"/>
        <w:rPr>
          <w:rFonts w:asciiTheme="minorHAnsi" w:hAnsiTheme="minorHAnsi" w:cstheme="minorHAnsi"/>
          <w:sz w:val="20"/>
          <w:szCs w:val="20"/>
          <w:lang w:val="hu-HU" w:eastAsia="en-US"/>
        </w:rPr>
      </w:pPr>
      <w:r w:rsidRPr="00275505">
        <w:rPr>
          <w:rFonts w:asciiTheme="minorHAnsi" w:hAnsiTheme="minorHAnsi" w:cstheme="minorHAnsi"/>
          <w:sz w:val="20"/>
          <w:szCs w:val="20"/>
          <w:lang w:val="hu-HU" w:eastAsia="en-US"/>
        </w:rPr>
        <w:t>I. Belváros: a 26-os út mentén, a város délkeleti kapujától az Alacska-patak völgyéig terjed, északon a vasút határolja.</w:t>
      </w:r>
    </w:p>
    <w:p w:rsidR="003D6DC7" w:rsidRPr="00275505" w:rsidRDefault="003D6DC7" w:rsidP="00C46620">
      <w:pPr>
        <w:pStyle w:val="Listaszerbekezds1"/>
        <w:numPr>
          <w:ilvl w:val="0"/>
          <w:numId w:val="5"/>
        </w:numPr>
        <w:spacing w:before="0" w:after="0" w:line="360" w:lineRule="auto"/>
        <w:rPr>
          <w:rFonts w:asciiTheme="minorHAnsi" w:hAnsiTheme="minorHAnsi" w:cstheme="minorHAnsi"/>
          <w:sz w:val="20"/>
          <w:szCs w:val="20"/>
          <w:lang w:val="hu-HU" w:eastAsia="en-US"/>
        </w:rPr>
      </w:pPr>
      <w:r w:rsidRPr="00275505">
        <w:rPr>
          <w:rFonts w:asciiTheme="minorHAnsi" w:hAnsiTheme="minorHAnsi" w:cstheme="minorHAnsi"/>
          <w:sz w:val="20"/>
          <w:szCs w:val="20"/>
          <w:lang w:val="hu-HU" w:eastAsia="en-US"/>
        </w:rPr>
        <w:t>II. Kertváros: kisvárosi és kertvárosi lakóövezetekkel jellemezhető városrész.</w:t>
      </w:r>
    </w:p>
    <w:p w:rsidR="003D6DC7" w:rsidRPr="00275505" w:rsidRDefault="003D6DC7" w:rsidP="00C46620">
      <w:pPr>
        <w:pStyle w:val="Listaszerbekezds1"/>
        <w:numPr>
          <w:ilvl w:val="0"/>
          <w:numId w:val="5"/>
        </w:numPr>
        <w:spacing w:before="0" w:after="0" w:line="360" w:lineRule="auto"/>
        <w:rPr>
          <w:rFonts w:asciiTheme="minorHAnsi" w:hAnsiTheme="minorHAnsi" w:cstheme="minorHAnsi"/>
          <w:sz w:val="20"/>
          <w:szCs w:val="20"/>
          <w:lang w:val="hu-HU" w:eastAsia="en-US"/>
        </w:rPr>
      </w:pPr>
      <w:r w:rsidRPr="00275505">
        <w:rPr>
          <w:rFonts w:asciiTheme="minorHAnsi" w:hAnsiTheme="minorHAnsi" w:cstheme="minorHAnsi"/>
          <w:sz w:val="20"/>
          <w:szCs w:val="20"/>
          <w:lang w:val="hu-HU" w:eastAsia="en-US"/>
        </w:rPr>
        <w:t>III. Nyugati városrész: az Alacska-patakon túl, a 26-os főúttól délre lévő városrész.</w:t>
      </w:r>
    </w:p>
    <w:p w:rsidR="003D6DC7" w:rsidRPr="00275505" w:rsidRDefault="003D6DC7" w:rsidP="00C46620">
      <w:pPr>
        <w:pStyle w:val="Listaszerbekezds1"/>
        <w:numPr>
          <w:ilvl w:val="0"/>
          <w:numId w:val="5"/>
        </w:numPr>
        <w:spacing w:before="0" w:after="0" w:line="360" w:lineRule="auto"/>
        <w:rPr>
          <w:rFonts w:asciiTheme="minorHAnsi" w:hAnsiTheme="minorHAnsi" w:cstheme="minorHAnsi"/>
          <w:sz w:val="20"/>
          <w:szCs w:val="20"/>
          <w:lang w:val="hu-HU" w:eastAsia="en-US"/>
        </w:rPr>
      </w:pPr>
      <w:r w:rsidRPr="00275505">
        <w:rPr>
          <w:rFonts w:asciiTheme="minorHAnsi" w:hAnsiTheme="minorHAnsi" w:cstheme="minorHAnsi"/>
          <w:sz w:val="20"/>
          <w:szCs w:val="20"/>
          <w:lang w:val="hu-HU" w:eastAsia="en-US"/>
        </w:rPr>
        <w:t>IV. Újbányatelep: a Pitypalatty-völgy bejáratánál elhelyezkedő, rossz megközelíthetőségű, szegregációval veszélyeztetett terület</w:t>
      </w:r>
    </w:p>
    <w:p w:rsidR="003D6DC7" w:rsidRPr="00275505" w:rsidRDefault="003D6DC7" w:rsidP="00C46620">
      <w:pPr>
        <w:pStyle w:val="Listaszerbekezds1"/>
        <w:numPr>
          <w:ilvl w:val="0"/>
          <w:numId w:val="5"/>
        </w:numPr>
        <w:spacing w:before="0" w:after="0" w:line="360" w:lineRule="auto"/>
        <w:rPr>
          <w:rFonts w:asciiTheme="minorHAnsi" w:hAnsiTheme="minorHAnsi" w:cstheme="minorHAnsi"/>
          <w:sz w:val="20"/>
          <w:szCs w:val="20"/>
          <w:lang w:val="hu-HU" w:eastAsia="en-US"/>
        </w:rPr>
      </w:pPr>
      <w:r w:rsidRPr="00275505">
        <w:rPr>
          <w:rFonts w:asciiTheme="minorHAnsi" w:hAnsiTheme="minorHAnsi" w:cstheme="minorHAnsi"/>
          <w:sz w:val="20"/>
          <w:szCs w:val="20"/>
          <w:lang w:val="hu-HU" w:eastAsia="en-US"/>
        </w:rPr>
        <w:t>V. Fecskeszög: a Sajó északi oldalán, a várostól a folyó által elválasztva létező, szegregált terület</w:t>
      </w:r>
    </w:p>
    <w:p w:rsidR="003D6DC7" w:rsidRPr="00275505" w:rsidRDefault="003D6DC7" w:rsidP="00C46620">
      <w:pPr>
        <w:pStyle w:val="Listaszerbekezds1"/>
        <w:numPr>
          <w:ilvl w:val="0"/>
          <w:numId w:val="5"/>
        </w:numPr>
        <w:spacing w:before="0" w:after="0" w:line="360" w:lineRule="auto"/>
        <w:rPr>
          <w:rFonts w:asciiTheme="minorHAnsi" w:hAnsiTheme="minorHAnsi" w:cstheme="minorHAnsi"/>
          <w:sz w:val="20"/>
          <w:szCs w:val="20"/>
          <w:lang w:val="hu-HU" w:eastAsia="en-US"/>
        </w:rPr>
      </w:pPr>
      <w:r w:rsidRPr="00275505">
        <w:rPr>
          <w:rFonts w:asciiTheme="minorHAnsi" w:hAnsiTheme="minorHAnsi" w:cstheme="minorHAnsi"/>
          <w:sz w:val="20"/>
          <w:szCs w:val="20"/>
          <w:lang w:val="hu-HU" w:eastAsia="en-US"/>
        </w:rPr>
        <w:t>VI. Dusnok: a várostól élesen elkülönülő terület, a 27. számú út mellett</w:t>
      </w:r>
    </w:p>
    <w:p w:rsidR="003D6DC7" w:rsidRPr="00275505" w:rsidRDefault="003D6DC7" w:rsidP="00C46620">
      <w:pPr>
        <w:pStyle w:val="Listaszerbekezds1"/>
        <w:numPr>
          <w:ilvl w:val="0"/>
          <w:numId w:val="5"/>
        </w:numPr>
        <w:spacing w:before="0" w:after="0" w:line="360" w:lineRule="auto"/>
        <w:rPr>
          <w:rFonts w:asciiTheme="minorHAnsi" w:hAnsiTheme="minorHAnsi" w:cstheme="minorHAnsi"/>
          <w:sz w:val="20"/>
          <w:szCs w:val="20"/>
          <w:lang w:val="hu-HU" w:eastAsia="en-US"/>
        </w:rPr>
      </w:pPr>
      <w:r w:rsidRPr="00275505">
        <w:rPr>
          <w:rFonts w:asciiTheme="minorHAnsi" w:hAnsiTheme="minorHAnsi" w:cstheme="minorHAnsi"/>
          <w:sz w:val="20"/>
          <w:szCs w:val="20"/>
          <w:lang w:val="hu-HU" w:eastAsia="en-US"/>
        </w:rPr>
        <w:t>VII. Pincefalu: alapvetően mezőgazdasági jellegű külterület a várostól délkeletre</w:t>
      </w:r>
    </w:p>
    <w:p w:rsidR="007654C3" w:rsidRPr="00275505" w:rsidRDefault="003D6DC7" w:rsidP="00C46620">
      <w:pPr>
        <w:pStyle w:val="Listaszerbekezds1"/>
        <w:numPr>
          <w:ilvl w:val="0"/>
          <w:numId w:val="5"/>
        </w:numPr>
        <w:spacing w:before="0" w:after="0" w:line="360" w:lineRule="auto"/>
        <w:rPr>
          <w:sz w:val="20"/>
          <w:szCs w:val="20"/>
          <w:lang w:val="hu-HU"/>
        </w:rPr>
      </w:pPr>
      <w:r w:rsidRPr="00275505">
        <w:rPr>
          <w:rFonts w:asciiTheme="minorHAnsi" w:hAnsiTheme="minorHAnsi" w:cstheme="minorHAnsi"/>
          <w:sz w:val="20"/>
          <w:szCs w:val="20"/>
          <w:lang w:val="hu-HU" w:eastAsia="en-US"/>
        </w:rPr>
        <w:t>VIII. Ibolyatelep: kettős jellegű városrész, egyik felé ipari, másik felén lakóövezeti település</w:t>
      </w:r>
      <w:r w:rsidR="00AC602F">
        <w:rPr>
          <w:rFonts w:asciiTheme="minorHAnsi" w:hAnsiTheme="minorHAnsi" w:cstheme="minorHAnsi"/>
          <w:sz w:val="20"/>
          <w:szCs w:val="20"/>
          <w:lang w:val="hu-HU" w:eastAsia="en-US"/>
        </w:rPr>
        <w:t xml:space="preserve"> </w:t>
      </w:r>
      <w:r w:rsidRPr="00275505">
        <w:rPr>
          <w:rFonts w:asciiTheme="minorHAnsi" w:hAnsiTheme="minorHAnsi" w:cstheme="minorHAnsi"/>
          <w:sz w:val="20"/>
          <w:szCs w:val="20"/>
          <w:lang w:val="hu-HU" w:eastAsia="en-US"/>
        </w:rPr>
        <w:t>képpel</w:t>
      </w:r>
      <w:r w:rsidR="007654C3" w:rsidRPr="00275505">
        <w:rPr>
          <w:sz w:val="20"/>
          <w:szCs w:val="20"/>
          <w:lang w:val="hu-HU"/>
        </w:rPr>
        <w:br w:type="page"/>
      </w:r>
    </w:p>
    <w:p w:rsidR="008E2518" w:rsidRPr="00275505" w:rsidRDefault="004B5D90" w:rsidP="00C46620">
      <w:pPr>
        <w:pStyle w:val="Cmsor1"/>
        <w:spacing w:before="0" w:after="0" w:line="360" w:lineRule="auto"/>
        <w:rPr>
          <w:sz w:val="20"/>
          <w:szCs w:val="20"/>
          <w:lang w:val="hu-HU"/>
        </w:rPr>
      </w:pPr>
      <w:bookmarkStart w:id="4" w:name="_Toc505583889"/>
      <w:r w:rsidRPr="00275505">
        <w:rPr>
          <w:sz w:val="20"/>
          <w:szCs w:val="20"/>
          <w:lang w:val="hu-HU"/>
        </w:rPr>
        <w:lastRenderedPageBreak/>
        <w:t>3</w:t>
      </w:r>
      <w:r w:rsidR="008E2518" w:rsidRPr="00275505">
        <w:rPr>
          <w:sz w:val="20"/>
          <w:szCs w:val="20"/>
          <w:lang w:val="hu-HU"/>
        </w:rPr>
        <w:t>. A</w:t>
      </w:r>
      <w:r w:rsidR="00504BCE" w:rsidRPr="00275505">
        <w:rPr>
          <w:sz w:val="20"/>
          <w:szCs w:val="20"/>
          <w:lang w:val="hu-HU"/>
        </w:rPr>
        <w:t>z</w:t>
      </w:r>
      <w:r w:rsidR="003613B7">
        <w:rPr>
          <w:sz w:val="20"/>
          <w:szCs w:val="20"/>
          <w:lang w:val="hu-HU"/>
        </w:rPr>
        <w:t xml:space="preserve"> </w:t>
      </w:r>
      <w:r w:rsidR="00504BCE" w:rsidRPr="00275505">
        <w:rPr>
          <w:sz w:val="20"/>
          <w:szCs w:val="20"/>
          <w:lang w:val="hu-HU"/>
        </w:rPr>
        <w:t>akció</w:t>
      </w:r>
      <w:r w:rsidR="008E2518" w:rsidRPr="00275505">
        <w:rPr>
          <w:sz w:val="20"/>
          <w:szCs w:val="20"/>
          <w:lang w:val="hu-HU"/>
        </w:rPr>
        <w:t>terület fejlesztési szükségleteinek és lehetőségeinek elemzése</w:t>
      </w:r>
      <w:bookmarkEnd w:id="4"/>
    </w:p>
    <w:p w:rsidR="00535820" w:rsidRPr="00275505" w:rsidRDefault="004B5D90" w:rsidP="00C46620">
      <w:pPr>
        <w:pStyle w:val="Cmsor2"/>
        <w:spacing w:before="0" w:after="0" w:line="360" w:lineRule="auto"/>
        <w:rPr>
          <w:sz w:val="20"/>
          <w:szCs w:val="20"/>
          <w:lang w:val="hu-HU"/>
        </w:rPr>
      </w:pPr>
      <w:bookmarkStart w:id="5" w:name="_Toc505583890"/>
      <w:r w:rsidRPr="00275505">
        <w:rPr>
          <w:sz w:val="20"/>
          <w:szCs w:val="20"/>
          <w:lang w:val="hu-HU"/>
        </w:rPr>
        <w:t>3</w:t>
      </w:r>
      <w:r w:rsidR="00504BCE" w:rsidRPr="00275505">
        <w:rPr>
          <w:sz w:val="20"/>
          <w:szCs w:val="20"/>
          <w:lang w:val="hu-HU"/>
        </w:rPr>
        <w:t xml:space="preserve">.1 </w:t>
      </w:r>
      <w:r w:rsidR="00535820" w:rsidRPr="00275505">
        <w:rPr>
          <w:sz w:val="20"/>
          <w:szCs w:val="20"/>
          <w:lang w:val="hu-HU"/>
        </w:rPr>
        <w:t>Helyzetfeltárás</w:t>
      </w:r>
      <w:bookmarkEnd w:id="5"/>
    </w:p>
    <w:p w:rsidR="00E32B29" w:rsidRPr="00275505" w:rsidRDefault="00E32B29" w:rsidP="00C46620">
      <w:pPr>
        <w:pStyle w:val="Felsorolas1"/>
        <w:numPr>
          <w:ilvl w:val="0"/>
          <w:numId w:val="0"/>
        </w:numPr>
        <w:spacing w:after="0" w:line="360" w:lineRule="auto"/>
        <w:rPr>
          <w:rFonts w:asciiTheme="minorHAnsi" w:hAnsiTheme="minorHAnsi" w:cstheme="minorHAnsi"/>
          <w:sz w:val="20"/>
          <w:szCs w:val="20"/>
        </w:rPr>
      </w:pPr>
      <w:r w:rsidRPr="00275505">
        <w:rPr>
          <w:rFonts w:asciiTheme="minorHAnsi" w:hAnsiTheme="minorHAnsi" w:cstheme="minorHAnsi"/>
          <w:sz w:val="20"/>
          <w:szCs w:val="20"/>
        </w:rPr>
        <w:t>A település Borsod-Abaúj-Zemplén megye középső részén, a Bükk-hegység északkeleti nyúlványai, valamint a Sajó folyó között, Miskolctól 13 km-re északra, a 26-os számú főútvonal mentén fekszik. Innen ágazik út Aggtelek és Bánréve, valamint a szép Pitypalaty-völgy felé.</w:t>
      </w:r>
    </w:p>
    <w:p w:rsidR="00E32B29" w:rsidRPr="00275505" w:rsidRDefault="00E32B29" w:rsidP="00C46620">
      <w:pPr>
        <w:pStyle w:val="szv1-sk"/>
        <w:spacing w:before="0" w:beforeAutospacing="0" w:after="0" w:afterAutospacing="0" w:line="360" w:lineRule="auto"/>
        <w:jc w:val="both"/>
        <w:rPr>
          <w:rFonts w:asciiTheme="minorHAnsi" w:hAnsiTheme="minorHAnsi" w:cstheme="minorHAnsi"/>
          <w:sz w:val="20"/>
          <w:szCs w:val="20"/>
          <w:lang w:val="hu-HU"/>
        </w:rPr>
      </w:pPr>
      <w:r w:rsidRPr="00275505">
        <w:rPr>
          <w:rFonts w:asciiTheme="minorHAnsi" w:hAnsiTheme="minorHAnsi" w:cstheme="minorHAnsi"/>
          <w:sz w:val="20"/>
          <w:szCs w:val="20"/>
          <w:lang w:val="hu-HU"/>
        </w:rPr>
        <w:t>Árpád-kori te</w:t>
      </w:r>
      <w:r w:rsidR="005620E3" w:rsidRPr="00275505">
        <w:rPr>
          <w:rFonts w:asciiTheme="minorHAnsi" w:hAnsiTheme="minorHAnsi" w:cstheme="minorHAnsi"/>
          <w:sz w:val="20"/>
          <w:szCs w:val="20"/>
          <w:lang w:val="hu-HU"/>
        </w:rPr>
        <w:t xml:space="preserve">lepülés, első írásos említése </w:t>
      </w:r>
      <w:r w:rsidRPr="00275505">
        <w:rPr>
          <w:rFonts w:asciiTheme="minorHAnsi" w:hAnsiTheme="minorHAnsi" w:cstheme="minorHAnsi"/>
          <w:sz w:val="20"/>
          <w:szCs w:val="20"/>
          <w:lang w:val="hu-HU"/>
        </w:rPr>
        <w:t>XIII. századi, h</w:t>
      </w:r>
      <w:r w:rsidR="005620E3" w:rsidRPr="00275505">
        <w:rPr>
          <w:rFonts w:asciiTheme="minorHAnsi" w:hAnsiTheme="minorHAnsi" w:cstheme="minorHAnsi"/>
          <w:sz w:val="20"/>
          <w:szCs w:val="20"/>
          <w:lang w:val="hu-HU"/>
        </w:rPr>
        <w:t>amar városi rangra emelkedett, a</w:t>
      </w:r>
      <w:r w:rsidRPr="00275505">
        <w:rPr>
          <w:rFonts w:asciiTheme="minorHAnsi" w:hAnsiTheme="minorHAnsi" w:cstheme="minorHAnsi"/>
          <w:sz w:val="20"/>
          <w:szCs w:val="20"/>
          <w:lang w:val="hu-HU"/>
        </w:rPr>
        <w:t xml:space="preserve"> XV. században országos vásártartási jogot kapott. A XVI. század élénk városi életét jól jellemzi, hogy Szepes, Sáros vármegyék, Lőcse, Bártfa, Eperjes városok is itt tartották gyűléseiket. A település életében az ipar a XIX. század elejétől egyre meghatározóbbá vált. A bányászat mellett szintén az 1890-es években indult egy másik iparág is a városban, az üveggyártás. A bánya hosszú évtizedekig, az üveggyár pedig több mint száz évig volt meghatározója a város életének, míg nem a bányák az 1980-as években sorra bezártak, az üveggyár pedig 1999-ben.</w:t>
      </w:r>
    </w:p>
    <w:p w:rsidR="00CC3926" w:rsidRPr="00275505" w:rsidRDefault="00CC3926" w:rsidP="00C46620">
      <w:pPr>
        <w:spacing w:line="360" w:lineRule="auto"/>
        <w:jc w:val="both"/>
        <w:rPr>
          <w:rFonts w:cstheme="minorHAnsi"/>
          <w:sz w:val="20"/>
          <w:szCs w:val="20"/>
          <w:lang w:val="hu-HU" w:eastAsia="hu-HU"/>
        </w:rPr>
      </w:pPr>
    </w:p>
    <w:p w:rsidR="00CC3926" w:rsidRPr="00275505" w:rsidRDefault="00CC3926" w:rsidP="00C46620">
      <w:pPr>
        <w:pStyle w:val="szv1-sk"/>
        <w:spacing w:before="0" w:beforeAutospacing="0" w:after="0" w:afterAutospacing="0" w:line="360" w:lineRule="auto"/>
        <w:rPr>
          <w:rFonts w:asciiTheme="minorHAnsi" w:hAnsiTheme="minorHAnsi" w:cstheme="minorHAnsi"/>
          <w:b/>
          <w:color w:val="4F81BD" w:themeColor="accent1"/>
          <w:sz w:val="20"/>
          <w:szCs w:val="20"/>
          <w:lang w:val="hu-HU"/>
        </w:rPr>
      </w:pPr>
      <w:r w:rsidRPr="00275505">
        <w:rPr>
          <w:rFonts w:asciiTheme="minorHAnsi" w:hAnsiTheme="minorHAnsi" w:cstheme="minorHAnsi"/>
          <w:b/>
          <w:color w:val="4F81BD" w:themeColor="accent1"/>
          <w:sz w:val="20"/>
          <w:szCs w:val="20"/>
          <w:lang w:val="hu-HU"/>
        </w:rPr>
        <w:t>3.1.1 Térszerkezet specifikumai</w:t>
      </w:r>
    </w:p>
    <w:p w:rsidR="00CC3926" w:rsidRPr="00275505" w:rsidRDefault="00CC3926" w:rsidP="00C46620">
      <w:pPr>
        <w:pStyle w:val="szv1-sk"/>
        <w:spacing w:before="0" w:beforeAutospacing="0" w:after="0" w:afterAutospacing="0" w:line="360" w:lineRule="auto"/>
        <w:rPr>
          <w:sz w:val="20"/>
          <w:szCs w:val="20"/>
          <w:lang w:val="hu-HU"/>
        </w:rPr>
      </w:pPr>
    </w:p>
    <w:p w:rsidR="00CC3926" w:rsidRDefault="00CC3926" w:rsidP="00C46620">
      <w:pPr>
        <w:pStyle w:val="szv1-sk"/>
        <w:spacing w:before="0" w:beforeAutospacing="0" w:after="0" w:afterAutospacing="0" w:line="360" w:lineRule="auto"/>
        <w:jc w:val="both"/>
        <w:rPr>
          <w:rFonts w:asciiTheme="minorHAnsi" w:hAnsiTheme="minorHAnsi" w:cstheme="minorHAnsi"/>
          <w:sz w:val="20"/>
          <w:szCs w:val="20"/>
          <w:lang w:val="hu-HU"/>
        </w:rPr>
      </w:pPr>
      <w:r w:rsidRPr="00275505">
        <w:rPr>
          <w:rFonts w:asciiTheme="minorHAnsi" w:hAnsiTheme="minorHAnsi" w:cstheme="minorHAnsi"/>
          <w:sz w:val="20"/>
          <w:szCs w:val="20"/>
          <w:lang w:val="hu-HU"/>
        </w:rPr>
        <w:t>A településen nyolc</w:t>
      </w:r>
      <w:r w:rsidR="005620E3" w:rsidRPr="00275505">
        <w:rPr>
          <w:rFonts w:asciiTheme="minorHAnsi" w:hAnsiTheme="minorHAnsi" w:cstheme="minorHAnsi"/>
          <w:sz w:val="20"/>
          <w:szCs w:val="20"/>
          <w:lang w:val="hu-HU"/>
        </w:rPr>
        <w:t xml:space="preserve"> -</w:t>
      </w:r>
      <w:r w:rsidRPr="00275505">
        <w:rPr>
          <w:rFonts w:asciiTheme="minorHAnsi" w:hAnsiTheme="minorHAnsi" w:cstheme="minorHAnsi"/>
          <w:sz w:val="20"/>
          <w:szCs w:val="20"/>
          <w:lang w:val="hu-HU"/>
        </w:rPr>
        <w:t xml:space="preserve"> fejlesztési irányok tekintetében is jól elkül</w:t>
      </w:r>
      <w:r w:rsidR="00F513CD" w:rsidRPr="00275505">
        <w:rPr>
          <w:rFonts w:asciiTheme="minorHAnsi" w:hAnsiTheme="minorHAnsi" w:cstheme="minorHAnsi"/>
          <w:sz w:val="20"/>
          <w:szCs w:val="20"/>
          <w:lang w:val="hu-HU"/>
        </w:rPr>
        <w:t>ön</w:t>
      </w:r>
      <w:r w:rsidRPr="00275505">
        <w:rPr>
          <w:rFonts w:asciiTheme="minorHAnsi" w:hAnsiTheme="minorHAnsi" w:cstheme="minorHAnsi"/>
          <w:sz w:val="20"/>
          <w:szCs w:val="20"/>
          <w:lang w:val="hu-HU"/>
        </w:rPr>
        <w:t>íthető</w:t>
      </w:r>
      <w:r w:rsidR="005620E3" w:rsidRPr="00275505">
        <w:rPr>
          <w:rFonts w:asciiTheme="minorHAnsi" w:hAnsiTheme="minorHAnsi" w:cstheme="minorHAnsi"/>
          <w:sz w:val="20"/>
          <w:szCs w:val="20"/>
          <w:lang w:val="hu-HU"/>
        </w:rPr>
        <w:t xml:space="preserve"> -</w:t>
      </w:r>
      <w:r w:rsidRPr="00275505">
        <w:rPr>
          <w:rFonts w:asciiTheme="minorHAnsi" w:hAnsiTheme="minorHAnsi" w:cstheme="minorHAnsi"/>
          <w:sz w:val="20"/>
          <w:szCs w:val="20"/>
          <w:lang w:val="hu-HU"/>
        </w:rPr>
        <w:t xml:space="preserve"> városrész került kijelölésre</w:t>
      </w:r>
    </w:p>
    <w:p w:rsidR="00827E6A" w:rsidRPr="00275505" w:rsidRDefault="00827E6A" w:rsidP="00C46620">
      <w:pPr>
        <w:pStyle w:val="szv1-sk"/>
        <w:spacing w:before="0" w:beforeAutospacing="0" w:after="0" w:afterAutospacing="0" w:line="360" w:lineRule="auto"/>
        <w:jc w:val="both"/>
        <w:rPr>
          <w:rFonts w:asciiTheme="minorHAnsi" w:hAnsiTheme="minorHAnsi" w:cstheme="minorHAnsi"/>
          <w:sz w:val="20"/>
          <w:szCs w:val="20"/>
          <w:lang w:val="hu-HU"/>
        </w:rPr>
      </w:pPr>
    </w:p>
    <w:p w:rsidR="00607BCF" w:rsidRPr="00275505" w:rsidRDefault="00CC3926" w:rsidP="00C46620">
      <w:pPr>
        <w:shd w:val="clear" w:color="auto" w:fill="8DB3E2" w:themeFill="text2" w:themeFillTint="66"/>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I.</w:t>
      </w:r>
      <w:r w:rsidRPr="00275505">
        <w:rPr>
          <w:rFonts w:cstheme="minorHAnsi"/>
          <w:b/>
          <w:sz w:val="20"/>
          <w:szCs w:val="20"/>
          <w:lang w:val="hu-HU"/>
        </w:rPr>
        <w:t>Belváros</w:t>
      </w:r>
      <w:r w:rsidRPr="00275505">
        <w:rPr>
          <w:rFonts w:cstheme="minorHAnsi"/>
          <w:sz w:val="20"/>
          <w:szCs w:val="20"/>
          <w:lang w:val="hu-HU"/>
        </w:rPr>
        <w:t xml:space="preserve">: </w:t>
      </w:r>
    </w:p>
    <w:p w:rsidR="00CC3926" w:rsidRPr="00275505" w:rsidRDefault="00607BCF"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A</w:t>
      </w:r>
      <w:r w:rsidR="00CC3926" w:rsidRPr="00275505">
        <w:rPr>
          <w:rFonts w:cstheme="minorHAnsi"/>
          <w:sz w:val="20"/>
          <w:szCs w:val="20"/>
          <w:lang w:val="hu-HU"/>
        </w:rPr>
        <w:t xml:space="preserve"> 26-os út mentén, a város délkeleti kapujától az Alacska-patak völgyéig</w:t>
      </w:r>
      <w:r w:rsidR="005079CC">
        <w:rPr>
          <w:rFonts w:cstheme="minorHAnsi"/>
          <w:sz w:val="20"/>
          <w:szCs w:val="20"/>
          <w:lang w:val="hu-HU"/>
        </w:rPr>
        <w:t xml:space="preserve"> </w:t>
      </w:r>
      <w:r w:rsidR="00CC3926" w:rsidRPr="00275505">
        <w:rPr>
          <w:rFonts w:cstheme="minorHAnsi"/>
          <w:sz w:val="20"/>
          <w:szCs w:val="20"/>
          <w:lang w:val="hu-HU"/>
        </w:rPr>
        <w:t>terjed, északon a vasút határolja.</w:t>
      </w:r>
    </w:p>
    <w:p w:rsidR="00CC3926" w:rsidRPr="00275505" w:rsidRDefault="00CC3926" w:rsidP="00C46620">
      <w:pPr>
        <w:pStyle w:val="Listaszerbekezds"/>
        <w:numPr>
          <w:ilvl w:val="0"/>
          <w:numId w:val="10"/>
        </w:numPr>
        <w:autoSpaceDE w:val="0"/>
        <w:autoSpaceDN w:val="0"/>
        <w:adjustRightInd w:val="0"/>
        <w:spacing w:line="360" w:lineRule="auto"/>
        <w:jc w:val="both"/>
        <w:rPr>
          <w:rFonts w:cstheme="minorHAnsi"/>
          <w:b/>
          <w:bCs/>
          <w:sz w:val="20"/>
          <w:szCs w:val="20"/>
          <w:lang w:val="hu-HU"/>
        </w:rPr>
      </w:pPr>
      <w:r w:rsidRPr="00275505">
        <w:rPr>
          <w:rFonts w:cstheme="minorHAnsi"/>
          <w:sz w:val="20"/>
          <w:szCs w:val="20"/>
          <w:lang w:val="hu-HU"/>
        </w:rPr>
        <w:t>Jól kivehető a városrész funkciógazdagsága, lényegében a mezőgazdasági funkció</w:t>
      </w:r>
      <w:r w:rsidR="00213AD1">
        <w:rPr>
          <w:rFonts w:cstheme="minorHAnsi"/>
          <w:sz w:val="20"/>
          <w:szCs w:val="20"/>
          <w:lang w:val="hu-HU"/>
        </w:rPr>
        <w:t xml:space="preserve"> </w:t>
      </w:r>
      <w:r w:rsidRPr="00275505">
        <w:rPr>
          <w:rFonts w:cstheme="minorHAnsi"/>
          <w:sz w:val="20"/>
          <w:szCs w:val="20"/>
          <w:lang w:val="hu-HU"/>
        </w:rPr>
        <w:t>kivételével mindegyik jelen van, s csupán az ipari-logisztikai, a zöldfelületi és a</w:t>
      </w:r>
      <w:r w:rsidR="003944DA">
        <w:rPr>
          <w:rFonts w:cstheme="minorHAnsi"/>
          <w:sz w:val="20"/>
          <w:szCs w:val="20"/>
          <w:lang w:val="hu-HU"/>
        </w:rPr>
        <w:t xml:space="preserve"> </w:t>
      </w:r>
      <w:r w:rsidRPr="00275505">
        <w:rPr>
          <w:rFonts w:cstheme="minorHAnsi"/>
          <w:sz w:val="20"/>
          <w:szCs w:val="20"/>
          <w:lang w:val="hu-HU"/>
        </w:rPr>
        <w:t>lakó</w:t>
      </w:r>
      <w:r w:rsidR="003944DA">
        <w:rPr>
          <w:rFonts w:cstheme="minorHAnsi"/>
          <w:sz w:val="20"/>
          <w:szCs w:val="20"/>
          <w:lang w:val="hu-HU"/>
        </w:rPr>
        <w:t xml:space="preserve"> </w:t>
      </w:r>
      <w:r w:rsidRPr="00275505">
        <w:rPr>
          <w:rFonts w:cstheme="minorHAnsi"/>
          <w:sz w:val="20"/>
          <w:szCs w:val="20"/>
          <w:lang w:val="hu-HU"/>
        </w:rPr>
        <w:t>funkció nem tekinthető dominánsnak. Itt összpontosulnak a város kereskedelmi,</w:t>
      </w:r>
      <w:r w:rsidR="00113142">
        <w:rPr>
          <w:rFonts w:cstheme="minorHAnsi"/>
          <w:sz w:val="20"/>
          <w:szCs w:val="20"/>
          <w:lang w:val="hu-HU"/>
        </w:rPr>
        <w:t xml:space="preserve"> </w:t>
      </w:r>
      <w:r w:rsidRPr="00275505">
        <w:rPr>
          <w:rFonts w:cstheme="minorHAnsi"/>
          <w:sz w:val="20"/>
          <w:szCs w:val="20"/>
          <w:lang w:val="hu-HU"/>
        </w:rPr>
        <w:t>turisztikai, közösségi, közigazgatási és humán közszolgáltatási funkciói, ennélfogva a</w:t>
      </w:r>
      <w:r w:rsidR="00213AD1">
        <w:rPr>
          <w:rFonts w:cstheme="minorHAnsi"/>
          <w:sz w:val="20"/>
          <w:szCs w:val="20"/>
          <w:lang w:val="hu-HU"/>
        </w:rPr>
        <w:t xml:space="preserve"> </w:t>
      </w:r>
      <w:r w:rsidR="00087F5B" w:rsidRPr="00275505">
        <w:rPr>
          <w:rFonts w:cstheme="minorHAnsi"/>
          <w:sz w:val="20"/>
          <w:szCs w:val="20"/>
          <w:lang w:val="hu-HU"/>
        </w:rPr>
        <w:t>v</w:t>
      </w:r>
      <w:r w:rsidRPr="00275505">
        <w:rPr>
          <w:rFonts w:cstheme="minorHAnsi"/>
          <w:sz w:val="20"/>
          <w:szCs w:val="20"/>
          <w:lang w:val="hu-HU"/>
        </w:rPr>
        <w:t>áros és környezetének életében ez a legmeghatározóbb városrész.</w:t>
      </w:r>
    </w:p>
    <w:p w:rsidR="00CC3926" w:rsidRPr="00275505" w:rsidRDefault="00CC3926" w:rsidP="00C46620">
      <w:pPr>
        <w:pStyle w:val="szv1-sk"/>
        <w:spacing w:before="0" w:beforeAutospacing="0" w:after="0" w:afterAutospacing="0" w:line="360" w:lineRule="auto"/>
        <w:jc w:val="both"/>
        <w:rPr>
          <w:rFonts w:asciiTheme="minorHAnsi" w:hAnsiTheme="minorHAnsi" w:cstheme="minorHAnsi"/>
          <w:sz w:val="20"/>
          <w:szCs w:val="20"/>
          <w:lang w:val="hu-HU" w:bidi="ar-SA"/>
        </w:rPr>
      </w:pPr>
    </w:p>
    <w:p w:rsidR="00CC3926" w:rsidRPr="00275505" w:rsidRDefault="00CC3926" w:rsidP="00C46620">
      <w:pPr>
        <w:pStyle w:val="szv1-sk"/>
        <w:shd w:val="clear" w:color="auto" w:fill="8DB3E2" w:themeFill="text2" w:themeFillTint="66"/>
        <w:spacing w:before="0" w:beforeAutospacing="0" w:after="0" w:afterAutospacing="0" w:line="360" w:lineRule="auto"/>
        <w:jc w:val="both"/>
        <w:rPr>
          <w:rFonts w:asciiTheme="minorHAnsi" w:hAnsiTheme="minorHAnsi" w:cstheme="minorHAnsi"/>
          <w:sz w:val="20"/>
          <w:szCs w:val="20"/>
          <w:lang w:val="hu-HU" w:bidi="ar-SA"/>
        </w:rPr>
      </w:pPr>
      <w:r w:rsidRPr="00275505">
        <w:rPr>
          <w:rFonts w:asciiTheme="minorHAnsi" w:hAnsiTheme="minorHAnsi" w:cstheme="minorHAnsi"/>
          <w:sz w:val="20"/>
          <w:szCs w:val="20"/>
          <w:lang w:val="hu-HU" w:bidi="ar-SA"/>
        </w:rPr>
        <w:t xml:space="preserve">II. </w:t>
      </w:r>
      <w:r w:rsidRPr="00275505">
        <w:rPr>
          <w:rFonts w:asciiTheme="minorHAnsi" w:hAnsiTheme="minorHAnsi" w:cstheme="minorHAnsi"/>
          <w:b/>
          <w:sz w:val="20"/>
          <w:szCs w:val="20"/>
          <w:lang w:val="hu-HU" w:bidi="ar-SA"/>
        </w:rPr>
        <w:t>Kertváros</w:t>
      </w:r>
      <w:r w:rsidRPr="00275505">
        <w:rPr>
          <w:rFonts w:asciiTheme="minorHAnsi" w:hAnsiTheme="minorHAnsi" w:cstheme="minorHAnsi"/>
          <w:sz w:val="20"/>
          <w:szCs w:val="20"/>
          <w:lang w:val="hu-HU" w:bidi="ar-SA"/>
        </w:rPr>
        <w:t>: kisvárosi és kertvárosi lakóövezetekkel jellemezhető városrész.</w:t>
      </w:r>
    </w:p>
    <w:p w:rsidR="00087F5B" w:rsidRPr="0027550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 városrész több fontos funkcióval rendelkezik, ugyanakkor a</w:t>
      </w:r>
      <w:r w:rsidR="003613B7">
        <w:rPr>
          <w:rFonts w:cstheme="minorHAnsi"/>
          <w:sz w:val="20"/>
          <w:szCs w:val="20"/>
          <w:lang w:val="hu-HU"/>
        </w:rPr>
        <w:t xml:space="preserve"> </w:t>
      </w:r>
      <w:r w:rsidRPr="00275505">
        <w:rPr>
          <w:rFonts w:cstheme="minorHAnsi"/>
          <w:sz w:val="20"/>
          <w:szCs w:val="20"/>
          <w:lang w:val="hu-HU"/>
        </w:rPr>
        <w:t>belvárossal ellentétben itt már kevesebb a domináns funkció. Az ipari-logisztikai,</w:t>
      </w:r>
      <w:r w:rsidR="00113142">
        <w:rPr>
          <w:rFonts w:cstheme="minorHAnsi"/>
          <w:sz w:val="20"/>
          <w:szCs w:val="20"/>
          <w:lang w:val="hu-HU"/>
        </w:rPr>
        <w:t xml:space="preserve"> </w:t>
      </w:r>
      <w:r w:rsidRPr="00275505">
        <w:rPr>
          <w:rFonts w:cstheme="minorHAnsi"/>
          <w:sz w:val="20"/>
          <w:szCs w:val="20"/>
          <w:lang w:val="hu-HU"/>
        </w:rPr>
        <w:t>valamint a mezőgazdasági funkció alig jelenik meg a területen, de a turisztikai,</w:t>
      </w:r>
      <w:r w:rsidR="00113142">
        <w:rPr>
          <w:rFonts w:cstheme="minorHAnsi"/>
          <w:sz w:val="20"/>
          <w:szCs w:val="20"/>
          <w:lang w:val="hu-HU"/>
        </w:rPr>
        <w:t xml:space="preserve"> </w:t>
      </w:r>
      <w:r w:rsidRPr="00275505">
        <w:rPr>
          <w:rFonts w:cstheme="minorHAnsi"/>
          <w:sz w:val="20"/>
          <w:szCs w:val="20"/>
          <w:lang w:val="hu-HU"/>
        </w:rPr>
        <w:t xml:space="preserve">közlekedési, közigazgatási funkciók is csak színező elemként jelennek meg. </w:t>
      </w:r>
    </w:p>
    <w:p w:rsidR="00CC3926" w:rsidRPr="0027550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Fontos</w:t>
      </w:r>
      <w:r w:rsidR="00213AD1">
        <w:rPr>
          <w:rFonts w:cstheme="minorHAnsi"/>
          <w:sz w:val="20"/>
          <w:szCs w:val="20"/>
          <w:lang w:val="hu-HU"/>
        </w:rPr>
        <w:t xml:space="preserve"> </w:t>
      </w:r>
      <w:r w:rsidRPr="00275505">
        <w:rPr>
          <w:rFonts w:cstheme="minorHAnsi"/>
          <w:sz w:val="20"/>
          <w:szCs w:val="20"/>
          <w:lang w:val="hu-HU"/>
        </w:rPr>
        <w:t>ugyanakkor a városrészben a kereskedelm</w:t>
      </w:r>
      <w:r w:rsidR="00AF69E8" w:rsidRPr="00275505">
        <w:rPr>
          <w:rFonts w:cstheme="minorHAnsi"/>
          <w:sz w:val="20"/>
          <w:szCs w:val="20"/>
          <w:lang w:val="hu-HU"/>
        </w:rPr>
        <w:t xml:space="preserve">i, a zöldfelületi, a közösségi, a </w:t>
      </w:r>
      <w:r w:rsidRPr="00275505">
        <w:rPr>
          <w:rFonts w:cstheme="minorHAnsi"/>
          <w:sz w:val="20"/>
          <w:szCs w:val="20"/>
          <w:lang w:val="hu-HU"/>
        </w:rPr>
        <w:t>humán</w:t>
      </w:r>
      <w:r w:rsidR="009425B9">
        <w:rPr>
          <w:rFonts w:cstheme="minorHAnsi"/>
          <w:sz w:val="20"/>
          <w:szCs w:val="20"/>
          <w:lang w:val="hu-HU"/>
        </w:rPr>
        <w:t xml:space="preserve"> </w:t>
      </w:r>
      <w:r w:rsidRPr="00275505">
        <w:rPr>
          <w:rFonts w:cstheme="minorHAnsi"/>
          <w:sz w:val="20"/>
          <w:szCs w:val="20"/>
          <w:lang w:val="hu-HU"/>
        </w:rPr>
        <w:t>közszolgáltatási és mindenekelőtt a lakófunkció jelenléte.</w:t>
      </w:r>
    </w:p>
    <w:p w:rsidR="00087F5B" w:rsidRPr="00275505" w:rsidRDefault="00CC3926" w:rsidP="00C46620">
      <w:pPr>
        <w:pStyle w:val="szv1-sk"/>
        <w:shd w:val="clear" w:color="auto" w:fill="8DB3E2" w:themeFill="text2" w:themeFillTint="66"/>
        <w:spacing w:before="0" w:beforeAutospacing="0" w:after="0" w:afterAutospacing="0" w:line="360" w:lineRule="auto"/>
        <w:jc w:val="both"/>
        <w:rPr>
          <w:rFonts w:asciiTheme="minorHAnsi" w:hAnsiTheme="minorHAnsi" w:cstheme="minorHAnsi"/>
          <w:sz w:val="20"/>
          <w:szCs w:val="20"/>
          <w:lang w:val="hu-HU" w:bidi="ar-SA"/>
        </w:rPr>
      </w:pPr>
      <w:r w:rsidRPr="00275505">
        <w:rPr>
          <w:rFonts w:asciiTheme="minorHAnsi" w:hAnsiTheme="minorHAnsi" w:cstheme="minorHAnsi"/>
          <w:sz w:val="20"/>
          <w:szCs w:val="20"/>
          <w:lang w:val="hu-HU" w:bidi="ar-SA"/>
        </w:rPr>
        <w:t xml:space="preserve">III.  </w:t>
      </w:r>
      <w:r w:rsidRPr="00275505">
        <w:rPr>
          <w:rFonts w:asciiTheme="minorHAnsi" w:hAnsiTheme="minorHAnsi" w:cstheme="minorHAnsi"/>
          <w:b/>
          <w:sz w:val="20"/>
          <w:szCs w:val="20"/>
          <w:lang w:val="hu-HU" w:bidi="ar-SA"/>
        </w:rPr>
        <w:t>Nyugati városrész</w:t>
      </w:r>
      <w:r w:rsidRPr="00275505">
        <w:rPr>
          <w:rFonts w:asciiTheme="minorHAnsi" w:hAnsiTheme="minorHAnsi" w:cstheme="minorHAnsi"/>
          <w:sz w:val="20"/>
          <w:szCs w:val="20"/>
          <w:lang w:val="hu-HU" w:bidi="ar-SA"/>
        </w:rPr>
        <w:t xml:space="preserve">: </w:t>
      </w:r>
    </w:p>
    <w:p w:rsidR="00CC3926" w:rsidRPr="00275505" w:rsidRDefault="00087F5B" w:rsidP="00C46620">
      <w:pPr>
        <w:pStyle w:val="szv1-sk"/>
        <w:numPr>
          <w:ilvl w:val="0"/>
          <w:numId w:val="10"/>
        </w:numPr>
        <w:spacing w:before="0" w:beforeAutospacing="0" w:after="0" w:afterAutospacing="0" w:line="360" w:lineRule="auto"/>
        <w:jc w:val="both"/>
        <w:rPr>
          <w:rFonts w:asciiTheme="minorHAnsi" w:hAnsiTheme="minorHAnsi" w:cstheme="minorHAnsi"/>
          <w:sz w:val="20"/>
          <w:szCs w:val="20"/>
          <w:lang w:val="hu-HU" w:bidi="ar-SA"/>
        </w:rPr>
      </w:pPr>
      <w:r w:rsidRPr="00275505">
        <w:rPr>
          <w:rFonts w:asciiTheme="minorHAnsi" w:hAnsiTheme="minorHAnsi" w:cstheme="minorHAnsi"/>
          <w:sz w:val="20"/>
          <w:szCs w:val="20"/>
          <w:lang w:val="hu-HU" w:bidi="ar-SA"/>
        </w:rPr>
        <w:t>A</w:t>
      </w:r>
      <w:r w:rsidR="00CC3926" w:rsidRPr="00275505">
        <w:rPr>
          <w:rFonts w:asciiTheme="minorHAnsi" w:hAnsiTheme="minorHAnsi" w:cstheme="minorHAnsi"/>
          <w:sz w:val="20"/>
          <w:szCs w:val="20"/>
          <w:lang w:val="hu-HU" w:bidi="ar-SA"/>
        </w:rPr>
        <w:t>z Alacska-patakon túl, a 26-os főúttól délre lévő városrész.</w:t>
      </w:r>
    </w:p>
    <w:p w:rsidR="00087F5B" w:rsidRPr="0027550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 városrész funkció</w:t>
      </w:r>
      <w:r w:rsidR="00BF32FC">
        <w:rPr>
          <w:rFonts w:cstheme="minorHAnsi"/>
          <w:sz w:val="20"/>
          <w:szCs w:val="20"/>
          <w:lang w:val="hu-HU"/>
        </w:rPr>
        <w:t xml:space="preserve"> </w:t>
      </w:r>
      <w:r w:rsidRPr="00275505">
        <w:rPr>
          <w:rFonts w:cstheme="minorHAnsi"/>
          <w:sz w:val="20"/>
          <w:szCs w:val="20"/>
          <w:lang w:val="hu-HU"/>
        </w:rPr>
        <w:t>ellátottságában további korlátok vehetők észre. Leginkább</w:t>
      </w:r>
      <w:r w:rsidR="00AF69E8" w:rsidRPr="00275505">
        <w:rPr>
          <w:rFonts w:cstheme="minorHAnsi"/>
          <w:sz w:val="20"/>
          <w:szCs w:val="20"/>
          <w:lang w:val="hu-HU"/>
        </w:rPr>
        <w:t xml:space="preserve"> a </w:t>
      </w:r>
      <w:r w:rsidRPr="00275505">
        <w:rPr>
          <w:rFonts w:cstheme="minorHAnsi"/>
          <w:sz w:val="20"/>
          <w:szCs w:val="20"/>
          <w:lang w:val="hu-HU"/>
        </w:rPr>
        <w:t>lakófunkció jellege domborodik ki, de a 26-os út és az Alacskai út révén jelentős</w:t>
      </w:r>
      <w:r w:rsidR="00213AD1">
        <w:rPr>
          <w:rFonts w:cstheme="minorHAnsi"/>
          <w:sz w:val="20"/>
          <w:szCs w:val="20"/>
          <w:lang w:val="hu-HU"/>
        </w:rPr>
        <w:t xml:space="preserve"> </w:t>
      </w:r>
      <w:r w:rsidRPr="00275505">
        <w:rPr>
          <w:rFonts w:cstheme="minorHAnsi"/>
          <w:sz w:val="20"/>
          <w:szCs w:val="20"/>
          <w:lang w:val="hu-HU"/>
        </w:rPr>
        <w:t xml:space="preserve">közlekedési funkciója is van. </w:t>
      </w:r>
    </w:p>
    <w:p w:rsidR="00CC3926" w:rsidRPr="00621CF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Zöldfelületi ellátottsága is jó, igaz, ezek nagy része nem</w:t>
      </w:r>
      <w:r w:rsidR="00213AD1">
        <w:rPr>
          <w:rFonts w:cstheme="minorHAnsi"/>
          <w:sz w:val="20"/>
          <w:szCs w:val="20"/>
          <w:lang w:val="hu-HU"/>
        </w:rPr>
        <w:t xml:space="preserve"> </w:t>
      </w:r>
      <w:r w:rsidRPr="00275505">
        <w:rPr>
          <w:rFonts w:cstheme="minorHAnsi"/>
          <w:sz w:val="20"/>
          <w:szCs w:val="20"/>
          <w:lang w:val="hu-HU"/>
        </w:rPr>
        <w:t>megfelelően hasznosul. Nincs jelen ugyanakkor a turisztikai és a közigazgatási funkció.</w:t>
      </w:r>
    </w:p>
    <w:p w:rsidR="00087F5B" w:rsidRPr="00275505" w:rsidRDefault="00CC3926" w:rsidP="00C46620">
      <w:pPr>
        <w:shd w:val="clear" w:color="auto" w:fill="8DB3E2" w:themeFill="text2" w:themeFillTint="66"/>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xml:space="preserve">IV. </w:t>
      </w:r>
      <w:r w:rsidRPr="00275505">
        <w:rPr>
          <w:rFonts w:cstheme="minorHAnsi"/>
          <w:b/>
          <w:sz w:val="20"/>
          <w:szCs w:val="20"/>
          <w:lang w:val="hu-HU"/>
        </w:rPr>
        <w:t>Újbányatelep</w:t>
      </w:r>
      <w:r w:rsidRPr="00275505">
        <w:rPr>
          <w:rFonts w:cstheme="minorHAnsi"/>
          <w:sz w:val="20"/>
          <w:szCs w:val="20"/>
          <w:lang w:val="hu-HU"/>
        </w:rPr>
        <w:t xml:space="preserve">: </w:t>
      </w:r>
    </w:p>
    <w:p w:rsidR="00CC3926" w:rsidRPr="00275505" w:rsidRDefault="00087F5B"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w:t>
      </w:r>
      <w:r w:rsidR="00CC3926" w:rsidRPr="00275505">
        <w:rPr>
          <w:rFonts w:cstheme="minorHAnsi"/>
          <w:sz w:val="20"/>
          <w:szCs w:val="20"/>
          <w:lang w:val="hu-HU"/>
        </w:rPr>
        <w:t xml:space="preserve"> Pitypalatty-völgy bejáratánál elhelyezkedő, rossz</w:t>
      </w:r>
      <w:r w:rsidRPr="00275505">
        <w:rPr>
          <w:rFonts w:cstheme="minorHAnsi"/>
          <w:sz w:val="20"/>
          <w:szCs w:val="20"/>
          <w:lang w:val="hu-HU"/>
        </w:rPr>
        <w:t xml:space="preserve"> megközelíthetőségű</w:t>
      </w:r>
      <w:r w:rsidR="00CC3926" w:rsidRPr="00275505">
        <w:rPr>
          <w:rFonts w:cstheme="minorHAnsi"/>
          <w:sz w:val="20"/>
          <w:szCs w:val="20"/>
          <w:lang w:val="hu-HU"/>
        </w:rPr>
        <w:t>, szegregált terület.</w:t>
      </w:r>
    </w:p>
    <w:p w:rsidR="00CC3926" w:rsidRPr="0027550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lastRenderedPageBreak/>
        <w:t>Újbányatelep területén egyedül a lakófunkció tekinthető dominánsnak, emiatt</w:t>
      </w:r>
      <w:r w:rsidR="003944DA">
        <w:rPr>
          <w:rFonts w:cstheme="minorHAnsi"/>
          <w:sz w:val="20"/>
          <w:szCs w:val="20"/>
          <w:lang w:val="hu-HU"/>
        </w:rPr>
        <w:t xml:space="preserve"> </w:t>
      </w:r>
      <w:r w:rsidRPr="00275505">
        <w:rPr>
          <w:rFonts w:cstheme="minorHAnsi"/>
          <w:sz w:val="20"/>
          <w:szCs w:val="20"/>
          <w:lang w:val="hu-HU"/>
        </w:rPr>
        <w:t>a városrész erősen funkcióhiányos. A kiegészítő funkciók közül is csupán a közösségifunkció van jelen.</w:t>
      </w:r>
    </w:p>
    <w:p w:rsidR="00CC3926" w:rsidRPr="00275505" w:rsidRDefault="00CC3926" w:rsidP="00C46620">
      <w:pPr>
        <w:pStyle w:val="szv1-sk"/>
        <w:spacing w:before="0" w:beforeAutospacing="0" w:after="0" w:afterAutospacing="0" w:line="360" w:lineRule="auto"/>
        <w:jc w:val="both"/>
        <w:rPr>
          <w:rFonts w:asciiTheme="minorHAnsi" w:hAnsiTheme="minorHAnsi" w:cstheme="minorHAnsi"/>
          <w:sz w:val="20"/>
          <w:szCs w:val="20"/>
          <w:lang w:val="hu-HU" w:bidi="ar-SA"/>
        </w:rPr>
      </w:pPr>
    </w:p>
    <w:p w:rsidR="00087F5B" w:rsidRPr="00275505" w:rsidRDefault="00CC3926" w:rsidP="00C46620">
      <w:pPr>
        <w:shd w:val="clear" w:color="auto" w:fill="8DB3E2" w:themeFill="text2" w:themeFillTint="66"/>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xml:space="preserve">V. </w:t>
      </w:r>
      <w:r w:rsidRPr="00275505">
        <w:rPr>
          <w:rFonts w:cstheme="minorHAnsi"/>
          <w:b/>
          <w:sz w:val="20"/>
          <w:szCs w:val="20"/>
          <w:lang w:val="hu-HU"/>
        </w:rPr>
        <w:t>Fecskeszög</w:t>
      </w:r>
      <w:r w:rsidRPr="00275505">
        <w:rPr>
          <w:rFonts w:cstheme="minorHAnsi"/>
          <w:sz w:val="20"/>
          <w:szCs w:val="20"/>
          <w:lang w:val="hu-HU"/>
        </w:rPr>
        <w:t xml:space="preserve">: </w:t>
      </w:r>
    </w:p>
    <w:p w:rsidR="00CC3926" w:rsidRPr="00275505" w:rsidRDefault="00087F5B"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w:t>
      </w:r>
      <w:r w:rsidR="00CC3926" w:rsidRPr="00275505">
        <w:rPr>
          <w:rFonts w:cstheme="minorHAnsi"/>
          <w:sz w:val="20"/>
          <w:szCs w:val="20"/>
          <w:lang w:val="hu-HU"/>
        </w:rPr>
        <w:t xml:space="preserve"> Sajó északi oldalán, a várostól a folyó által elválasztva létező,</w:t>
      </w:r>
      <w:r w:rsidR="00C3539F">
        <w:rPr>
          <w:rFonts w:cstheme="minorHAnsi"/>
          <w:sz w:val="20"/>
          <w:szCs w:val="20"/>
          <w:lang w:val="hu-HU"/>
        </w:rPr>
        <w:t xml:space="preserve"> </w:t>
      </w:r>
      <w:r w:rsidR="00CC3926" w:rsidRPr="00275505">
        <w:rPr>
          <w:rFonts w:cstheme="minorHAnsi"/>
          <w:sz w:val="20"/>
          <w:szCs w:val="20"/>
          <w:lang w:val="hu-HU"/>
        </w:rPr>
        <w:t>szegregált terület</w:t>
      </w:r>
    </w:p>
    <w:p w:rsidR="00CC3926" w:rsidRPr="0027550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Fecskeszög a város legnagyobb területű és legnagyobb népességű szegregátuma.</w:t>
      </w:r>
    </w:p>
    <w:p w:rsidR="00CC3926" w:rsidRPr="0027550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Ennek következtében a lakófunkción kívül csupán a közösségi funkció emelhető ki, a</w:t>
      </w:r>
      <w:r w:rsidR="004648B3">
        <w:rPr>
          <w:rFonts w:cstheme="minorHAnsi"/>
          <w:sz w:val="20"/>
          <w:szCs w:val="20"/>
          <w:lang w:val="hu-HU"/>
        </w:rPr>
        <w:t xml:space="preserve"> </w:t>
      </w:r>
      <w:r w:rsidRPr="00275505">
        <w:rPr>
          <w:rFonts w:cstheme="minorHAnsi"/>
          <w:sz w:val="20"/>
          <w:szCs w:val="20"/>
          <w:lang w:val="hu-HU"/>
        </w:rPr>
        <w:t>városrészben közösségi ház is működik, illetve az elmúlt években közösségi</w:t>
      </w:r>
      <w:r w:rsidR="009425B9">
        <w:rPr>
          <w:rFonts w:cstheme="minorHAnsi"/>
          <w:sz w:val="20"/>
          <w:szCs w:val="20"/>
          <w:lang w:val="hu-HU"/>
        </w:rPr>
        <w:t xml:space="preserve"> </w:t>
      </w:r>
      <w:r w:rsidRPr="00275505">
        <w:rPr>
          <w:rFonts w:cstheme="minorHAnsi"/>
          <w:sz w:val="20"/>
          <w:szCs w:val="20"/>
          <w:lang w:val="hu-HU"/>
        </w:rPr>
        <w:t>tér</w:t>
      </w:r>
      <w:r w:rsidR="009425B9">
        <w:rPr>
          <w:rFonts w:cstheme="minorHAnsi"/>
          <w:sz w:val="20"/>
          <w:szCs w:val="20"/>
          <w:lang w:val="hu-HU"/>
        </w:rPr>
        <w:t xml:space="preserve"> </w:t>
      </w:r>
      <w:r w:rsidRPr="00275505">
        <w:rPr>
          <w:rFonts w:cstheme="minorHAnsi"/>
          <w:sz w:val="20"/>
          <w:szCs w:val="20"/>
          <w:lang w:val="hu-HU"/>
        </w:rPr>
        <w:t>fejlesztés is megvalósult. Ezt kereskedelmi, zöldfelületi funkciók egészítik ki, de ezek</w:t>
      </w:r>
      <w:r w:rsidR="00C3539F">
        <w:rPr>
          <w:rFonts w:cstheme="minorHAnsi"/>
          <w:sz w:val="20"/>
          <w:szCs w:val="20"/>
          <w:lang w:val="hu-HU"/>
        </w:rPr>
        <w:t xml:space="preserve"> </w:t>
      </w:r>
      <w:r w:rsidRPr="00275505">
        <w:rPr>
          <w:rFonts w:cstheme="minorHAnsi"/>
          <w:sz w:val="20"/>
          <w:szCs w:val="20"/>
          <w:lang w:val="hu-HU"/>
        </w:rPr>
        <w:t>egyike sem jelentős.</w:t>
      </w:r>
    </w:p>
    <w:p w:rsidR="00CC3926" w:rsidRPr="00275505" w:rsidRDefault="00CC3926" w:rsidP="00C46620">
      <w:pPr>
        <w:pStyle w:val="szv1-sk"/>
        <w:spacing w:before="0" w:beforeAutospacing="0" w:after="0" w:afterAutospacing="0" w:line="360" w:lineRule="auto"/>
        <w:jc w:val="both"/>
        <w:rPr>
          <w:rFonts w:asciiTheme="minorHAnsi" w:hAnsiTheme="minorHAnsi" w:cstheme="minorHAnsi"/>
          <w:sz w:val="20"/>
          <w:szCs w:val="20"/>
          <w:lang w:val="hu-HU" w:bidi="ar-SA"/>
        </w:rPr>
      </w:pPr>
    </w:p>
    <w:p w:rsidR="00087F5B" w:rsidRPr="00275505" w:rsidRDefault="00CC3926" w:rsidP="00C46620">
      <w:pPr>
        <w:pStyle w:val="szv1-sk"/>
        <w:shd w:val="clear" w:color="auto" w:fill="8DB3E2" w:themeFill="text2" w:themeFillTint="66"/>
        <w:spacing w:before="0" w:beforeAutospacing="0" w:after="0" w:afterAutospacing="0" w:line="360" w:lineRule="auto"/>
        <w:jc w:val="both"/>
        <w:rPr>
          <w:rFonts w:asciiTheme="minorHAnsi" w:hAnsiTheme="minorHAnsi" w:cstheme="minorHAnsi"/>
          <w:sz w:val="20"/>
          <w:szCs w:val="20"/>
          <w:lang w:val="hu-HU" w:bidi="ar-SA"/>
        </w:rPr>
      </w:pPr>
      <w:r w:rsidRPr="00275505">
        <w:rPr>
          <w:rFonts w:asciiTheme="minorHAnsi" w:hAnsiTheme="minorHAnsi" w:cstheme="minorHAnsi"/>
          <w:sz w:val="20"/>
          <w:szCs w:val="20"/>
          <w:lang w:val="hu-HU" w:bidi="ar-SA"/>
        </w:rPr>
        <w:t xml:space="preserve">VI. </w:t>
      </w:r>
      <w:r w:rsidRPr="00275505">
        <w:rPr>
          <w:rFonts w:asciiTheme="minorHAnsi" w:hAnsiTheme="minorHAnsi" w:cstheme="minorHAnsi"/>
          <w:b/>
          <w:sz w:val="20"/>
          <w:szCs w:val="20"/>
          <w:lang w:val="hu-HU" w:bidi="ar-SA"/>
        </w:rPr>
        <w:t>Dusnok</w:t>
      </w:r>
      <w:r w:rsidRPr="00275505">
        <w:rPr>
          <w:rFonts w:asciiTheme="minorHAnsi" w:hAnsiTheme="minorHAnsi" w:cstheme="minorHAnsi"/>
          <w:sz w:val="20"/>
          <w:szCs w:val="20"/>
          <w:lang w:val="hu-HU" w:bidi="ar-SA"/>
        </w:rPr>
        <w:t xml:space="preserve">: </w:t>
      </w:r>
    </w:p>
    <w:p w:rsidR="00CC3926" w:rsidRPr="00275505" w:rsidRDefault="00087F5B" w:rsidP="00C46620">
      <w:pPr>
        <w:pStyle w:val="szv1-sk"/>
        <w:numPr>
          <w:ilvl w:val="0"/>
          <w:numId w:val="10"/>
        </w:numPr>
        <w:spacing w:before="0" w:beforeAutospacing="0" w:after="0" w:afterAutospacing="0" w:line="360" w:lineRule="auto"/>
        <w:jc w:val="both"/>
        <w:rPr>
          <w:rFonts w:asciiTheme="minorHAnsi" w:hAnsiTheme="minorHAnsi" w:cstheme="minorHAnsi"/>
          <w:sz w:val="20"/>
          <w:szCs w:val="20"/>
          <w:lang w:val="hu-HU" w:bidi="ar-SA"/>
        </w:rPr>
      </w:pPr>
      <w:r w:rsidRPr="00275505">
        <w:rPr>
          <w:rFonts w:asciiTheme="minorHAnsi" w:hAnsiTheme="minorHAnsi" w:cstheme="minorHAnsi"/>
          <w:sz w:val="20"/>
          <w:szCs w:val="20"/>
          <w:lang w:val="hu-HU" w:bidi="ar-SA"/>
        </w:rPr>
        <w:t>A</w:t>
      </w:r>
      <w:r w:rsidR="00CC3926" w:rsidRPr="00275505">
        <w:rPr>
          <w:rFonts w:asciiTheme="minorHAnsi" w:hAnsiTheme="minorHAnsi" w:cstheme="minorHAnsi"/>
          <w:sz w:val="20"/>
          <w:szCs w:val="20"/>
          <w:lang w:val="hu-HU" w:bidi="ar-SA"/>
        </w:rPr>
        <w:t xml:space="preserve"> várostól élesen elkülönülő terület, a 27. számú út mellett</w:t>
      </w:r>
    </w:p>
    <w:p w:rsidR="00087F5B" w:rsidRPr="0027550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Dusnok városrész élesen elkülönül a város központi részétől. Funkcióhiánya</w:t>
      </w:r>
      <w:r w:rsidR="00C3539F">
        <w:rPr>
          <w:rFonts w:cstheme="minorHAnsi"/>
          <w:sz w:val="20"/>
          <w:szCs w:val="20"/>
          <w:lang w:val="hu-HU"/>
        </w:rPr>
        <w:t xml:space="preserve"> </w:t>
      </w:r>
      <w:r w:rsidRPr="00275505">
        <w:rPr>
          <w:rFonts w:cstheme="minorHAnsi"/>
          <w:sz w:val="20"/>
          <w:szCs w:val="20"/>
          <w:lang w:val="hu-HU"/>
        </w:rPr>
        <w:t>szembetűnő, egyedül a lakó</w:t>
      </w:r>
      <w:r w:rsidR="001E11A3">
        <w:rPr>
          <w:rFonts w:cstheme="minorHAnsi"/>
          <w:sz w:val="20"/>
          <w:szCs w:val="20"/>
          <w:lang w:val="hu-HU"/>
        </w:rPr>
        <w:t xml:space="preserve"> </w:t>
      </w:r>
      <w:r w:rsidRPr="00275505">
        <w:rPr>
          <w:rFonts w:cstheme="minorHAnsi"/>
          <w:sz w:val="20"/>
          <w:szCs w:val="20"/>
          <w:lang w:val="hu-HU"/>
        </w:rPr>
        <w:t>funkció domináns a területen. Kiegészítő funkcióként is</w:t>
      </w:r>
      <w:r w:rsidR="00087F5B" w:rsidRPr="00275505">
        <w:rPr>
          <w:rFonts w:cstheme="minorHAnsi"/>
          <w:sz w:val="20"/>
          <w:szCs w:val="20"/>
          <w:lang w:val="hu-HU"/>
        </w:rPr>
        <w:t xml:space="preserve"> c</w:t>
      </w:r>
      <w:r w:rsidRPr="00275505">
        <w:rPr>
          <w:rFonts w:cstheme="minorHAnsi"/>
          <w:sz w:val="20"/>
          <w:szCs w:val="20"/>
          <w:lang w:val="hu-HU"/>
        </w:rPr>
        <w:t xml:space="preserve">supán a mezőgazdasági, zöldfelületi funkció van jelen, de egyik sem jelentős. </w:t>
      </w:r>
    </w:p>
    <w:p w:rsidR="00CC3926" w:rsidRPr="0027550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Erősen</w:t>
      </w:r>
      <w:r w:rsidR="00D647D3">
        <w:rPr>
          <w:rFonts w:cstheme="minorHAnsi"/>
          <w:sz w:val="20"/>
          <w:szCs w:val="20"/>
          <w:lang w:val="hu-HU"/>
        </w:rPr>
        <w:t xml:space="preserve"> </w:t>
      </w:r>
      <w:r w:rsidRPr="00275505">
        <w:rPr>
          <w:rFonts w:cstheme="minorHAnsi"/>
          <w:sz w:val="20"/>
          <w:szCs w:val="20"/>
          <w:lang w:val="hu-HU"/>
        </w:rPr>
        <w:t>funkcióhiányos városrész.</w:t>
      </w:r>
    </w:p>
    <w:p w:rsidR="00CC3926" w:rsidRPr="00275505" w:rsidRDefault="00CC3926" w:rsidP="00C46620">
      <w:pPr>
        <w:pStyle w:val="szv1-sk"/>
        <w:spacing w:before="0" w:beforeAutospacing="0" w:after="0" w:afterAutospacing="0" w:line="360" w:lineRule="auto"/>
        <w:jc w:val="both"/>
        <w:rPr>
          <w:rFonts w:asciiTheme="minorHAnsi" w:hAnsiTheme="minorHAnsi" w:cstheme="minorHAnsi"/>
          <w:sz w:val="20"/>
          <w:szCs w:val="20"/>
          <w:lang w:val="hu-HU" w:bidi="ar-SA"/>
        </w:rPr>
      </w:pPr>
    </w:p>
    <w:p w:rsidR="00087F5B" w:rsidRPr="00275505" w:rsidRDefault="00CC3926" w:rsidP="00C46620">
      <w:pPr>
        <w:pStyle w:val="szv1-sk"/>
        <w:shd w:val="clear" w:color="auto" w:fill="8DB3E2" w:themeFill="text2" w:themeFillTint="66"/>
        <w:spacing w:before="0" w:beforeAutospacing="0" w:after="0" w:afterAutospacing="0" w:line="360" w:lineRule="auto"/>
        <w:jc w:val="both"/>
        <w:rPr>
          <w:rFonts w:asciiTheme="minorHAnsi" w:hAnsiTheme="minorHAnsi" w:cstheme="minorHAnsi"/>
          <w:sz w:val="20"/>
          <w:szCs w:val="20"/>
          <w:lang w:val="hu-HU" w:bidi="ar-SA"/>
        </w:rPr>
      </w:pPr>
      <w:r w:rsidRPr="00275505">
        <w:rPr>
          <w:rFonts w:asciiTheme="minorHAnsi" w:hAnsiTheme="minorHAnsi" w:cstheme="minorHAnsi"/>
          <w:sz w:val="20"/>
          <w:szCs w:val="20"/>
          <w:lang w:val="hu-HU" w:bidi="ar-SA"/>
        </w:rPr>
        <w:t xml:space="preserve">VII. </w:t>
      </w:r>
      <w:r w:rsidRPr="00275505">
        <w:rPr>
          <w:rFonts w:asciiTheme="minorHAnsi" w:hAnsiTheme="minorHAnsi" w:cstheme="minorHAnsi"/>
          <w:b/>
          <w:sz w:val="20"/>
          <w:szCs w:val="20"/>
          <w:lang w:val="hu-HU" w:bidi="ar-SA"/>
        </w:rPr>
        <w:t>Pincefalu</w:t>
      </w:r>
      <w:r w:rsidRPr="00275505">
        <w:rPr>
          <w:rFonts w:asciiTheme="minorHAnsi" w:hAnsiTheme="minorHAnsi" w:cstheme="minorHAnsi"/>
          <w:sz w:val="20"/>
          <w:szCs w:val="20"/>
          <w:lang w:val="hu-HU" w:bidi="ar-SA"/>
        </w:rPr>
        <w:t xml:space="preserve">: </w:t>
      </w:r>
    </w:p>
    <w:p w:rsidR="00CC3926" w:rsidRPr="00275505" w:rsidRDefault="00087F5B" w:rsidP="00C46620">
      <w:pPr>
        <w:pStyle w:val="szv1-sk"/>
        <w:numPr>
          <w:ilvl w:val="0"/>
          <w:numId w:val="10"/>
        </w:numPr>
        <w:spacing w:before="0" w:beforeAutospacing="0" w:after="0" w:afterAutospacing="0" w:line="360" w:lineRule="auto"/>
        <w:jc w:val="both"/>
        <w:rPr>
          <w:rFonts w:asciiTheme="minorHAnsi" w:hAnsiTheme="minorHAnsi" w:cstheme="minorHAnsi"/>
          <w:sz w:val="20"/>
          <w:szCs w:val="20"/>
          <w:lang w:val="hu-HU" w:bidi="ar-SA"/>
        </w:rPr>
      </w:pPr>
      <w:r w:rsidRPr="00275505">
        <w:rPr>
          <w:rFonts w:asciiTheme="minorHAnsi" w:hAnsiTheme="minorHAnsi" w:cstheme="minorHAnsi"/>
          <w:sz w:val="20"/>
          <w:szCs w:val="20"/>
          <w:lang w:val="hu-HU" w:bidi="ar-SA"/>
        </w:rPr>
        <w:t>A</w:t>
      </w:r>
      <w:r w:rsidR="00CC3926" w:rsidRPr="00275505">
        <w:rPr>
          <w:rFonts w:asciiTheme="minorHAnsi" w:hAnsiTheme="minorHAnsi" w:cstheme="minorHAnsi"/>
          <w:sz w:val="20"/>
          <w:szCs w:val="20"/>
          <w:lang w:val="hu-HU" w:bidi="ar-SA"/>
        </w:rPr>
        <w:t>lapvetően mezőgazdasági jellegű külterület a várostól délkeletre</w:t>
      </w:r>
    </w:p>
    <w:p w:rsidR="00F513CD" w:rsidRPr="0027550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 Pincefalu külterületi városrész, ugyanakkor olyan jelentős, más városrészekben nem</w:t>
      </w:r>
      <w:r w:rsidR="001E11A3">
        <w:rPr>
          <w:rFonts w:cstheme="minorHAnsi"/>
          <w:sz w:val="20"/>
          <w:szCs w:val="20"/>
          <w:lang w:val="hu-HU"/>
        </w:rPr>
        <w:t xml:space="preserve"> </w:t>
      </w:r>
      <w:r w:rsidRPr="00275505">
        <w:rPr>
          <w:rFonts w:cstheme="minorHAnsi"/>
          <w:sz w:val="20"/>
          <w:szCs w:val="20"/>
          <w:lang w:val="hu-HU"/>
        </w:rPr>
        <w:t>jellemző, a gazdasági életben hasznosítható funkcióval rendelkezik, amely indokolttá</w:t>
      </w:r>
      <w:r w:rsidR="009425B9">
        <w:rPr>
          <w:rFonts w:cstheme="minorHAnsi"/>
          <w:sz w:val="20"/>
          <w:szCs w:val="20"/>
          <w:lang w:val="hu-HU"/>
        </w:rPr>
        <w:t xml:space="preserve"> </w:t>
      </w:r>
      <w:r w:rsidRPr="00275505">
        <w:rPr>
          <w:rFonts w:cstheme="minorHAnsi"/>
          <w:sz w:val="20"/>
          <w:szCs w:val="20"/>
          <w:lang w:val="hu-HU"/>
        </w:rPr>
        <w:t xml:space="preserve">teszi önálló nevesítését. </w:t>
      </w:r>
    </w:p>
    <w:p w:rsidR="00F513CD" w:rsidRPr="0027550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xml:space="preserve">A területen a mezőgazdasági, zöldfelületi, és a turisztikai- rekreációs funkció, illetve potenciál </w:t>
      </w:r>
      <w:r w:rsidR="001223B4" w:rsidRPr="00275505">
        <w:rPr>
          <w:rFonts w:cstheme="minorHAnsi"/>
          <w:sz w:val="20"/>
          <w:szCs w:val="20"/>
          <w:lang w:val="hu-HU"/>
        </w:rPr>
        <w:t xml:space="preserve">a </w:t>
      </w:r>
      <w:r w:rsidRPr="00275505">
        <w:rPr>
          <w:rFonts w:cstheme="minorHAnsi"/>
          <w:sz w:val="20"/>
          <w:szCs w:val="20"/>
          <w:lang w:val="hu-HU"/>
        </w:rPr>
        <w:t xml:space="preserve">jelentős, a városrész fejlesztését ezek mentén érdemes elkezdeni. </w:t>
      </w:r>
    </w:p>
    <w:p w:rsidR="00CC3926" w:rsidRPr="0027550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Ezeken kívül más funkció – lakókörnyezet hiánya miatt – nem</w:t>
      </w:r>
      <w:r w:rsidR="001E11A3">
        <w:rPr>
          <w:rFonts w:cstheme="minorHAnsi"/>
          <w:sz w:val="20"/>
          <w:szCs w:val="20"/>
          <w:lang w:val="hu-HU"/>
        </w:rPr>
        <w:t xml:space="preserve"> </w:t>
      </w:r>
      <w:r w:rsidRPr="00275505">
        <w:rPr>
          <w:rFonts w:cstheme="minorHAnsi"/>
          <w:sz w:val="20"/>
          <w:szCs w:val="20"/>
          <w:lang w:val="hu-HU"/>
        </w:rPr>
        <w:t>jellemző a területen.</w:t>
      </w:r>
    </w:p>
    <w:p w:rsidR="00CC3926" w:rsidRPr="00275505" w:rsidRDefault="00CC3926" w:rsidP="00C46620">
      <w:pPr>
        <w:autoSpaceDE w:val="0"/>
        <w:autoSpaceDN w:val="0"/>
        <w:adjustRightInd w:val="0"/>
        <w:spacing w:line="360" w:lineRule="auto"/>
        <w:jc w:val="both"/>
        <w:rPr>
          <w:rFonts w:cstheme="minorHAnsi"/>
          <w:sz w:val="20"/>
          <w:szCs w:val="20"/>
          <w:lang w:val="hu-HU"/>
        </w:rPr>
      </w:pPr>
    </w:p>
    <w:p w:rsidR="00F513CD" w:rsidRPr="00275505" w:rsidRDefault="00CC3926" w:rsidP="00C46620">
      <w:pPr>
        <w:shd w:val="clear" w:color="auto" w:fill="8DB3E2" w:themeFill="text2" w:themeFillTint="66"/>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xml:space="preserve">VIII. </w:t>
      </w:r>
      <w:r w:rsidRPr="00275505">
        <w:rPr>
          <w:rFonts w:cstheme="minorHAnsi"/>
          <w:b/>
          <w:sz w:val="20"/>
          <w:szCs w:val="20"/>
          <w:lang w:val="hu-HU"/>
        </w:rPr>
        <w:t>Ibolyatelep</w:t>
      </w:r>
      <w:r w:rsidRPr="00275505">
        <w:rPr>
          <w:rFonts w:cstheme="minorHAnsi"/>
          <w:sz w:val="20"/>
          <w:szCs w:val="20"/>
          <w:lang w:val="hu-HU"/>
        </w:rPr>
        <w:t xml:space="preserve">: </w:t>
      </w:r>
    </w:p>
    <w:p w:rsidR="00CC3926" w:rsidRPr="00275505" w:rsidRDefault="00F513CD"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K</w:t>
      </w:r>
      <w:r w:rsidR="00CC3926" w:rsidRPr="00275505">
        <w:rPr>
          <w:rFonts w:cstheme="minorHAnsi"/>
          <w:sz w:val="20"/>
          <w:szCs w:val="20"/>
          <w:lang w:val="hu-HU"/>
        </w:rPr>
        <w:t>ettős jellegű városrész, egyik felé ipari, másik felén lakóövezeti</w:t>
      </w:r>
      <w:r w:rsidR="00C3539F">
        <w:rPr>
          <w:rFonts w:cstheme="minorHAnsi"/>
          <w:sz w:val="20"/>
          <w:szCs w:val="20"/>
          <w:lang w:val="hu-HU"/>
        </w:rPr>
        <w:t xml:space="preserve"> </w:t>
      </w:r>
      <w:r w:rsidRPr="00275505">
        <w:rPr>
          <w:rFonts w:cstheme="minorHAnsi"/>
          <w:sz w:val="20"/>
          <w:szCs w:val="20"/>
          <w:lang w:val="hu-HU"/>
        </w:rPr>
        <w:t>t</w:t>
      </w:r>
      <w:r w:rsidR="00CC3926" w:rsidRPr="00275505">
        <w:rPr>
          <w:rFonts w:cstheme="minorHAnsi"/>
          <w:sz w:val="20"/>
          <w:szCs w:val="20"/>
          <w:lang w:val="hu-HU"/>
        </w:rPr>
        <w:t>elepülésképpel</w:t>
      </w:r>
    </w:p>
    <w:p w:rsidR="00F513CD" w:rsidRPr="0027550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Ibolyatelep funkció</w:t>
      </w:r>
      <w:r w:rsidR="009425B9">
        <w:rPr>
          <w:rFonts w:cstheme="minorHAnsi"/>
          <w:sz w:val="20"/>
          <w:szCs w:val="20"/>
          <w:lang w:val="hu-HU"/>
        </w:rPr>
        <w:t xml:space="preserve"> </w:t>
      </w:r>
      <w:r w:rsidRPr="00275505">
        <w:rPr>
          <w:rFonts w:cstheme="minorHAnsi"/>
          <w:sz w:val="20"/>
          <w:szCs w:val="20"/>
          <w:lang w:val="hu-HU"/>
        </w:rPr>
        <w:t>ellátottságára is rányomja bélyegét a terület kettőssége. A városrész</w:t>
      </w:r>
      <w:r w:rsidR="009425B9">
        <w:rPr>
          <w:rFonts w:cstheme="minorHAnsi"/>
          <w:sz w:val="20"/>
          <w:szCs w:val="20"/>
          <w:lang w:val="hu-HU"/>
        </w:rPr>
        <w:t xml:space="preserve"> </w:t>
      </w:r>
      <w:r w:rsidRPr="00275505">
        <w:rPr>
          <w:rFonts w:cstheme="minorHAnsi"/>
          <w:sz w:val="20"/>
          <w:szCs w:val="20"/>
          <w:lang w:val="hu-HU"/>
        </w:rPr>
        <w:t>keleti felét a volt üveggyár barnamezős területe foglalja el, míg a nyugati fele tisztán</w:t>
      </w:r>
      <w:r w:rsidR="00C3539F">
        <w:rPr>
          <w:rFonts w:cstheme="minorHAnsi"/>
          <w:sz w:val="20"/>
          <w:szCs w:val="20"/>
          <w:lang w:val="hu-HU"/>
        </w:rPr>
        <w:t xml:space="preserve"> </w:t>
      </w:r>
      <w:r w:rsidRPr="00275505">
        <w:rPr>
          <w:rFonts w:cstheme="minorHAnsi"/>
          <w:sz w:val="20"/>
          <w:szCs w:val="20"/>
          <w:lang w:val="hu-HU"/>
        </w:rPr>
        <w:t xml:space="preserve">lakóövezeti jellegű. </w:t>
      </w:r>
    </w:p>
    <w:p w:rsidR="00CC3926" w:rsidRPr="0027550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Ennél</w:t>
      </w:r>
      <w:r w:rsidR="009425B9">
        <w:rPr>
          <w:rFonts w:cstheme="minorHAnsi"/>
          <w:sz w:val="20"/>
          <w:szCs w:val="20"/>
          <w:lang w:val="hu-HU"/>
        </w:rPr>
        <w:t xml:space="preserve"> </w:t>
      </w:r>
      <w:r w:rsidRPr="00275505">
        <w:rPr>
          <w:rFonts w:cstheme="minorHAnsi"/>
          <w:sz w:val="20"/>
          <w:szCs w:val="20"/>
          <w:lang w:val="hu-HU"/>
        </w:rPr>
        <w:t>fogva az ipari-logisztikai és a lakófunkció egyaránt domináns a városrészben, amelyet zöldfelületi funkció egészít ki.</w:t>
      </w:r>
    </w:p>
    <w:p w:rsidR="00CC3926" w:rsidRDefault="00CC3926" w:rsidP="00C46620">
      <w:pPr>
        <w:pStyle w:val="szv1-sk"/>
        <w:spacing w:before="0" w:beforeAutospacing="0" w:after="0" w:afterAutospacing="0" w:line="360" w:lineRule="auto"/>
        <w:jc w:val="both"/>
        <w:rPr>
          <w:rFonts w:asciiTheme="minorHAnsi" w:hAnsiTheme="minorHAnsi" w:cstheme="minorHAnsi"/>
          <w:sz w:val="20"/>
          <w:szCs w:val="20"/>
          <w:lang w:val="hu-HU" w:bidi="ar-SA"/>
        </w:rPr>
      </w:pPr>
    </w:p>
    <w:p w:rsidR="006A3D19" w:rsidRDefault="006A3D19" w:rsidP="00C46620">
      <w:pPr>
        <w:pStyle w:val="szv1-sk"/>
        <w:spacing w:before="0" w:beforeAutospacing="0" w:after="0" w:afterAutospacing="0" w:line="360" w:lineRule="auto"/>
        <w:jc w:val="both"/>
        <w:rPr>
          <w:rFonts w:asciiTheme="minorHAnsi" w:hAnsiTheme="minorHAnsi" w:cstheme="minorHAnsi"/>
          <w:sz w:val="20"/>
          <w:szCs w:val="20"/>
          <w:lang w:val="hu-HU" w:bidi="ar-SA"/>
        </w:rPr>
      </w:pPr>
    </w:p>
    <w:p w:rsidR="006A3D19" w:rsidRDefault="006A3D19" w:rsidP="00C46620">
      <w:pPr>
        <w:pStyle w:val="szv1-sk"/>
        <w:spacing w:before="0" w:beforeAutospacing="0" w:after="0" w:afterAutospacing="0" w:line="360" w:lineRule="auto"/>
        <w:jc w:val="both"/>
        <w:rPr>
          <w:rFonts w:asciiTheme="minorHAnsi" w:hAnsiTheme="minorHAnsi" w:cstheme="minorHAnsi"/>
          <w:sz w:val="20"/>
          <w:szCs w:val="20"/>
          <w:lang w:val="hu-HU" w:bidi="ar-SA"/>
        </w:rPr>
      </w:pPr>
    </w:p>
    <w:p w:rsidR="006A3D19" w:rsidRDefault="006A3D19" w:rsidP="00C46620">
      <w:pPr>
        <w:pStyle w:val="szv1-sk"/>
        <w:spacing w:before="0" w:beforeAutospacing="0" w:after="0" w:afterAutospacing="0" w:line="360" w:lineRule="auto"/>
        <w:jc w:val="both"/>
        <w:rPr>
          <w:rFonts w:asciiTheme="minorHAnsi" w:hAnsiTheme="minorHAnsi" w:cstheme="minorHAnsi"/>
          <w:sz w:val="20"/>
          <w:szCs w:val="20"/>
          <w:lang w:val="hu-HU" w:bidi="ar-SA"/>
        </w:rPr>
      </w:pPr>
    </w:p>
    <w:p w:rsidR="00CC3926" w:rsidRPr="00275505" w:rsidRDefault="00CC3926" w:rsidP="00C46620">
      <w:pPr>
        <w:pStyle w:val="szv1-sk"/>
        <w:spacing w:before="0" w:beforeAutospacing="0" w:after="0" w:afterAutospacing="0" w:line="360" w:lineRule="auto"/>
        <w:jc w:val="both"/>
        <w:rPr>
          <w:rFonts w:asciiTheme="minorHAnsi" w:hAnsiTheme="minorHAnsi" w:cstheme="minorHAnsi"/>
          <w:b/>
          <w:sz w:val="20"/>
          <w:szCs w:val="20"/>
          <w:lang w:val="hu-HU"/>
        </w:rPr>
      </w:pPr>
      <w:r w:rsidRPr="00275505">
        <w:rPr>
          <w:rFonts w:asciiTheme="minorHAnsi" w:hAnsiTheme="minorHAnsi" w:cstheme="minorHAnsi"/>
          <w:b/>
          <w:sz w:val="20"/>
          <w:szCs w:val="20"/>
          <w:lang w:val="hu-HU"/>
        </w:rPr>
        <w:t>A településrészek adottság</w:t>
      </w:r>
      <w:r w:rsidR="00E32B29" w:rsidRPr="00275505">
        <w:rPr>
          <w:rFonts w:asciiTheme="minorHAnsi" w:hAnsiTheme="minorHAnsi" w:cstheme="minorHAnsi"/>
          <w:b/>
          <w:sz w:val="20"/>
          <w:szCs w:val="20"/>
          <w:lang w:val="hu-HU"/>
        </w:rPr>
        <w:t>a</w:t>
      </w:r>
      <w:r w:rsidRPr="00275505">
        <w:rPr>
          <w:rFonts w:asciiTheme="minorHAnsi" w:hAnsiTheme="minorHAnsi" w:cstheme="minorHAnsi"/>
          <w:b/>
          <w:sz w:val="20"/>
          <w:szCs w:val="20"/>
          <w:lang w:val="hu-HU"/>
        </w:rPr>
        <w:t>i, a város, illetve a városrész lakóinak igényei alapján a következő városrészi célok fogalmazhatók meg:</w:t>
      </w:r>
    </w:p>
    <w:p w:rsidR="00CC3926" w:rsidRPr="00275505" w:rsidRDefault="00CC3926" w:rsidP="00C46620">
      <w:pPr>
        <w:pStyle w:val="szv1-sk"/>
        <w:spacing w:before="0" w:beforeAutospacing="0" w:after="0" w:afterAutospacing="0" w:line="360" w:lineRule="auto"/>
        <w:jc w:val="both"/>
        <w:rPr>
          <w:rFonts w:asciiTheme="minorHAnsi" w:hAnsiTheme="minorHAnsi" w:cstheme="minorHAnsi"/>
          <w:sz w:val="20"/>
          <w:szCs w:val="20"/>
          <w:lang w:val="hu-HU"/>
        </w:rPr>
      </w:pPr>
    </w:p>
    <w:tbl>
      <w:tblPr>
        <w:tblStyle w:val="Tblzatrcsos6tarka1jellszn1"/>
        <w:tblW w:w="0" w:type="auto"/>
        <w:tblLook w:val="04A0" w:firstRow="1" w:lastRow="0" w:firstColumn="1" w:lastColumn="0" w:noHBand="0" w:noVBand="1"/>
      </w:tblPr>
      <w:tblGrid>
        <w:gridCol w:w="1936"/>
        <w:gridCol w:w="7126"/>
      </w:tblGrid>
      <w:tr w:rsidR="00BD60F9" w:rsidRPr="00275505" w:rsidTr="00BD60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D60F9" w:rsidRPr="00275505" w:rsidRDefault="00BD60F9"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lastRenderedPageBreak/>
              <w:t>Városrész</w:t>
            </w:r>
          </w:p>
        </w:tc>
        <w:tc>
          <w:tcPr>
            <w:tcW w:w="7261" w:type="dxa"/>
          </w:tcPr>
          <w:p w:rsidR="00BD60F9" w:rsidRPr="00275505" w:rsidRDefault="00BD60F9" w:rsidP="00C46620">
            <w:pPr>
              <w:autoSpaceDE w:val="0"/>
              <w:autoSpaceDN w:val="0"/>
              <w:adjustRightInd w:val="0"/>
              <w:spacing w:line="360" w:lineRule="auto"/>
              <w:ind w:left="178" w:hanging="142"/>
              <w:jc w:val="both"/>
              <w:cnfStyle w:val="100000000000" w:firstRow="1"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Felmerült igények, szükségszerűségek és célok</w:t>
            </w:r>
          </w:p>
        </w:tc>
      </w:tr>
      <w:tr w:rsidR="00BD60F9" w:rsidRPr="00275505" w:rsidTr="00BD6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D60F9" w:rsidRPr="00275505" w:rsidRDefault="00BD60F9" w:rsidP="00C46620">
            <w:pPr>
              <w:autoSpaceDE w:val="0"/>
              <w:autoSpaceDN w:val="0"/>
              <w:adjustRightInd w:val="0"/>
              <w:spacing w:line="360" w:lineRule="auto"/>
              <w:jc w:val="both"/>
              <w:rPr>
                <w:rFonts w:cstheme="minorHAnsi"/>
                <w:b w:val="0"/>
                <w:bCs w:val="0"/>
                <w:sz w:val="20"/>
                <w:szCs w:val="20"/>
                <w:lang w:val="hu-HU"/>
              </w:rPr>
            </w:pPr>
            <w:r w:rsidRPr="00275505">
              <w:rPr>
                <w:rFonts w:cstheme="minorHAnsi"/>
                <w:b w:val="0"/>
                <w:bCs w:val="0"/>
                <w:sz w:val="20"/>
                <w:szCs w:val="20"/>
                <w:lang w:val="hu-HU"/>
              </w:rPr>
              <w:t>Belváros, Kertváros, Nyugati városrész</w:t>
            </w:r>
          </w:p>
          <w:p w:rsidR="00BD60F9" w:rsidRPr="00275505" w:rsidRDefault="00BD60F9" w:rsidP="00C46620">
            <w:pPr>
              <w:autoSpaceDE w:val="0"/>
              <w:autoSpaceDN w:val="0"/>
              <w:adjustRightInd w:val="0"/>
              <w:spacing w:line="360" w:lineRule="auto"/>
              <w:jc w:val="both"/>
              <w:rPr>
                <w:rFonts w:cstheme="minorHAnsi"/>
                <w:b w:val="0"/>
                <w:bCs w:val="0"/>
                <w:sz w:val="20"/>
                <w:szCs w:val="20"/>
                <w:lang w:val="hu-HU"/>
              </w:rPr>
            </w:pPr>
          </w:p>
        </w:tc>
        <w:tc>
          <w:tcPr>
            <w:tcW w:w="7261" w:type="dxa"/>
          </w:tcPr>
          <w:p w:rsidR="00BD60F9" w:rsidRPr="00275505" w:rsidRDefault="00253588" w:rsidP="00C3539F">
            <w:pPr>
              <w:autoSpaceDE w:val="0"/>
              <w:autoSpaceDN w:val="0"/>
              <w:adjustRightInd w:val="0"/>
              <w:spacing w:line="360" w:lineRule="auto"/>
              <w:ind w:left="178" w:hanging="142"/>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w:t>
            </w:r>
            <w:r w:rsidR="00C3539F">
              <w:rPr>
                <w:rFonts w:cstheme="minorHAnsi"/>
                <w:sz w:val="20"/>
                <w:szCs w:val="20"/>
                <w:lang w:val="hu-HU"/>
              </w:rPr>
              <w:t xml:space="preserve"> </w:t>
            </w:r>
            <w:r w:rsidR="00BD60F9" w:rsidRPr="00275505">
              <w:rPr>
                <w:rFonts w:cstheme="minorHAnsi"/>
                <w:sz w:val="20"/>
                <w:szCs w:val="20"/>
                <w:lang w:val="hu-HU"/>
              </w:rPr>
              <w:t xml:space="preserve">hagyományőrzés, identitásérzés erősítése: helyi értékvédelem, </w:t>
            </w:r>
            <w:r w:rsidR="00BD60F9" w:rsidRPr="00275505">
              <w:rPr>
                <w:rFonts w:cstheme="minorHAnsi"/>
                <w:bCs/>
                <w:sz w:val="20"/>
                <w:szCs w:val="20"/>
                <w:lang w:val="hu-HU"/>
              </w:rPr>
              <w:t>közterületek</w:t>
            </w:r>
            <w:r w:rsidR="003944DA">
              <w:rPr>
                <w:rFonts w:cstheme="minorHAnsi"/>
                <w:bCs/>
                <w:sz w:val="20"/>
                <w:szCs w:val="20"/>
                <w:lang w:val="hu-HU"/>
              </w:rPr>
              <w:t xml:space="preserve"> </w:t>
            </w:r>
            <w:r w:rsidR="00BD60F9" w:rsidRPr="00275505">
              <w:rPr>
                <w:rFonts w:cstheme="minorHAnsi"/>
                <w:bCs/>
                <w:sz w:val="20"/>
                <w:szCs w:val="20"/>
                <w:lang w:val="hu-HU"/>
              </w:rPr>
              <w:t>fejlesztése,</w:t>
            </w:r>
            <w:r w:rsidR="00764B31">
              <w:rPr>
                <w:rFonts w:cstheme="minorHAnsi"/>
                <w:bCs/>
                <w:sz w:val="20"/>
                <w:szCs w:val="20"/>
                <w:lang w:val="hu-HU"/>
              </w:rPr>
              <w:t xml:space="preserve"> </w:t>
            </w:r>
            <w:r w:rsidR="00BD60F9" w:rsidRPr="00275505">
              <w:rPr>
                <w:rFonts w:cstheme="minorHAnsi"/>
                <w:sz w:val="20"/>
                <w:szCs w:val="20"/>
                <w:lang w:val="hu-HU"/>
              </w:rPr>
              <w:t>élővízfolyások környezetének rendezése</w:t>
            </w:r>
          </w:p>
          <w:p w:rsidR="00BD60F9" w:rsidRPr="00275505" w:rsidRDefault="00BD60F9" w:rsidP="00C46620">
            <w:pPr>
              <w:autoSpaceDE w:val="0"/>
              <w:autoSpaceDN w:val="0"/>
              <w:adjustRightInd w:val="0"/>
              <w:spacing w:line="360" w:lineRule="auto"/>
              <w:ind w:left="178" w:hanging="142"/>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 közlekedési infrastruktúra fejlesztése: elkerülő út megépítése (</w:t>
            </w:r>
            <w:r w:rsidRPr="00275505">
              <w:rPr>
                <w:rFonts w:cstheme="minorHAnsi"/>
                <w:bCs/>
                <w:sz w:val="20"/>
                <w:szCs w:val="20"/>
                <w:lang w:val="hu-HU"/>
              </w:rPr>
              <w:t>nem helyi döntés)</w:t>
            </w:r>
            <w:r w:rsidRPr="00275505">
              <w:rPr>
                <w:rFonts w:cstheme="minorHAnsi"/>
                <w:sz w:val="20"/>
                <w:szCs w:val="20"/>
                <w:lang w:val="hu-HU"/>
              </w:rPr>
              <w:t>,</w:t>
            </w:r>
          </w:p>
          <w:p w:rsidR="00BD60F9" w:rsidRPr="00275505" w:rsidRDefault="00BD60F9" w:rsidP="00C46620">
            <w:pPr>
              <w:autoSpaceDE w:val="0"/>
              <w:autoSpaceDN w:val="0"/>
              <w:adjustRightInd w:val="0"/>
              <w:spacing w:line="360" w:lineRule="auto"/>
              <w:ind w:left="178" w:hanging="142"/>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lang w:val="hu-HU"/>
              </w:rPr>
            </w:pPr>
            <w:r w:rsidRPr="00275505">
              <w:rPr>
                <w:rFonts w:cstheme="minorHAnsi"/>
                <w:sz w:val="20"/>
                <w:szCs w:val="20"/>
                <w:lang w:val="hu-HU"/>
              </w:rPr>
              <w:t xml:space="preserve">- belső hiányzó útkapcsolatok kiépítése, közlekedési csomópontok fejlesztése </w:t>
            </w:r>
            <w:r w:rsidRPr="00275505">
              <w:rPr>
                <w:rFonts w:cstheme="minorHAnsi"/>
                <w:bCs/>
                <w:sz w:val="20"/>
                <w:szCs w:val="20"/>
                <w:lang w:val="hu-HU"/>
              </w:rPr>
              <w:t>(csak a belvárost érinti)</w:t>
            </w:r>
          </w:p>
          <w:p w:rsidR="00BD60F9" w:rsidRPr="00275505" w:rsidRDefault="00BD60F9" w:rsidP="00C46620">
            <w:pPr>
              <w:autoSpaceDE w:val="0"/>
              <w:autoSpaceDN w:val="0"/>
              <w:adjustRightInd w:val="0"/>
              <w:spacing w:line="360" w:lineRule="auto"/>
              <w:ind w:left="178" w:hanging="142"/>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 városrészek arányos fejlesztése: városközpont egységes arculatának</w:t>
            </w:r>
            <w:r w:rsidR="008D6493">
              <w:rPr>
                <w:rFonts w:cstheme="minorHAnsi"/>
                <w:sz w:val="20"/>
                <w:szCs w:val="20"/>
                <w:lang w:val="hu-HU"/>
              </w:rPr>
              <w:t xml:space="preserve"> </w:t>
            </w:r>
            <w:r w:rsidRPr="00275505">
              <w:rPr>
                <w:rFonts w:cstheme="minorHAnsi"/>
                <w:sz w:val="20"/>
                <w:szCs w:val="20"/>
                <w:lang w:val="hu-HU"/>
              </w:rPr>
              <w:t>megteremtése,</w:t>
            </w:r>
            <w:r w:rsidR="008D6493">
              <w:rPr>
                <w:rFonts w:cstheme="minorHAnsi"/>
                <w:sz w:val="20"/>
                <w:szCs w:val="20"/>
                <w:lang w:val="hu-HU"/>
              </w:rPr>
              <w:t xml:space="preserve"> </w:t>
            </w:r>
            <w:r w:rsidRPr="00275505">
              <w:rPr>
                <w:rFonts w:cstheme="minorHAnsi"/>
                <w:sz w:val="20"/>
                <w:szCs w:val="20"/>
                <w:lang w:val="hu-HU"/>
              </w:rPr>
              <w:t>szegregátum helyzetének javítása (felszámolása), lakóterületi fejlesztések,</w:t>
            </w:r>
          </w:p>
          <w:p w:rsidR="00BD60F9" w:rsidRPr="00275505" w:rsidRDefault="00BD60F9" w:rsidP="00C46620">
            <w:pPr>
              <w:autoSpaceDE w:val="0"/>
              <w:autoSpaceDN w:val="0"/>
              <w:adjustRightInd w:val="0"/>
              <w:spacing w:line="360" w:lineRule="auto"/>
              <w:ind w:left="178" w:hanging="142"/>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 intézményi infrastruktúra fejlesztése</w:t>
            </w:r>
          </w:p>
          <w:p w:rsidR="00BD60F9" w:rsidRPr="00275505" w:rsidRDefault="00BD60F9" w:rsidP="00C46620">
            <w:pPr>
              <w:autoSpaceDE w:val="0"/>
              <w:autoSpaceDN w:val="0"/>
              <w:adjustRightInd w:val="0"/>
              <w:spacing w:line="360" w:lineRule="auto"/>
              <w:ind w:left="178" w:hanging="142"/>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 zöldfelületi rendszer fejlesztése</w:t>
            </w:r>
          </w:p>
          <w:p w:rsidR="00BD60F9" w:rsidRPr="00275505" w:rsidRDefault="00BD60F9" w:rsidP="00C46620">
            <w:pPr>
              <w:autoSpaceDE w:val="0"/>
              <w:autoSpaceDN w:val="0"/>
              <w:adjustRightInd w:val="0"/>
              <w:spacing w:line="360" w:lineRule="auto"/>
              <w:ind w:left="178" w:hanging="142"/>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 szegregátumok fejlesztése, az ott élők élethelyzetének kiemelt javítása</w:t>
            </w:r>
          </w:p>
          <w:p w:rsidR="00BD60F9" w:rsidRPr="00275505" w:rsidRDefault="00BD60F9" w:rsidP="001E6A81">
            <w:pPr>
              <w:autoSpaceDE w:val="0"/>
              <w:autoSpaceDN w:val="0"/>
              <w:adjustRightInd w:val="0"/>
              <w:spacing w:line="360" w:lineRule="auto"/>
              <w:ind w:left="178" w:hanging="142"/>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 nyugati városrészben megjelenik még a tájszerkezet megtartása</w:t>
            </w:r>
          </w:p>
        </w:tc>
      </w:tr>
      <w:tr w:rsidR="00BD60F9" w:rsidRPr="00275505" w:rsidTr="00BD60F9">
        <w:tc>
          <w:tcPr>
            <w:cnfStyle w:val="001000000000" w:firstRow="0" w:lastRow="0" w:firstColumn="1" w:lastColumn="0" w:oddVBand="0" w:evenVBand="0" w:oddHBand="0" w:evenHBand="0" w:firstRowFirstColumn="0" w:firstRowLastColumn="0" w:lastRowFirstColumn="0" w:lastRowLastColumn="0"/>
            <w:tcW w:w="1951" w:type="dxa"/>
          </w:tcPr>
          <w:p w:rsidR="00BD60F9" w:rsidRPr="00275505" w:rsidRDefault="00BD60F9" w:rsidP="00C46620">
            <w:pPr>
              <w:autoSpaceDE w:val="0"/>
              <w:autoSpaceDN w:val="0"/>
              <w:adjustRightInd w:val="0"/>
              <w:spacing w:line="360" w:lineRule="auto"/>
              <w:jc w:val="both"/>
              <w:rPr>
                <w:rFonts w:cstheme="minorHAnsi"/>
                <w:b w:val="0"/>
                <w:bCs w:val="0"/>
                <w:sz w:val="20"/>
                <w:szCs w:val="20"/>
                <w:lang w:val="hu-HU"/>
              </w:rPr>
            </w:pPr>
            <w:r w:rsidRPr="00275505">
              <w:rPr>
                <w:rFonts w:cstheme="minorHAnsi"/>
                <w:b w:val="0"/>
                <w:bCs w:val="0"/>
                <w:sz w:val="20"/>
                <w:szCs w:val="20"/>
                <w:lang w:val="hu-HU"/>
              </w:rPr>
              <w:t>Újbányatelep, Fecskeszög, Ibolyatelep</w:t>
            </w:r>
          </w:p>
          <w:p w:rsidR="00BD60F9" w:rsidRPr="00275505" w:rsidRDefault="00BD60F9" w:rsidP="00C46620">
            <w:pPr>
              <w:pStyle w:val="szv1-sk"/>
              <w:spacing w:before="0" w:beforeAutospacing="0" w:after="0" w:afterAutospacing="0" w:line="360" w:lineRule="auto"/>
              <w:jc w:val="both"/>
              <w:rPr>
                <w:rFonts w:asciiTheme="minorHAnsi" w:hAnsiTheme="minorHAnsi" w:cstheme="minorHAnsi"/>
                <w:sz w:val="20"/>
                <w:szCs w:val="20"/>
                <w:lang w:val="hu-HU"/>
              </w:rPr>
            </w:pPr>
          </w:p>
        </w:tc>
        <w:tc>
          <w:tcPr>
            <w:tcW w:w="7261" w:type="dxa"/>
          </w:tcPr>
          <w:p w:rsidR="00BD60F9" w:rsidRPr="00275505" w:rsidRDefault="00BD60F9" w:rsidP="00C46620">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 kiemelten jelenik meg a városrészi részcélok között a közlekedési és egyéb</w:t>
            </w:r>
            <w:r w:rsidR="00C3539F">
              <w:rPr>
                <w:rFonts w:cstheme="minorHAnsi"/>
                <w:sz w:val="20"/>
                <w:szCs w:val="20"/>
                <w:lang w:val="hu-HU"/>
              </w:rPr>
              <w:t xml:space="preserve"> </w:t>
            </w:r>
            <w:r w:rsidR="00764B31">
              <w:rPr>
                <w:rFonts w:cstheme="minorHAnsi"/>
                <w:sz w:val="20"/>
                <w:szCs w:val="20"/>
                <w:lang w:val="hu-HU"/>
              </w:rPr>
              <w:t xml:space="preserve">         </w:t>
            </w:r>
            <w:r w:rsidRPr="00275505">
              <w:rPr>
                <w:rFonts w:cstheme="minorHAnsi"/>
                <w:sz w:val="20"/>
                <w:szCs w:val="20"/>
                <w:lang w:val="hu-HU"/>
              </w:rPr>
              <w:t>infrastruktúra</w:t>
            </w:r>
            <w:r w:rsidR="00827E6A">
              <w:rPr>
                <w:rFonts w:cstheme="minorHAnsi"/>
                <w:sz w:val="20"/>
                <w:szCs w:val="20"/>
                <w:lang w:val="hu-HU"/>
              </w:rPr>
              <w:t>-</w:t>
            </w:r>
            <w:r w:rsidRPr="00275505">
              <w:rPr>
                <w:rFonts w:cstheme="minorHAnsi"/>
                <w:sz w:val="20"/>
                <w:szCs w:val="20"/>
                <w:lang w:val="hu-HU"/>
              </w:rPr>
              <w:t>fejlesztés, a szegregátumok helyzetének javítása a lakókörnyezet</w:t>
            </w:r>
            <w:r w:rsidR="00C3539F">
              <w:rPr>
                <w:rFonts w:cstheme="minorHAnsi"/>
                <w:sz w:val="20"/>
                <w:szCs w:val="20"/>
                <w:lang w:val="hu-HU"/>
              </w:rPr>
              <w:t xml:space="preserve"> </w:t>
            </w:r>
            <w:r w:rsidRPr="00275505">
              <w:rPr>
                <w:rFonts w:cstheme="minorHAnsi"/>
                <w:sz w:val="20"/>
                <w:szCs w:val="20"/>
                <w:lang w:val="hu-HU"/>
              </w:rPr>
              <w:t>fejlesztésével és közösségi célú fejlesztésekkel</w:t>
            </w:r>
          </w:p>
          <w:p w:rsidR="00BD60F9" w:rsidRPr="00275505" w:rsidRDefault="00BD60F9" w:rsidP="001E6A8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 intézményi infrastruktúra fejlesztése</w:t>
            </w:r>
          </w:p>
        </w:tc>
      </w:tr>
      <w:tr w:rsidR="00BD60F9" w:rsidRPr="00275505" w:rsidTr="00BD6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D60F9" w:rsidRPr="00275505" w:rsidRDefault="00BD60F9" w:rsidP="00C46620">
            <w:pPr>
              <w:autoSpaceDE w:val="0"/>
              <w:autoSpaceDN w:val="0"/>
              <w:adjustRightInd w:val="0"/>
              <w:spacing w:line="360" w:lineRule="auto"/>
              <w:jc w:val="both"/>
              <w:rPr>
                <w:rFonts w:cstheme="minorHAnsi"/>
                <w:b w:val="0"/>
                <w:bCs w:val="0"/>
                <w:sz w:val="20"/>
                <w:szCs w:val="20"/>
                <w:lang w:val="hu-HU"/>
              </w:rPr>
            </w:pPr>
            <w:r w:rsidRPr="00275505">
              <w:rPr>
                <w:rFonts w:cstheme="minorHAnsi"/>
                <w:b w:val="0"/>
                <w:bCs w:val="0"/>
                <w:sz w:val="20"/>
                <w:szCs w:val="20"/>
                <w:lang w:val="hu-HU"/>
              </w:rPr>
              <w:t>Pincefalu</w:t>
            </w:r>
          </w:p>
          <w:p w:rsidR="00BD60F9" w:rsidRPr="00275505" w:rsidRDefault="00BD60F9" w:rsidP="00C46620">
            <w:pPr>
              <w:pStyle w:val="szv1-sk"/>
              <w:spacing w:before="0" w:beforeAutospacing="0" w:after="0" w:afterAutospacing="0" w:line="360" w:lineRule="auto"/>
              <w:jc w:val="both"/>
              <w:rPr>
                <w:rFonts w:asciiTheme="minorHAnsi" w:hAnsiTheme="minorHAnsi" w:cstheme="minorHAnsi"/>
                <w:sz w:val="20"/>
                <w:szCs w:val="20"/>
                <w:lang w:val="hu-HU"/>
              </w:rPr>
            </w:pPr>
          </w:p>
        </w:tc>
        <w:tc>
          <w:tcPr>
            <w:tcW w:w="7261" w:type="dxa"/>
          </w:tcPr>
          <w:p w:rsidR="00BD60F9" w:rsidRPr="00275505" w:rsidRDefault="00BD60F9" w:rsidP="00C4662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 értékközpontú fejlesztés</w:t>
            </w:r>
          </w:p>
          <w:p w:rsidR="00BD60F9" w:rsidRPr="00275505" w:rsidRDefault="00BD60F9" w:rsidP="00C46620">
            <w:pPr>
              <w:pStyle w:val="szv1-sk"/>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hu-HU"/>
              </w:rPr>
            </w:pPr>
          </w:p>
        </w:tc>
      </w:tr>
      <w:tr w:rsidR="00BD60F9" w:rsidRPr="00275505" w:rsidTr="00BD60F9">
        <w:tc>
          <w:tcPr>
            <w:cnfStyle w:val="001000000000" w:firstRow="0" w:lastRow="0" w:firstColumn="1" w:lastColumn="0" w:oddVBand="0" w:evenVBand="0" w:oddHBand="0" w:evenHBand="0" w:firstRowFirstColumn="0" w:firstRowLastColumn="0" w:lastRowFirstColumn="0" w:lastRowLastColumn="0"/>
            <w:tcW w:w="1951" w:type="dxa"/>
          </w:tcPr>
          <w:p w:rsidR="00BD60F9" w:rsidRPr="00275505" w:rsidRDefault="00BD60F9" w:rsidP="00C46620">
            <w:pPr>
              <w:autoSpaceDE w:val="0"/>
              <w:autoSpaceDN w:val="0"/>
              <w:adjustRightInd w:val="0"/>
              <w:spacing w:line="360" w:lineRule="auto"/>
              <w:jc w:val="both"/>
              <w:rPr>
                <w:rFonts w:cstheme="minorHAnsi"/>
                <w:sz w:val="20"/>
                <w:szCs w:val="20"/>
                <w:lang w:val="hu-HU"/>
              </w:rPr>
            </w:pPr>
            <w:r w:rsidRPr="00275505">
              <w:rPr>
                <w:rFonts w:cstheme="minorHAnsi"/>
                <w:b w:val="0"/>
                <w:sz w:val="20"/>
                <w:szCs w:val="20"/>
                <w:lang w:val="hu-HU"/>
              </w:rPr>
              <w:t>Dusnok</w:t>
            </w:r>
          </w:p>
          <w:p w:rsidR="00BD60F9" w:rsidRPr="00275505" w:rsidRDefault="00BD60F9" w:rsidP="00C46620">
            <w:pPr>
              <w:pStyle w:val="szv1-sk"/>
              <w:spacing w:before="0" w:beforeAutospacing="0" w:after="0" w:afterAutospacing="0" w:line="360" w:lineRule="auto"/>
              <w:jc w:val="both"/>
              <w:rPr>
                <w:rFonts w:asciiTheme="minorHAnsi" w:hAnsiTheme="minorHAnsi" w:cstheme="minorHAnsi"/>
                <w:sz w:val="20"/>
                <w:szCs w:val="20"/>
                <w:lang w:val="hu-HU"/>
              </w:rPr>
            </w:pPr>
          </w:p>
        </w:tc>
        <w:tc>
          <w:tcPr>
            <w:tcW w:w="7261" w:type="dxa"/>
          </w:tcPr>
          <w:p w:rsidR="00BD60F9" w:rsidRPr="00275505" w:rsidRDefault="00BD60F9" w:rsidP="00C46620">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 közösségi célú, intézményi és infrastrukturális (úthálózat, szennyvízelvezetés)</w:t>
            </w:r>
          </w:p>
          <w:p w:rsidR="00BD60F9" w:rsidRPr="00275505" w:rsidRDefault="00BD60F9" w:rsidP="00C46620">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 lakókörnyezet-fejlesztés</w:t>
            </w:r>
          </w:p>
          <w:p w:rsidR="00BD60F9" w:rsidRPr="00275505" w:rsidRDefault="00BD60F9" w:rsidP="00C46620">
            <w:pPr>
              <w:pStyle w:val="szv1-sk"/>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hu-HU"/>
              </w:rPr>
            </w:pPr>
          </w:p>
        </w:tc>
      </w:tr>
    </w:tbl>
    <w:p w:rsidR="00BD60F9" w:rsidRPr="00275505" w:rsidRDefault="00BD60F9" w:rsidP="00C46620">
      <w:pPr>
        <w:pStyle w:val="szv1-sk"/>
        <w:spacing w:before="0" w:beforeAutospacing="0" w:after="0" w:afterAutospacing="0" w:line="360" w:lineRule="auto"/>
        <w:jc w:val="both"/>
        <w:rPr>
          <w:rFonts w:asciiTheme="minorHAnsi" w:hAnsiTheme="minorHAnsi" w:cstheme="minorHAnsi"/>
          <w:sz w:val="20"/>
          <w:szCs w:val="20"/>
          <w:lang w:val="hu-HU"/>
        </w:rPr>
      </w:pPr>
    </w:p>
    <w:p w:rsidR="00CC3926" w:rsidRPr="00275505" w:rsidRDefault="00CC3926" w:rsidP="00C46620">
      <w:pPr>
        <w:pStyle w:val="szv1-sk"/>
        <w:spacing w:before="0" w:beforeAutospacing="0" w:after="0" w:afterAutospacing="0" w:line="360" w:lineRule="auto"/>
        <w:jc w:val="both"/>
        <w:rPr>
          <w:rFonts w:asciiTheme="minorHAnsi" w:hAnsiTheme="minorHAnsi" w:cstheme="minorHAnsi"/>
          <w:b/>
          <w:color w:val="4F81BD" w:themeColor="accent1"/>
          <w:sz w:val="20"/>
          <w:szCs w:val="20"/>
          <w:lang w:val="hu-HU"/>
        </w:rPr>
      </w:pPr>
      <w:r w:rsidRPr="00275505">
        <w:rPr>
          <w:rFonts w:asciiTheme="minorHAnsi" w:hAnsiTheme="minorHAnsi" w:cstheme="minorHAnsi"/>
          <w:b/>
          <w:color w:val="4F81BD" w:themeColor="accent1"/>
          <w:sz w:val="20"/>
          <w:szCs w:val="20"/>
          <w:lang w:val="hu-HU"/>
        </w:rPr>
        <w:t>3.1.2 Környezeti adottságok</w:t>
      </w:r>
    </w:p>
    <w:p w:rsidR="00B55D18" w:rsidRPr="00275505" w:rsidRDefault="00B55D18" w:rsidP="00C46620">
      <w:pPr>
        <w:autoSpaceDE w:val="0"/>
        <w:autoSpaceDN w:val="0"/>
        <w:adjustRightInd w:val="0"/>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xml:space="preserve">Sajószentpéter változatos és kedvező adottságú természeti környezetben fekszik. „A település több különböző jellegű tájegység találkozási pontjába települt, vizekben gazdag területen, fő közlekedési útvonalak mentén. Területén gazdag legelők, jó adottságú szántóterületek és szőlőművelésre alkalmas dombvonulat (Pipiske) található. A település közelében fában gazdag hegyoldalak is találhatók.” Ennek ellenére a városnak mezőgazdasági termelésre alkalmas területei nincsenek, a lakosság is felhagyott még a nagy hagyományokkal, rendelkező szőlőműveléssel is. </w:t>
      </w:r>
    </w:p>
    <w:p w:rsidR="00F513CD" w:rsidRPr="00275505" w:rsidRDefault="00F513CD" w:rsidP="00C46620">
      <w:pPr>
        <w:autoSpaceDE w:val="0"/>
        <w:autoSpaceDN w:val="0"/>
        <w:adjustRightInd w:val="0"/>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 településen a századfordulóig volt jelentős szerepe a mezőgazdasági termelésnek, majd a</w:t>
      </w:r>
      <w:r w:rsidR="00C3539F">
        <w:rPr>
          <w:rFonts w:cstheme="minorHAnsi"/>
          <w:sz w:val="20"/>
          <w:szCs w:val="20"/>
          <w:lang w:val="hu-HU"/>
        </w:rPr>
        <w:t xml:space="preserve"> </w:t>
      </w:r>
      <w:r w:rsidRPr="00275505">
        <w:rPr>
          <w:rFonts w:cstheme="minorHAnsi"/>
          <w:sz w:val="20"/>
          <w:szCs w:val="20"/>
          <w:lang w:val="hu-HU"/>
        </w:rPr>
        <w:t>városnak egyre inkább ipara és kereskedelme vált meghatározóvá. A földművelés 1990-ig szinte megszűnt a településen, földterületeit 1971-ben a Borsodsziráki</w:t>
      </w:r>
      <w:r w:rsidR="00C3539F">
        <w:rPr>
          <w:rFonts w:cstheme="minorHAnsi"/>
          <w:sz w:val="20"/>
          <w:szCs w:val="20"/>
          <w:lang w:val="hu-HU"/>
        </w:rPr>
        <w:t xml:space="preserve"> </w:t>
      </w:r>
      <w:r w:rsidRPr="00275505">
        <w:rPr>
          <w:rFonts w:cstheme="minorHAnsi"/>
          <w:sz w:val="20"/>
          <w:szCs w:val="20"/>
          <w:lang w:val="hu-HU"/>
        </w:rPr>
        <w:t>TSZ-hez csatolták.</w:t>
      </w: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xml:space="preserve">A város belterülete a Sajó-völgy síkján helyezkedik el. A város déli utcái ugyanakkor a Tardonai dombság északi lejtőire kúsznak fel. A város mellett folyik annak fő vízfolyása, a Sajó, de itt torkollik bele két fontos, délről érkező mellékvízfolyása, az Alacska-patak és a </w:t>
      </w:r>
      <w:r w:rsidR="00E32B29" w:rsidRPr="00275505">
        <w:rPr>
          <w:rFonts w:cstheme="minorHAnsi"/>
          <w:sz w:val="20"/>
          <w:szCs w:val="20"/>
          <w:lang w:val="hu-HU"/>
        </w:rPr>
        <w:t>Harica</w:t>
      </w:r>
      <w:r w:rsidRPr="00275505">
        <w:rPr>
          <w:rFonts w:cstheme="minorHAnsi"/>
          <w:sz w:val="20"/>
          <w:szCs w:val="20"/>
          <w:lang w:val="hu-HU"/>
        </w:rPr>
        <w:t>-patak is.</w:t>
      </w:r>
    </w:p>
    <w:p w:rsidR="00CC3926" w:rsidRPr="00275505" w:rsidRDefault="00CC3926" w:rsidP="00C46620">
      <w:pPr>
        <w:autoSpaceDE w:val="0"/>
        <w:autoSpaceDN w:val="0"/>
        <w:adjustRightInd w:val="0"/>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Jelentős táji értéket képvisel a várostól délkeletre lévő pincefalu, amely a Település</w:t>
      </w:r>
      <w:r w:rsidR="003944DA">
        <w:rPr>
          <w:rFonts w:cstheme="minorHAnsi"/>
          <w:sz w:val="20"/>
          <w:szCs w:val="20"/>
          <w:lang w:val="hu-HU"/>
        </w:rPr>
        <w:t xml:space="preserve"> </w:t>
      </w:r>
      <w:r w:rsidRPr="00275505">
        <w:rPr>
          <w:rFonts w:cstheme="minorHAnsi"/>
          <w:sz w:val="20"/>
          <w:szCs w:val="20"/>
          <w:lang w:val="hu-HU"/>
        </w:rPr>
        <w:t>fejlesztési</w:t>
      </w:r>
      <w:r w:rsidR="003944DA">
        <w:rPr>
          <w:rFonts w:cstheme="minorHAnsi"/>
          <w:sz w:val="20"/>
          <w:szCs w:val="20"/>
          <w:lang w:val="hu-HU"/>
        </w:rPr>
        <w:t xml:space="preserve"> </w:t>
      </w:r>
      <w:r w:rsidRPr="00275505">
        <w:rPr>
          <w:rFonts w:cstheme="minorHAnsi"/>
          <w:sz w:val="20"/>
          <w:szCs w:val="20"/>
          <w:lang w:val="hu-HU"/>
        </w:rPr>
        <w:t>Koncepció szerint önálló városrészként van nevesítve. Az itt található természeti és kulturális</w:t>
      </w:r>
      <w:r w:rsidR="009425B9">
        <w:rPr>
          <w:rFonts w:cstheme="minorHAnsi"/>
          <w:sz w:val="20"/>
          <w:szCs w:val="20"/>
          <w:lang w:val="hu-HU"/>
        </w:rPr>
        <w:t xml:space="preserve"> </w:t>
      </w:r>
      <w:r w:rsidRPr="00275505">
        <w:rPr>
          <w:rFonts w:cstheme="minorHAnsi"/>
          <w:sz w:val="20"/>
          <w:szCs w:val="20"/>
          <w:lang w:val="hu-HU"/>
        </w:rPr>
        <w:t xml:space="preserve">értékek kiaknázhatók a turizmusban, egyedi arculatot </w:t>
      </w:r>
      <w:r w:rsidR="000715B0" w:rsidRPr="00275505">
        <w:rPr>
          <w:rFonts w:cstheme="minorHAnsi"/>
          <w:sz w:val="20"/>
          <w:szCs w:val="20"/>
          <w:lang w:val="hu-HU"/>
        </w:rPr>
        <w:t>adva ezzel a város szőlőterületei</w:t>
      </w:r>
      <w:r w:rsidRPr="00275505">
        <w:rPr>
          <w:rFonts w:cstheme="minorHAnsi"/>
          <w:sz w:val="20"/>
          <w:szCs w:val="20"/>
          <w:lang w:val="hu-HU"/>
        </w:rPr>
        <w:t>nek.</w:t>
      </w:r>
    </w:p>
    <w:p w:rsidR="00F513CD" w:rsidRPr="00275505" w:rsidRDefault="00F513CD" w:rsidP="00C46620">
      <w:pPr>
        <w:autoSpaceDE w:val="0"/>
        <w:autoSpaceDN w:val="0"/>
        <w:adjustRightInd w:val="0"/>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 természeti adottságok egyben potenciális veszélyeket is magunkban hordoznak. Ezek közül</w:t>
      </w:r>
      <w:r w:rsidR="00226AE9">
        <w:rPr>
          <w:rFonts w:cstheme="minorHAnsi"/>
          <w:sz w:val="20"/>
          <w:szCs w:val="20"/>
          <w:lang w:val="hu-HU"/>
        </w:rPr>
        <w:t xml:space="preserve"> </w:t>
      </w:r>
      <w:r w:rsidRPr="00275505">
        <w:rPr>
          <w:rFonts w:cstheme="minorHAnsi"/>
          <w:sz w:val="20"/>
          <w:szCs w:val="20"/>
          <w:lang w:val="hu-HU"/>
        </w:rPr>
        <w:t>legnagyobb, a vízfolyásokban való gazdagság miatt az árvízveszély. A Sajó a környező</w:t>
      </w:r>
      <w:r w:rsidR="00226AE9">
        <w:rPr>
          <w:rFonts w:cstheme="minorHAnsi"/>
          <w:sz w:val="20"/>
          <w:szCs w:val="20"/>
          <w:lang w:val="hu-HU"/>
        </w:rPr>
        <w:t xml:space="preserve"> </w:t>
      </w:r>
      <w:r w:rsidRPr="00275505">
        <w:rPr>
          <w:rFonts w:cstheme="minorHAnsi"/>
          <w:sz w:val="20"/>
          <w:szCs w:val="20"/>
          <w:lang w:val="hu-HU"/>
        </w:rPr>
        <w:t>hegyvidékek vizeit gyűjti össze, ami rendszeresen magas árvízszinttel járó áradásokat okoz,</w:t>
      </w:r>
      <w:r w:rsidR="00577065">
        <w:rPr>
          <w:rFonts w:cstheme="minorHAnsi"/>
          <w:sz w:val="20"/>
          <w:szCs w:val="20"/>
          <w:lang w:val="hu-HU"/>
        </w:rPr>
        <w:t xml:space="preserve"> </w:t>
      </w:r>
      <w:r w:rsidRPr="00275505">
        <w:rPr>
          <w:rFonts w:cstheme="minorHAnsi"/>
          <w:sz w:val="20"/>
          <w:szCs w:val="20"/>
          <w:lang w:val="hu-HU"/>
        </w:rPr>
        <w:t>elsősorban a tavaszi időszakban. Ehhez jön a nyári zivatarok idején a kisebb vízfolyásokon</w:t>
      </w:r>
      <w:r w:rsidR="009425B9">
        <w:rPr>
          <w:rFonts w:cstheme="minorHAnsi"/>
          <w:sz w:val="20"/>
          <w:szCs w:val="20"/>
          <w:lang w:val="hu-HU"/>
        </w:rPr>
        <w:t xml:space="preserve"> </w:t>
      </w:r>
      <w:r w:rsidRPr="00275505">
        <w:rPr>
          <w:rFonts w:cstheme="minorHAnsi"/>
          <w:sz w:val="20"/>
          <w:szCs w:val="20"/>
          <w:lang w:val="hu-HU"/>
        </w:rPr>
        <w:t>jelentkező villámárvizek veszélye.</w:t>
      </w: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 városban, az ipari tevékenység, valamint az urbanizáció következményeként táj</w:t>
      </w:r>
      <w:r w:rsidR="009425B9">
        <w:rPr>
          <w:rFonts w:cstheme="minorHAnsi"/>
          <w:sz w:val="20"/>
          <w:szCs w:val="20"/>
          <w:lang w:val="hu-HU"/>
        </w:rPr>
        <w:t xml:space="preserve"> </w:t>
      </w:r>
      <w:r w:rsidRPr="00275505">
        <w:rPr>
          <w:rFonts w:cstheme="minorHAnsi"/>
          <w:sz w:val="20"/>
          <w:szCs w:val="20"/>
          <w:lang w:val="hu-HU"/>
        </w:rPr>
        <w:t>használati</w:t>
      </w:r>
      <w:r w:rsidR="009425B9">
        <w:rPr>
          <w:rFonts w:cstheme="minorHAnsi"/>
          <w:sz w:val="20"/>
          <w:szCs w:val="20"/>
          <w:lang w:val="hu-HU"/>
        </w:rPr>
        <w:t xml:space="preserve"> </w:t>
      </w:r>
      <w:r w:rsidRPr="00275505">
        <w:rPr>
          <w:rFonts w:cstheme="minorHAnsi"/>
          <w:sz w:val="20"/>
          <w:szCs w:val="20"/>
          <w:lang w:val="hu-HU"/>
        </w:rPr>
        <w:t>konfliktusok jelentkeznek. Ezeknek a megoldása, a felhagyott ipari területeknek a felszámolása, esetleges hasznosítása a közeljövő kiemelt fontosságú stratégiai feladata.</w:t>
      </w:r>
    </w:p>
    <w:p w:rsidR="00F513CD" w:rsidRPr="00275505" w:rsidRDefault="00F513CD" w:rsidP="00C46620">
      <w:pPr>
        <w:autoSpaceDE w:val="0"/>
        <w:autoSpaceDN w:val="0"/>
        <w:adjustRightInd w:val="0"/>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xml:space="preserve">A város jelentős, nagy kiterjedésű zöldfelületekkel rendelkezik. A településen uralkodó a kertes, laza családi házas beépítés, valódi, több emeletes házakból álló lakótelep kevés van, azok is legfeljebb 4 emeletesek és kiterjedt zöldövezetek veszik körül őket. A várostól északra lévő Sajó, és a betorkolló patakok (Alacska- és </w:t>
      </w:r>
      <w:r w:rsidR="00E32B29" w:rsidRPr="00275505">
        <w:rPr>
          <w:rFonts w:cstheme="minorHAnsi"/>
          <w:sz w:val="20"/>
          <w:szCs w:val="20"/>
          <w:lang w:val="hu-HU"/>
        </w:rPr>
        <w:t>Harica</w:t>
      </w:r>
      <w:r w:rsidRPr="00275505">
        <w:rPr>
          <w:rFonts w:cstheme="minorHAnsi"/>
          <w:sz w:val="20"/>
          <w:szCs w:val="20"/>
          <w:lang w:val="hu-HU"/>
        </w:rPr>
        <w:t>-patak) összefüggő ökológiai folyosót alkotnak. A zöldfelületek fejlesztésére komoly összegeket fordított az elmúlt években a város, több terület</w:t>
      </w:r>
      <w:r w:rsidR="00827E6A">
        <w:rPr>
          <w:rFonts w:cstheme="minorHAnsi"/>
          <w:sz w:val="20"/>
          <w:szCs w:val="20"/>
          <w:lang w:val="hu-HU"/>
        </w:rPr>
        <w:t>é</w:t>
      </w:r>
      <w:r w:rsidRPr="00275505">
        <w:rPr>
          <w:rFonts w:cstheme="minorHAnsi"/>
          <w:sz w:val="20"/>
          <w:szCs w:val="20"/>
          <w:lang w:val="hu-HU"/>
        </w:rPr>
        <w:t>n is játszóterek, közösségi terek készültek. A korábbi évek jelentős fejlesztései ellenére viszont több zöldfelület alulhasznosított maradt, a folyó- és patakvölgyek pedig nem kellő mértékben tudják ellátni ökológiai folyosó funkciójukat. A zöldfelületi rendszer, elsősorban hálózatos, rendszer szinten történő fejlesztése további lehetőségek elé állítja a várost. Mivel a zöldfelületi rendszer állapota a település élhetőségét is nagyban befolyásolja, a probléma súlya miatt zöldfelületi koncepció is készül a településen. A város élhetőbbé és vonzóbbá tételének egyik lehetőség</w:t>
      </w:r>
      <w:r w:rsidR="000715B0" w:rsidRPr="00275505">
        <w:rPr>
          <w:rFonts w:cstheme="minorHAnsi"/>
          <w:sz w:val="20"/>
          <w:szCs w:val="20"/>
          <w:lang w:val="hu-HU"/>
        </w:rPr>
        <w:t>ét</w:t>
      </w:r>
      <w:r w:rsidRPr="00275505">
        <w:rPr>
          <w:rFonts w:cstheme="minorHAnsi"/>
          <w:sz w:val="20"/>
          <w:szCs w:val="20"/>
          <w:lang w:val="hu-HU"/>
        </w:rPr>
        <w:t xml:space="preserve"> jelentheti egy jól megalkotott zöldfelületi koncepció. </w:t>
      </w:r>
    </w:p>
    <w:p w:rsidR="00F513CD" w:rsidRPr="00275505" w:rsidRDefault="00F513CD" w:rsidP="00C46620">
      <w:pPr>
        <w:autoSpaceDE w:val="0"/>
        <w:autoSpaceDN w:val="0"/>
        <w:adjustRightInd w:val="0"/>
        <w:spacing w:line="360" w:lineRule="auto"/>
        <w:jc w:val="both"/>
        <w:rPr>
          <w:rFonts w:cstheme="minorHAnsi"/>
          <w:sz w:val="20"/>
          <w:szCs w:val="20"/>
          <w:lang w:val="hu-HU"/>
        </w:rPr>
      </w:pPr>
    </w:p>
    <w:p w:rsidR="00827E6A" w:rsidRDefault="00CC3926" w:rsidP="009330BC">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 város</w:t>
      </w:r>
      <w:r w:rsidR="007D7E3B" w:rsidRPr="00275505">
        <w:rPr>
          <w:rFonts w:cstheme="minorHAnsi"/>
          <w:sz w:val="20"/>
          <w:szCs w:val="20"/>
          <w:lang w:val="hu-HU"/>
        </w:rPr>
        <w:t xml:space="preserve"> fontosnak tartja</w:t>
      </w:r>
      <w:r w:rsidRPr="00275505">
        <w:rPr>
          <w:rFonts w:cstheme="minorHAnsi"/>
          <w:sz w:val="20"/>
          <w:szCs w:val="20"/>
          <w:lang w:val="hu-HU"/>
        </w:rPr>
        <w:t xml:space="preserve"> a klímaváltozás hatásaira való hatékony felkészülés</w:t>
      </w:r>
      <w:r w:rsidR="00275505">
        <w:rPr>
          <w:rFonts w:cstheme="minorHAnsi"/>
          <w:sz w:val="20"/>
          <w:szCs w:val="20"/>
          <w:lang w:val="hu-HU"/>
        </w:rPr>
        <w:t>t</w:t>
      </w:r>
      <w:r w:rsidRPr="00275505">
        <w:rPr>
          <w:rFonts w:cstheme="minorHAnsi"/>
          <w:sz w:val="20"/>
          <w:szCs w:val="20"/>
          <w:lang w:val="hu-HU"/>
        </w:rPr>
        <w:t>. Az önkormányzat az elmúlt években több saját tulajdonú és üzemeltetésű intézményében foganatosított jelentős en</w:t>
      </w:r>
      <w:r w:rsidR="004C2A5C" w:rsidRPr="00275505">
        <w:rPr>
          <w:rFonts w:cstheme="minorHAnsi"/>
          <w:sz w:val="20"/>
          <w:szCs w:val="20"/>
          <w:lang w:val="hu-HU"/>
        </w:rPr>
        <w:t>ergiahatékonysági fejlesztéseke</w:t>
      </w:r>
      <w:r w:rsidRPr="00275505">
        <w:rPr>
          <w:rFonts w:cstheme="minorHAnsi"/>
          <w:sz w:val="20"/>
          <w:szCs w:val="20"/>
          <w:lang w:val="hu-HU"/>
        </w:rPr>
        <w:t>t. Ezt a tendenciát középtávon tovább kell folytatni, kiegészítve a megújuló energiahordozók jelenleginél hatékonyabb és tudatosabb alkalmazásával. A lakóépületeket tekintve már lényegesen rosszabb</w:t>
      </w:r>
      <w:r w:rsidR="00C3539F">
        <w:rPr>
          <w:rFonts w:cstheme="minorHAnsi"/>
          <w:sz w:val="20"/>
          <w:szCs w:val="20"/>
          <w:lang w:val="hu-HU"/>
        </w:rPr>
        <w:t xml:space="preserve"> </w:t>
      </w:r>
      <w:r w:rsidR="004C2A5C" w:rsidRPr="00275505">
        <w:rPr>
          <w:rFonts w:cstheme="minorHAnsi"/>
          <w:sz w:val="20"/>
          <w:szCs w:val="20"/>
          <w:lang w:val="hu-HU"/>
        </w:rPr>
        <w:t>a helyzet. E</w:t>
      </w:r>
      <w:r w:rsidRPr="00275505">
        <w:rPr>
          <w:rFonts w:cstheme="minorHAnsi"/>
          <w:sz w:val="20"/>
          <w:szCs w:val="20"/>
          <w:lang w:val="hu-HU"/>
        </w:rPr>
        <w:t>lsősorban a lakóközö</w:t>
      </w:r>
      <w:r w:rsidR="007D7E3B" w:rsidRPr="00275505">
        <w:rPr>
          <w:rFonts w:cstheme="minorHAnsi"/>
          <w:sz w:val="20"/>
          <w:szCs w:val="20"/>
          <w:lang w:val="hu-HU"/>
        </w:rPr>
        <w:t>sségek jövedelmi helyzete</w:t>
      </w:r>
      <w:r w:rsidRPr="00275505">
        <w:rPr>
          <w:rFonts w:cstheme="minorHAnsi"/>
          <w:sz w:val="20"/>
          <w:szCs w:val="20"/>
          <w:lang w:val="hu-HU"/>
        </w:rPr>
        <w:t xml:space="preserve"> miatt nincs reális lehetőség jelentős energiahatékonysági beavatkozásokra. Ráadásul a lakosság jelentős része nincs is birtokában a fenntartható fejlődés és az energiatakarékosság tudásának. Az elkövetkező évek egyik fontos feladata éppen az energia- és ezzel együtt költségtakarékos város létrehozása, aminek fontos tényezője a lakosság tudatformálása.</w:t>
      </w:r>
    </w:p>
    <w:p w:rsidR="008D6493" w:rsidRPr="009330BC" w:rsidRDefault="008D6493" w:rsidP="009330BC">
      <w:pPr>
        <w:autoSpaceDE w:val="0"/>
        <w:autoSpaceDN w:val="0"/>
        <w:adjustRightInd w:val="0"/>
        <w:spacing w:line="360" w:lineRule="auto"/>
        <w:jc w:val="both"/>
        <w:rPr>
          <w:rFonts w:cstheme="minorHAnsi"/>
          <w:sz w:val="20"/>
          <w:szCs w:val="20"/>
          <w:lang w:val="hu-HU"/>
        </w:rPr>
      </w:pPr>
    </w:p>
    <w:p w:rsidR="00EC123D" w:rsidRDefault="00EC123D" w:rsidP="00C46620">
      <w:pPr>
        <w:spacing w:line="360" w:lineRule="auto"/>
        <w:jc w:val="both"/>
        <w:rPr>
          <w:rFonts w:cstheme="minorHAnsi"/>
          <w:b/>
          <w:color w:val="4F81BD" w:themeColor="accent1"/>
          <w:sz w:val="20"/>
          <w:szCs w:val="20"/>
          <w:lang w:val="hu-HU"/>
        </w:rPr>
      </w:pPr>
    </w:p>
    <w:p w:rsidR="00CC3926" w:rsidRPr="00275505" w:rsidRDefault="00CC3926" w:rsidP="00C46620">
      <w:pPr>
        <w:spacing w:line="360" w:lineRule="auto"/>
        <w:jc w:val="both"/>
        <w:rPr>
          <w:rFonts w:cstheme="minorHAnsi"/>
          <w:b/>
          <w:color w:val="4F81BD" w:themeColor="accent1"/>
          <w:sz w:val="20"/>
          <w:szCs w:val="20"/>
          <w:lang w:val="hu-HU"/>
        </w:rPr>
      </w:pPr>
      <w:r w:rsidRPr="00275505">
        <w:rPr>
          <w:rFonts w:cstheme="minorHAnsi"/>
          <w:b/>
          <w:color w:val="4F81BD" w:themeColor="accent1"/>
          <w:sz w:val="20"/>
          <w:szCs w:val="20"/>
          <w:lang w:val="hu-HU"/>
        </w:rPr>
        <w:t>3.1.3 Kulturális erőforrások</w:t>
      </w:r>
    </w:p>
    <w:p w:rsidR="00CC3926" w:rsidRPr="00275505" w:rsidRDefault="00CC3926" w:rsidP="00C46620">
      <w:pPr>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Sajószentpéter változatos kulturális programkínálattal, művelődési lehetőségekke</w:t>
      </w:r>
      <w:r w:rsidR="000715B0" w:rsidRPr="00275505">
        <w:rPr>
          <w:rFonts w:cstheme="minorHAnsi"/>
          <w:sz w:val="20"/>
          <w:szCs w:val="20"/>
          <w:lang w:val="hu-HU"/>
        </w:rPr>
        <w:t>l rendelkezik. A településre nem</w:t>
      </w:r>
      <w:r w:rsidRPr="00275505">
        <w:rPr>
          <w:rFonts w:cstheme="minorHAnsi"/>
          <w:sz w:val="20"/>
          <w:szCs w:val="20"/>
          <w:lang w:val="hu-HU"/>
        </w:rPr>
        <w:t xml:space="preserve"> jellemző a változatos civil szervezeti élet, így a civil szervezetek hatékony működésének településre/térségre </w:t>
      </w:r>
      <w:r w:rsidRPr="00275505">
        <w:rPr>
          <w:rFonts w:cstheme="minorHAnsi"/>
          <w:sz w:val="20"/>
          <w:szCs w:val="20"/>
          <w:lang w:val="hu-HU"/>
        </w:rPr>
        <w:lastRenderedPageBreak/>
        <w:t xml:space="preserve">gyakorolt pozitív hatása is hiányként jelentkezik a </w:t>
      </w:r>
      <w:r w:rsidR="000715B0" w:rsidRPr="00275505">
        <w:rPr>
          <w:rFonts w:cstheme="minorHAnsi"/>
          <w:sz w:val="20"/>
          <w:szCs w:val="20"/>
          <w:lang w:val="hu-HU"/>
        </w:rPr>
        <w:t>város fejlődésében. A hatékonyabban</w:t>
      </w:r>
      <w:r w:rsidRPr="00275505">
        <w:rPr>
          <w:rFonts w:cstheme="minorHAnsi"/>
          <w:sz w:val="20"/>
          <w:szCs w:val="20"/>
          <w:lang w:val="hu-HU"/>
        </w:rPr>
        <w:t xml:space="preserve"> működő civil közösségeken keresztül továb</w:t>
      </w:r>
      <w:r w:rsidR="000715B0" w:rsidRPr="00275505">
        <w:rPr>
          <w:rFonts w:cstheme="minorHAnsi"/>
          <w:sz w:val="20"/>
          <w:szCs w:val="20"/>
          <w:lang w:val="hu-HU"/>
        </w:rPr>
        <w:t>bi pénzügyi források lennének bevonhatók a</w:t>
      </w:r>
      <w:r w:rsidRPr="00275505">
        <w:rPr>
          <w:rFonts w:cstheme="minorHAnsi"/>
          <w:sz w:val="20"/>
          <w:szCs w:val="20"/>
          <w:lang w:val="hu-HU"/>
        </w:rPr>
        <w:t xml:space="preserve"> fejlesztések, térségi</w:t>
      </w:r>
      <w:r w:rsidR="000715B0" w:rsidRPr="00275505">
        <w:rPr>
          <w:rFonts w:cstheme="minorHAnsi"/>
          <w:sz w:val="20"/>
          <w:szCs w:val="20"/>
          <w:lang w:val="hu-HU"/>
        </w:rPr>
        <w:t xml:space="preserve"> együttműködések megvalósításába</w:t>
      </w:r>
      <w:r w:rsidRPr="00275505">
        <w:rPr>
          <w:rFonts w:cstheme="minorHAnsi"/>
          <w:sz w:val="20"/>
          <w:szCs w:val="20"/>
          <w:lang w:val="hu-HU"/>
        </w:rPr>
        <w:t>. A település belső identitásában a református egyház és az ipari múlt jelentősége kiemelkedő. A reformáció tanai viszonylag korán elterjedtek a környéken, a város középkori eredetű temploma is a református egyház tulajdonában van. A templom jelenleg a település egyik látványossága. A település nevezetességei közül említést érdemel még a katolikus templom, a város költő szülöttének,</w:t>
      </w:r>
      <w:r w:rsidR="00113142">
        <w:rPr>
          <w:rFonts w:cstheme="minorHAnsi"/>
          <w:sz w:val="20"/>
          <w:szCs w:val="20"/>
          <w:lang w:val="hu-HU"/>
        </w:rPr>
        <w:t xml:space="preserve"> </w:t>
      </w:r>
      <w:r w:rsidRPr="00275505">
        <w:rPr>
          <w:rFonts w:cstheme="minorHAnsi"/>
          <w:sz w:val="20"/>
          <w:szCs w:val="20"/>
          <w:lang w:val="hu-HU"/>
        </w:rPr>
        <w:t xml:space="preserve">Lévay Józsefnek </w:t>
      </w:r>
      <w:r w:rsidR="001223B4" w:rsidRPr="00275505">
        <w:rPr>
          <w:rFonts w:cstheme="minorHAnsi"/>
          <w:sz w:val="20"/>
          <w:szCs w:val="20"/>
          <w:lang w:val="hu-HU"/>
        </w:rPr>
        <w:t xml:space="preserve">a </w:t>
      </w:r>
      <w:r w:rsidRPr="00275505">
        <w:rPr>
          <w:rFonts w:cstheme="minorHAnsi"/>
          <w:sz w:val="20"/>
          <w:szCs w:val="20"/>
          <w:lang w:val="hu-HU"/>
        </w:rPr>
        <w:t xml:space="preserve">szülői háza, </w:t>
      </w:r>
      <w:r w:rsidR="007D7E3B" w:rsidRPr="00275505">
        <w:rPr>
          <w:rFonts w:cstheme="minorHAnsi"/>
          <w:sz w:val="20"/>
          <w:szCs w:val="20"/>
          <w:lang w:val="hu-HU"/>
        </w:rPr>
        <w:t xml:space="preserve">és </w:t>
      </w:r>
      <w:r w:rsidRPr="00275505">
        <w:rPr>
          <w:rFonts w:cstheme="minorHAnsi"/>
          <w:sz w:val="20"/>
          <w:szCs w:val="20"/>
          <w:lang w:val="hu-HU"/>
        </w:rPr>
        <w:t>a Gedeon-kúria.</w:t>
      </w: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Sajószentpéter a XX. század során jelentős ipari fejlődésen ment keresztül, a Sajó-völgy és a</w:t>
      </w:r>
      <w:r w:rsidR="00EE31F7">
        <w:rPr>
          <w:rFonts w:cstheme="minorHAnsi"/>
          <w:sz w:val="20"/>
          <w:szCs w:val="20"/>
          <w:lang w:val="hu-HU"/>
        </w:rPr>
        <w:t xml:space="preserve"> </w:t>
      </w:r>
      <w:r w:rsidRPr="00275505">
        <w:rPr>
          <w:rFonts w:cstheme="minorHAnsi"/>
          <w:sz w:val="20"/>
          <w:szCs w:val="20"/>
          <w:lang w:val="hu-HU"/>
        </w:rPr>
        <w:t>Borsodi-medence ipari tengelyének felfutásakor ide is több ipari egység települt. A város életében meghatározó volt a szénbányászat és az üveggyártás szerepe. Sajnos a bányák az 1980-as években bezártak, az üveggyártás pedig 1999-ben megszűnt a településen. Mindez jelentős hatást gyakorolt a város fejlődésére, a városban az ipar megszűnését követően bekövetkezett negatív társadalmi folyamatokra. A városnak ezt követően máig sem sikerült ezt a hiányt pótolnia újabb meghatározó gazdasági szereplővel.</w:t>
      </w:r>
    </w:p>
    <w:p w:rsidR="00CC3926" w:rsidRPr="00275505" w:rsidRDefault="004A387E" w:rsidP="00C46620">
      <w:pPr>
        <w:spacing w:line="360" w:lineRule="auto"/>
        <w:jc w:val="both"/>
        <w:rPr>
          <w:rFonts w:cstheme="minorHAnsi"/>
          <w:sz w:val="20"/>
          <w:szCs w:val="20"/>
          <w:lang w:val="hu-HU"/>
        </w:rPr>
      </w:pPr>
      <w:r w:rsidRPr="00275505">
        <w:rPr>
          <w:rFonts w:cstheme="minorHAnsi"/>
          <w:sz w:val="20"/>
          <w:szCs w:val="20"/>
          <w:lang w:val="hu-HU"/>
        </w:rPr>
        <w:t>Jelenleg a Település meghatározó kulturális erőforrása a Sajószentpéteri Kulturális és Sport Központ, Városi Könyvtár. Az intézmény az alábbi szervezeti egységekkel rendelkezik:</w:t>
      </w:r>
    </w:p>
    <w:p w:rsidR="004A387E" w:rsidRPr="00275505" w:rsidRDefault="004A387E" w:rsidP="004A387E">
      <w:pPr>
        <w:pStyle w:val="Listaszerbekezds"/>
        <w:numPr>
          <w:ilvl w:val="0"/>
          <w:numId w:val="8"/>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 xml:space="preserve">Petőfi Sándor Művelődési Ház </w:t>
      </w:r>
    </w:p>
    <w:p w:rsidR="004A387E" w:rsidRPr="00275505" w:rsidRDefault="004A387E" w:rsidP="004A387E">
      <w:pPr>
        <w:pStyle w:val="Listaszerbekezds"/>
        <w:numPr>
          <w:ilvl w:val="0"/>
          <w:numId w:val="8"/>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 xml:space="preserve">Szepesi Gusztáv Városi Stadion </w:t>
      </w:r>
    </w:p>
    <w:p w:rsidR="004A387E" w:rsidRPr="00275505" w:rsidRDefault="004A387E" w:rsidP="004A387E">
      <w:pPr>
        <w:pStyle w:val="Listaszerbekezds"/>
        <w:numPr>
          <w:ilvl w:val="0"/>
          <w:numId w:val="8"/>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 xml:space="preserve">Lévay József Városi Könyvtár </w:t>
      </w:r>
    </w:p>
    <w:p w:rsidR="004A387E" w:rsidRPr="00275505" w:rsidRDefault="004A387E" w:rsidP="004A387E">
      <w:pPr>
        <w:pStyle w:val="Listaszerbekezds"/>
        <w:numPr>
          <w:ilvl w:val="0"/>
          <w:numId w:val="8"/>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 xml:space="preserve">Lévay József Szülőház </w:t>
      </w:r>
    </w:p>
    <w:p w:rsidR="004A387E" w:rsidRPr="00275505" w:rsidRDefault="004A387E" w:rsidP="004A387E">
      <w:pPr>
        <w:pStyle w:val="Listaszerbekezds"/>
        <w:numPr>
          <w:ilvl w:val="0"/>
          <w:numId w:val="8"/>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 xml:space="preserve">Tájház </w:t>
      </w:r>
    </w:p>
    <w:p w:rsidR="004A387E" w:rsidRPr="00275505" w:rsidRDefault="004A387E" w:rsidP="004A387E">
      <w:pPr>
        <w:pStyle w:val="Listaszerbekezds"/>
        <w:numPr>
          <w:ilvl w:val="0"/>
          <w:numId w:val="8"/>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Közösségi Ház (Dusnok)</w:t>
      </w:r>
    </w:p>
    <w:p w:rsidR="004A387E" w:rsidRPr="00275505" w:rsidRDefault="00454E71" w:rsidP="004A387E">
      <w:pPr>
        <w:pStyle w:val="Listaszerbekezds"/>
        <w:numPr>
          <w:ilvl w:val="0"/>
          <w:numId w:val="8"/>
        </w:numPr>
        <w:autoSpaceDE w:val="0"/>
        <w:autoSpaceDN w:val="0"/>
        <w:adjustRightInd w:val="0"/>
        <w:spacing w:line="360" w:lineRule="auto"/>
        <w:jc w:val="both"/>
        <w:rPr>
          <w:rFonts w:eastAsia="TimesNewRoman,Bold" w:cstheme="minorHAnsi"/>
          <w:bCs/>
          <w:sz w:val="20"/>
          <w:szCs w:val="20"/>
          <w:lang w:val="hu-HU"/>
        </w:rPr>
      </w:pPr>
      <w:r>
        <w:rPr>
          <w:rFonts w:eastAsia="TimesNewRoman,Bold" w:cstheme="minorHAnsi"/>
          <w:bCs/>
          <w:sz w:val="20"/>
          <w:szCs w:val="20"/>
          <w:lang w:val="hu-HU"/>
        </w:rPr>
        <w:t>Rendezvények Háza</w:t>
      </w:r>
    </w:p>
    <w:p w:rsidR="004A387E" w:rsidRPr="00275505" w:rsidRDefault="004A387E" w:rsidP="00C46620">
      <w:pPr>
        <w:spacing w:line="360" w:lineRule="auto"/>
        <w:jc w:val="both"/>
        <w:rPr>
          <w:rFonts w:cstheme="minorHAnsi"/>
          <w:sz w:val="20"/>
          <w:szCs w:val="20"/>
          <w:lang w:val="hu-HU"/>
        </w:rPr>
      </w:pPr>
      <w:r w:rsidRPr="00275505">
        <w:rPr>
          <w:rFonts w:cstheme="minorHAnsi"/>
          <w:sz w:val="20"/>
          <w:szCs w:val="20"/>
          <w:lang w:val="hu-HU"/>
        </w:rPr>
        <w:t>Az intézmények azonban egyre kevésbé képesek megfele</w:t>
      </w:r>
      <w:r w:rsidR="003944DA">
        <w:rPr>
          <w:rFonts w:cstheme="minorHAnsi"/>
          <w:sz w:val="20"/>
          <w:szCs w:val="20"/>
          <w:lang w:val="hu-HU"/>
        </w:rPr>
        <w:t>l</w:t>
      </w:r>
      <w:r w:rsidRPr="00275505">
        <w:rPr>
          <w:rFonts w:cstheme="minorHAnsi"/>
          <w:sz w:val="20"/>
          <w:szCs w:val="20"/>
          <w:lang w:val="hu-HU"/>
        </w:rPr>
        <w:t>ni a szolgáltatásaik iránt megnövekedett igényeknek.</w:t>
      </w:r>
    </w:p>
    <w:p w:rsidR="00BD60F9" w:rsidRPr="00275505" w:rsidRDefault="00BD60F9" w:rsidP="00C46620">
      <w:pPr>
        <w:spacing w:line="360" w:lineRule="auto"/>
        <w:jc w:val="both"/>
        <w:rPr>
          <w:rFonts w:cstheme="minorHAnsi"/>
          <w:sz w:val="20"/>
          <w:szCs w:val="20"/>
          <w:lang w:val="hu-HU"/>
        </w:rPr>
      </w:pPr>
    </w:p>
    <w:p w:rsidR="00CC3926" w:rsidRPr="00275505" w:rsidRDefault="00CC3926" w:rsidP="00C46620">
      <w:pPr>
        <w:spacing w:line="360" w:lineRule="auto"/>
        <w:jc w:val="both"/>
        <w:rPr>
          <w:rFonts w:cstheme="minorHAnsi"/>
          <w:b/>
          <w:color w:val="4F81BD" w:themeColor="accent1"/>
          <w:sz w:val="20"/>
          <w:szCs w:val="20"/>
          <w:lang w:val="hu-HU"/>
        </w:rPr>
      </w:pPr>
      <w:r w:rsidRPr="00275505">
        <w:rPr>
          <w:rFonts w:cstheme="minorHAnsi"/>
          <w:b/>
          <w:color w:val="4F81BD" w:themeColor="accent1"/>
          <w:sz w:val="20"/>
          <w:szCs w:val="20"/>
          <w:lang w:val="hu-HU"/>
        </w:rPr>
        <w:t>3.1.4 Közszolgáltatások</w:t>
      </w:r>
    </w:p>
    <w:p w:rsidR="00CC3926" w:rsidRPr="00275505" w:rsidRDefault="00CC3926" w:rsidP="00C46620">
      <w:pPr>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Sajószentpéter változatos, több esetben mikro</w:t>
      </w:r>
      <w:r w:rsidR="000715B0" w:rsidRPr="00275505">
        <w:rPr>
          <w:rFonts w:cstheme="minorHAnsi"/>
          <w:sz w:val="20"/>
          <w:szCs w:val="20"/>
          <w:lang w:val="hu-HU"/>
        </w:rPr>
        <w:t>-</w:t>
      </w:r>
      <w:r w:rsidRPr="00275505">
        <w:rPr>
          <w:rFonts w:cstheme="minorHAnsi"/>
          <w:sz w:val="20"/>
          <w:szCs w:val="20"/>
          <w:lang w:val="hu-HU"/>
        </w:rPr>
        <w:t>térségi szerepkörrel rendelkező intézményi</w:t>
      </w:r>
      <w:r w:rsidR="00CC6AC5">
        <w:rPr>
          <w:rFonts w:cstheme="minorHAnsi"/>
          <w:sz w:val="20"/>
          <w:szCs w:val="20"/>
          <w:lang w:val="hu-HU"/>
        </w:rPr>
        <w:t xml:space="preserve"> </w:t>
      </w:r>
      <w:r w:rsidRPr="00275505">
        <w:rPr>
          <w:rFonts w:cstheme="minorHAnsi"/>
          <w:sz w:val="20"/>
          <w:szCs w:val="20"/>
          <w:lang w:val="hu-HU"/>
        </w:rPr>
        <w:t>struktúrával rendelkezik. A városban található egészségügyi, oktatási, szociális és művelődési</w:t>
      </w:r>
      <w:r w:rsidR="00EE31F7">
        <w:rPr>
          <w:rFonts w:cstheme="minorHAnsi"/>
          <w:sz w:val="20"/>
          <w:szCs w:val="20"/>
          <w:lang w:val="hu-HU"/>
        </w:rPr>
        <w:t xml:space="preserve"> </w:t>
      </w:r>
      <w:r w:rsidRPr="00275505">
        <w:rPr>
          <w:rFonts w:cstheme="minorHAnsi"/>
          <w:sz w:val="20"/>
          <w:szCs w:val="20"/>
          <w:lang w:val="hu-HU"/>
        </w:rPr>
        <w:t>intézmények nem csak a város, de a környező települések lakosságát is kiszolgálják. Az</w:t>
      </w:r>
      <w:r w:rsidR="00EE31F7">
        <w:rPr>
          <w:rFonts w:cstheme="minorHAnsi"/>
          <w:sz w:val="20"/>
          <w:szCs w:val="20"/>
          <w:lang w:val="hu-HU"/>
        </w:rPr>
        <w:t xml:space="preserve"> </w:t>
      </w:r>
      <w:r w:rsidRPr="00275505">
        <w:rPr>
          <w:rFonts w:cstheme="minorHAnsi"/>
          <w:sz w:val="20"/>
          <w:szCs w:val="20"/>
          <w:lang w:val="hu-HU"/>
        </w:rPr>
        <w:t>intézményrendszer működtetésében az elmúlt években jelentős változások álltak be, mivel azoktatási intézmények működtetési feladatait az önkormányzattól az állam vette át.</w:t>
      </w:r>
    </w:p>
    <w:p w:rsidR="00B55D18" w:rsidRPr="00275505" w:rsidRDefault="00B55D18" w:rsidP="00C46620">
      <w:pPr>
        <w:autoSpaceDE w:val="0"/>
        <w:autoSpaceDN w:val="0"/>
        <w:adjustRightInd w:val="0"/>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Sa</w:t>
      </w:r>
      <w:r w:rsidR="007D7E3B" w:rsidRPr="00275505">
        <w:rPr>
          <w:rFonts w:cstheme="minorHAnsi"/>
          <w:sz w:val="20"/>
          <w:szCs w:val="20"/>
          <w:lang w:val="hu-HU"/>
        </w:rPr>
        <w:t>jószentpéter Város Önkormányzat</w:t>
      </w:r>
      <w:r w:rsidRPr="00275505">
        <w:rPr>
          <w:rFonts w:cstheme="minorHAnsi"/>
          <w:sz w:val="20"/>
          <w:szCs w:val="20"/>
          <w:lang w:val="hu-HU"/>
        </w:rPr>
        <w:t xml:space="preserve"> több önként vállalt feladatot is ellát. Az önként vállalt</w:t>
      </w:r>
      <w:r w:rsidR="00EE31F7">
        <w:rPr>
          <w:rFonts w:cstheme="minorHAnsi"/>
          <w:sz w:val="20"/>
          <w:szCs w:val="20"/>
          <w:lang w:val="hu-HU"/>
        </w:rPr>
        <w:t xml:space="preserve"> </w:t>
      </w:r>
      <w:r w:rsidRPr="00275505">
        <w:rPr>
          <w:rFonts w:cstheme="minorHAnsi"/>
          <w:sz w:val="20"/>
          <w:szCs w:val="20"/>
          <w:lang w:val="hu-HU"/>
        </w:rPr>
        <w:t>feladatok köre is átalakult a közelmúltban, mivel a Sajószentpéteri Egységes Pedagógiai</w:t>
      </w:r>
      <w:r w:rsidR="009425B9">
        <w:rPr>
          <w:rFonts w:cstheme="minorHAnsi"/>
          <w:sz w:val="20"/>
          <w:szCs w:val="20"/>
          <w:lang w:val="hu-HU"/>
        </w:rPr>
        <w:t xml:space="preserve"> </w:t>
      </w:r>
      <w:r w:rsidRPr="00275505">
        <w:rPr>
          <w:rFonts w:cstheme="minorHAnsi"/>
          <w:sz w:val="20"/>
          <w:szCs w:val="20"/>
          <w:lang w:val="hu-HU"/>
        </w:rPr>
        <w:t>Szakszolgálat működtetése állami irányítás alá került. A város elsősorban a szociális jellegű</w:t>
      </w:r>
      <w:r w:rsidR="00EE31F7">
        <w:rPr>
          <w:rFonts w:cstheme="minorHAnsi"/>
          <w:sz w:val="20"/>
          <w:szCs w:val="20"/>
          <w:lang w:val="hu-HU"/>
        </w:rPr>
        <w:t xml:space="preserve"> </w:t>
      </w:r>
      <w:r w:rsidRPr="00275505">
        <w:rPr>
          <w:rFonts w:cstheme="minorHAnsi"/>
          <w:sz w:val="20"/>
          <w:szCs w:val="20"/>
          <w:lang w:val="hu-HU"/>
        </w:rPr>
        <w:t>támogatásokban, testvérvárosi kapcsolatok ápolásában, civil szervezetek támogatásában,</w:t>
      </w:r>
      <w:r w:rsidR="00EE31F7">
        <w:rPr>
          <w:rFonts w:cstheme="minorHAnsi"/>
          <w:sz w:val="20"/>
          <w:szCs w:val="20"/>
          <w:lang w:val="hu-HU"/>
        </w:rPr>
        <w:t xml:space="preserve"> </w:t>
      </w:r>
      <w:r w:rsidRPr="00275505">
        <w:rPr>
          <w:rFonts w:cstheme="minorHAnsi"/>
          <w:sz w:val="20"/>
          <w:szCs w:val="20"/>
          <w:lang w:val="hu-HU"/>
        </w:rPr>
        <w:t>valamint intézmények (Sportcsarnok, Rendezvények Háza) működtetésében, illetve a járó</w:t>
      </w:r>
      <w:r w:rsidR="000715B0" w:rsidRPr="00275505">
        <w:rPr>
          <w:rFonts w:cstheme="minorHAnsi"/>
          <w:sz w:val="20"/>
          <w:szCs w:val="20"/>
          <w:lang w:val="hu-HU"/>
        </w:rPr>
        <w:t>-</w:t>
      </w:r>
      <w:r w:rsidRPr="00275505">
        <w:rPr>
          <w:rFonts w:cstheme="minorHAnsi"/>
          <w:sz w:val="20"/>
          <w:szCs w:val="20"/>
          <w:lang w:val="hu-HU"/>
        </w:rPr>
        <w:t>beteg szakellátás fenntartásában végez önként vállalt feladatellátást.</w:t>
      </w:r>
    </w:p>
    <w:p w:rsidR="00CC3926" w:rsidRPr="00275505" w:rsidRDefault="00CC3926" w:rsidP="00C46620">
      <w:pPr>
        <w:spacing w:line="360" w:lineRule="auto"/>
        <w:jc w:val="both"/>
        <w:rPr>
          <w:rFonts w:cstheme="minorHAnsi"/>
          <w:sz w:val="20"/>
          <w:szCs w:val="20"/>
          <w:lang w:val="hu-HU"/>
        </w:rPr>
      </w:pPr>
    </w:p>
    <w:p w:rsidR="00CC3926" w:rsidRPr="00275505" w:rsidRDefault="00CC3926" w:rsidP="00C46620">
      <w:pPr>
        <w:spacing w:line="360" w:lineRule="auto"/>
        <w:jc w:val="both"/>
        <w:rPr>
          <w:rFonts w:cstheme="minorHAnsi"/>
          <w:b/>
          <w:color w:val="4F81BD" w:themeColor="accent1"/>
          <w:sz w:val="20"/>
          <w:szCs w:val="20"/>
          <w:lang w:val="hu-HU"/>
        </w:rPr>
      </w:pPr>
      <w:r w:rsidRPr="00275505">
        <w:rPr>
          <w:rFonts w:cstheme="minorHAnsi"/>
          <w:b/>
          <w:color w:val="4F81BD" w:themeColor="accent1"/>
          <w:sz w:val="20"/>
          <w:szCs w:val="20"/>
          <w:lang w:val="hu-HU"/>
        </w:rPr>
        <w:lastRenderedPageBreak/>
        <w:t>3.1.5 A társadalom állapota</w:t>
      </w:r>
    </w:p>
    <w:p w:rsidR="00CC3926" w:rsidRPr="00275505" w:rsidRDefault="00CC3926" w:rsidP="00C46620">
      <w:pPr>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Sajószentpéter kisváros</w:t>
      </w:r>
      <w:r w:rsidR="004C2A5C" w:rsidRPr="00275505">
        <w:rPr>
          <w:rFonts w:cstheme="minorHAnsi"/>
          <w:sz w:val="20"/>
          <w:szCs w:val="20"/>
          <w:lang w:val="hu-HU"/>
        </w:rPr>
        <w:t>, lakossága 2015.01.01-én 12 841</w:t>
      </w:r>
      <w:r w:rsidRPr="00275505">
        <w:rPr>
          <w:rFonts w:cstheme="minorHAnsi"/>
          <w:sz w:val="20"/>
          <w:szCs w:val="20"/>
          <w:lang w:val="hu-HU"/>
        </w:rPr>
        <w:t xml:space="preserve"> fő. A város demográfiájában a</w:t>
      </w:r>
      <w:r w:rsidR="00EE31F7">
        <w:rPr>
          <w:rFonts w:cstheme="minorHAnsi"/>
          <w:sz w:val="20"/>
          <w:szCs w:val="20"/>
          <w:lang w:val="hu-HU"/>
        </w:rPr>
        <w:t xml:space="preserve"> </w:t>
      </w:r>
      <w:r w:rsidRPr="00275505">
        <w:rPr>
          <w:rFonts w:cstheme="minorHAnsi"/>
          <w:sz w:val="20"/>
          <w:szCs w:val="20"/>
          <w:lang w:val="hu-HU"/>
        </w:rPr>
        <w:t>régióban uralkodó negatív folyamatok jelennek meg, amely elsősorban az erőteljes</w:t>
      </w:r>
      <w:r w:rsidR="00CC6AC5">
        <w:rPr>
          <w:rFonts w:cstheme="minorHAnsi"/>
          <w:sz w:val="20"/>
          <w:szCs w:val="20"/>
          <w:lang w:val="hu-HU"/>
        </w:rPr>
        <w:t xml:space="preserve"> </w:t>
      </w:r>
      <w:r w:rsidRPr="00275505">
        <w:rPr>
          <w:rFonts w:cstheme="minorHAnsi"/>
          <w:sz w:val="20"/>
          <w:szCs w:val="20"/>
          <w:lang w:val="hu-HU"/>
        </w:rPr>
        <w:t>elvándorlásban és az egyre nagyobb mértékű elöregedésben ölt testet. Az öregedési index az</w:t>
      </w:r>
      <w:r w:rsidR="00962C2D">
        <w:rPr>
          <w:rFonts w:cstheme="minorHAnsi"/>
          <w:sz w:val="20"/>
          <w:szCs w:val="20"/>
          <w:lang w:val="hu-HU"/>
        </w:rPr>
        <w:t xml:space="preserve"> </w:t>
      </w:r>
      <w:r w:rsidRPr="00275505">
        <w:rPr>
          <w:rFonts w:cstheme="minorHAnsi"/>
          <w:sz w:val="20"/>
          <w:szCs w:val="20"/>
          <w:lang w:val="hu-HU"/>
        </w:rPr>
        <w:t>elmúlt években tovább romlott, 2011-ben 72 gyermekkorú jutott 100 időskorúra. A népesedési tendenciákban kedvező változás, hogy az elmúlt évek alapján megállt a népesség drasztikus csökkenése és inkább stagnáló tendenciára váltott.</w:t>
      </w: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 városban élő népesség változatos etnikai összetétellel rendelkezik, a 2011. évinépszámláláson több etnikum jelenléte is kimutatható volt. Természetesen, ahogy a környezőtelepüléseken, úgy Sajószentpéteren is a roma népesség aránya a meghatározó, a városnépességének 7,8%-át adja. Ezen kívül jelentős német kisebbség él a településen, illetve még a lengyel etnikum említhető meg, a lakónépesség 0,5%-ával.</w:t>
      </w: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 város népességének csökkenése és korszerkezeti eltolódása miatt a társadalom minőségi</w:t>
      </w:r>
      <w:r w:rsidR="00CC6AC5">
        <w:rPr>
          <w:rFonts w:cstheme="minorHAnsi"/>
          <w:sz w:val="20"/>
          <w:szCs w:val="20"/>
          <w:lang w:val="hu-HU"/>
        </w:rPr>
        <w:t xml:space="preserve"> </w:t>
      </w:r>
      <w:r w:rsidRPr="00275505">
        <w:rPr>
          <w:rFonts w:cstheme="minorHAnsi"/>
          <w:sz w:val="20"/>
          <w:szCs w:val="20"/>
          <w:lang w:val="hu-HU"/>
        </w:rPr>
        <w:t>mutatói is romlanak. Az iskolai végzettség közül a legfeljebb 8 általánost végzettek vannak</w:t>
      </w:r>
      <w:r w:rsidR="00095E55" w:rsidRPr="00275505">
        <w:rPr>
          <w:rFonts w:cstheme="minorHAnsi"/>
          <w:sz w:val="20"/>
          <w:szCs w:val="20"/>
          <w:lang w:val="hu-HU"/>
        </w:rPr>
        <w:t xml:space="preserve"> a </w:t>
      </w:r>
      <w:r w:rsidRPr="00275505">
        <w:rPr>
          <w:rFonts w:cstheme="minorHAnsi"/>
          <w:sz w:val="20"/>
          <w:szCs w:val="20"/>
          <w:lang w:val="hu-HU"/>
        </w:rPr>
        <w:t>legtöbben, s az országos, de még a régiós átlaghoz képest is alacsonyabb a felsőfokú</w:t>
      </w:r>
      <w:r w:rsidR="0005632A">
        <w:rPr>
          <w:rFonts w:cstheme="minorHAnsi"/>
          <w:sz w:val="20"/>
          <w:szCs w:val="20"/>
          <w:lang w:val="hu-HU"/>
        </w:rPr>
        <w:t xml:space="preserve"> </w:t>
      </w:r>
      <w:r w:rsidRPr="00275505">
        <w:rPr>
          <w:rFonts w:cstheme="minorHAnsi"/>
          <w:sz w:val="20"/>
          <w:szCs w:val="20"/>
          <w:lang w:val="hu-HU"/>
        </w:rPr>
        <w:t>végzettségűek aránya. Ez gátolja a magas hozzáadott értékkel bíró ágazatok megtelepedését,</w:t>
      </w:r>
      <w:r w:rsidR="00113142">
        <w:rPr>
          <w:rFonts w:cstheme="minorHAnsi"/>
          <w:sz w:val="20"/>
          <w:szCs w:val="20"/>
          <w:lang w:val="hu-HU"/>
        </w:rPr>
        <w:t xml:space="preserve"> </w:t>
      </w:r>
      <w:r w:rsidRPr="00275505">
        <w:rPr>
          <w:rFonts w:cstheme="minorHAnsi"/>
          <w:sz w:val="20"/>
          <w:szCs w:val="20"/>
          <w:lang w:val="hu-HU"/>
        </w:rPr>
        <w:t>így konzerválja az alacsony foglalkoztatási és magas munkanélküliségi adatokat.</w:t>
      </w:r>
    </w:p>
    <w:p w:rsidR="00BD60F9" w:rsidRPr="00275505" w:rsidRDefault="00BD60F9" w:rsidP="00C46620">
      <w:pPr>
        <w:spacing w:line="360" w:lineRule="auto"/>
        <w:jc w:val="both"/>
        <w:rPr>
          <w:rFonts w:cstheme="minorHAnsi"/>
          <w:sz w:val="20"/>
          <w:szCs w:val="20"/>
          <w:lang w:val="hu-HU"/>
        </w:rPr>
      </w:pPr>
    </w:p>
    <w:p w:rsidR="00CC3926" w:rsidRPr="00275505" w:rsidRDefault="00CC3926" w:rsidP="00C46620">
      <w:pPr>
        <w:spacing w:line="360" w:lineRule="auto"/>
        <w:jc w:val="both"/>
        <w:rPr>
          <w:rFonts w:cstheme="minorHAnsi"/>
          <w:b/>
          <w:color w:val="4F81BD" w:themeColor="accent1"/>
          <w:sz w:val="20"/>
          <w:szCs w:val="20"/>
          <w:lang w:val="hu-HU"/>
        </w:rPr>
      </w:pPr>
      <w:r w:rsidRPr="00275505">
        <w:rPr>
          <w:rFonts w:cstheme="minorHAnsi"/>
          <w:b/>
          <w:color w:val="4F81BD" w:themeColor="accent1"/>
          <w:sz w:val="20"/>
          <w:szCs w:val="20"/>
          <w:lang w:val="hu-HU"/>
        </w:rPr>
        <w:t>3.1.6 A gazdaság helyzete</w:t>
      </w:r>
    </w:p>
    <w:p w:rsidR="00CC3926" w:rsidRPr="00275505" w:rsidRDefault="00CC3926" w:rsidP="00C46620">
      <w:pPr>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Sajószentpéter gazdasági szerkezetében a térségben mindenhol megtalálható súlyos</w:t>
      </w:r>
      <w:r w:rsidR="0005632A">
        <w:rPr>
          <w:rFonts w:cstheme="minorHAnsi"/>
          <w:sz w:val="20"/>
          <w:szCs w:val="20"/>
          <w:lang w:val="hu-HU"/>
        </w:rPr>
        <w:t xml:space="preserve"> </w:t>
      </w:r>
      <w:r w:rsidRPr="00275505">
        <w:rPr>
          <w:rFonts w:cstheme="minorHAnsi"/>
          <w:sz w:val="20"/>
          <w:szCs w:val="20"/>
          <w:lang w:val="hu-HU"/>
        </w:rPr>
        <w:t xml:space="preserve">válságproblémák köszönnek vissza. A rendszerváltás után a korábbi ipari termelés fokozatosan megszűnt, az ezredfordulóra az addig fő foglalkoztatónak számító Üveggyár is bezárt. Jelenleg az önkormányzat és intézményei a legnagyobb foglalkoztatók, ami szintén mutatja a városban meglévő gazdasági pangást, a kritikusan alacsony vállalkozói aktivitást. </w:t>
      </w:r>
    </w:p>
    <w:p w:rsidR="00B55D18" w:rsidRPr="00275505" w:rsidRDefault="00B55D18" w:rsidP="00C46620">
      <w:pPr>
        <w:autoSpaceDE w:val="0"/>
        <w:autoSpaceDN w:val="0"/>
        <w:adjustRightInd w:val="0"/>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Az elmúlt években elsősorban kereskedelmi célú vállalkozások települtek be, termelő jellegű vállalat megjelenése nem volt jellemző. Sok a kényszerből létrejött mikro</w:t>
      </w:r>
      <w:r w:rsidR="00095E55" w:rsidRPr="00275505">
        <w:rPr>
          <w:rFonts w:cstheme="minorHAnsi"/>
          <w:sz w:val="20"/>
          <w:szCs w:val="20"/>
          <w:lang w:val="hu-HU"/>
        </w:rPr>
        <w:t>-</w:t>
      </w:r>
      <w:r w:rsidRPr="00275505">
        <w:rPr>
          <w:rFonts w:cstheme="minorHAnsi"/>
          <w:sz w:val="20"/>
          <w:szCs w:val="20"/>
          <w:lang w:val="hu-HU"/>
        </w:rPr>
        <w:t>vállalkozás. Ezek között is tendencia az ipari jellegű vállalkozások számának csökkenése, eltolódás figyelhető</w:t>
      </w:r>
      <w:r w:rsidR="00B55D18" w:rsidRPr="00275505">
        <w:rPr>
          <w:rFonts w:cstheme="minorHAnsi"/>
          <w:sz w:val="20"/>
          <w:szCs w:val="20"/>
          <w:lang w:val="hu-HU"/>
        </w:rPr>
        <w:t xml:space="preserve"> meg a szolgáltatások irányába. </w:t>
      </w:r>
      <w:r w:rsidRPr="00275505">
        <w:rPr>
          <w:rFonts w:cstheme="minorHAnsi"/>
          <w:sz w:val="20"/>
          <w:szCs w:val="20"/>
          <w:lang w:val="hu-HU"/>
        </w:rPr>
        <w:t>Mindezek miatt az iparűzési adóból származó bevétel régiós szinten is alacsony. A</w:t>
      </w:r>
      <w:r w:rsidR="00EE31F7">
        <w:rPr>
          <w:rFonts w:cstheme="minorHAnsi"/>
          <w:sz w:val="20"/>
          <w:szCs w:val="20"/>
          <w:lang w:val="hu-HU"/>
        </w:rPr>
        <w:t xml:space="preserve"> </w:t>
      </w:r>
      <w:r w:rsidRPr="00275505">
        <w:rPr>
          <w:rFonts w:cstheme="minorHAnsi"/>
          <w:sz w:val="20"/>
          <w:szCs w:val="20"/>
          <w:lang w:val="hu-HU"/>
        </w:rPr>
        <w:t>Településfejlesztési Koncepcióban statisztikai adatokkal alátámasztva bemutatásra került</w:t>
      </w:r>
      <w:r w:rsidR="0061273C">
        <w:rPr>
          <w:rFonts w:cstheme="minorHAnsi"/>
          <w:sz w:val="20"/>
          <w:szCs w:val="20"/>
          <w:lang w:val="hu-HU"/>
        </w:rPr>
        <w:t>,</w:t>
      </w:r>
      <w:r w:rsidR="00113142">
        <w:rPr>
          <w:rFonts w:cstheme="minorHAnsi"/>
          <w:sz w:val="20"/>
          <w:szCs w:val="20"/>
          <w:lang w:val="hu-HU"/>
        </w:rPr>
        <w:t xml:space="preserve"> </w:t>
      </w:r>
      <w:r w:rsidRPr="00275505">
        <w:rPr>
          <w:rFonts w:cstheme="minorHAnsi"/>
          <w:sz w:val="20"/>
          <w:szCs w:val="20"/>
          <w:lang w:val="hu-HU"/>
        </w:rPr>
        <w:t>hogy e téren Sajószentpéter a hasonló nagyságrendű városok tekintetében a régióban az utolsóhelyek egyikét foglalja el, a város adóerő</w:t>
      </w:r>
      <w:r w:rsidR="00B55D18" w:rsidRPr="00275505">
        <w:rPr>
          <w:rFonts w:cstheme="minorHAnsi"/>
          <w:sz w:val="20"/>
          <w:szCs w:val="20"/>
          <w:lang w:val="hu-HU"/>
        </w:rPr>
        <w:t>-</w:t>
      </w:r>
      <w:r w:rsidRPr="00275505">
        <w:rPr>
          <w:rFonts w:cstheme="minorHAnsi"/>
          <w:sz w:val="20"/>
          <w:szCs w:val="20"/>
          <w:lang w:val="hu-HU"/>
        </w:rPr>
        <w:t>képessége kritikusan alacsony.</w:t>
      </w:r>
    </w:p>
    <w:p w:rsidR="00B55D18" w:rsidRPr="00275505" w:rsidRDefault="00B55D18" w:rsidP="00C46620">
      <w:pPr>
        <w:autoSpaceDE w:val="0"/>
        <w:autoSpaceDN w:val="0"/>
        <w:adjustRightInd w:val="0"/>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 település idegenforgalmi szempontból kínálathiányos, viszont vannak anyagi fedezet</w:t>
      </w:r>
      <w:r w:rsidR="00D47588">
        <w:rPr>
          <w:rFonts w:cstheme="minorHAnsi"/>
          <w:sz w:val="20"/>
          <w:szCs w:val="20"/>
          <w:lang w:val="hu-HU"/>
        </w:rPr>
        <w:t xml:space="preserve"> </w:t>
      </w:r>
      <w:r w:rsidRPr="00275505">
        <w:rPr>
          <w:rFonts w:cstheme="minorHAnsi"/>
          <w:sz w:val="20"/>
          <w:szCs w:val="20"/>
          <w:lang w:val="hu-HU"/>
        </w:rPr>
        <w:t>hiányában kihasználatlan turisztikai potenciáljai. A város és környezete természeti adottságai, a település kulturális, művelődési és sportolási lehetőségei, valamint épített látnivalói további</w:t>
      </w:r>
      <w:r w:rsidR="009425B9">
        <w:rPr>
          <w:rFonts w:cstheme="minorHAnsi"/>
          <w:sz w:val="20"/>
          <w:szCs w:val="20"/>
          <w:lang w:val="hu-HU"/>
        </w:rPr>
        <w:t xml:space="preserve"> </w:t>
      </w:r>
      <w:r w:rsidRPr="00275505">
        <w:rPr>
          <w:rFonts w:cstheme="minorHAnsi"/>
          <w:sz w:val="20"/>
          <w:szCs w:val="20"/>
          <w:lang w:val="hu-HU"/>
        </w:rPr>
        <w:t>fejlesztésekkel alkalmassá tehetnék a települést arra, hogy a XXI. század iparának számító</w:t>
      </w:r>
      <w:r w:rsidR="00EE31F7">
        <w:rPr>
          <w:rFonts w:cstheme="minorHAnsi"/>
          <w:sz w:val="20"/>
          <w:szCs w:val="20"/>
          <w:lang w:val="hu-HU"/>
        </w:rPr>
        <w:t xml:space="preserve"> </w:t>
      </w:r>
      <w:r w:rsidRPr="00275505">
        <w:rPr>
          <w:rFonts w:cstheme="minorHAnsi"/>
          <w:sz w:val="20"/>
          <w:szCs w:val="20"/>
          <w:lang w:val="hu-HU"/>
        </w:rPr>
        <w:t>turizmusban is hatékonyabban jelenhe</w:t>
      </w:r>
      <w:r w:rsidR="00095E55" w:rsidRPr="00275505">
        <w:rPr>
          <w:rFonts w:cstheme="minorHAnsi"/>
          <w:sz w:val="20"/>
          <w:szCs w:val="20"/>
          <w:lang w:val="hu-HU"/>
        </w:rPr>
        <w:t xml:space="preserve">ssen meg a jelenleginél. Mindez a </w:t>
      </w:r>
      <w:r w:rsidRPr="00275505">
        <w:rPr>
          <w:rFonts w:cstheme="minorHAnsi"/>
          <w:sz w:val="20"/>
          <w:szCs w:val="20"/>
          <w:lang w:val="hu-HU"/>
        </w:rPr>
        <w:t>városmarketing</w:t>
      </w:r>
      <w:r w:rsidR="00D47588">
        <w:rPr>
          <w:rFonts w:cstheme="minorHAnsi"/>
          <w:sz w:val="20"/>
          <w:szCs w:val="20"/>
          <w:lang w:val="hu-HU"/>
        </w:rPr>
        <w:t xml:space="preserve"> </w:t>
      </w:r>
      <w:r w:rsidRPr="00275505">
        <w:rPr>
          <w:rFonts w:cstheme="minorHAnsi"/>
          <w:sz w:val="20"/>
          <w:szCs w:val="20"/>
          <w:lang w:val="hu-HU"/>
        </w:rPr>
        <w:t>szempontjából is fontos lehetne, hiszen a vendégforgalom növekedése egyben a vállalkozói</w:t>
      </w:r>
      <w:r w:rsidR="00EE31F7">
        <w:rPr>
          <w:rFonts w:cstheme="minorHAnsi"/>
          <w:sz w:val="20"/>
          <w:szCs w:val="20"/>
          <w:lang w:val="hu-HU"/>
        </w:rPr>
        <w:t xml:space="preserve"> </w:t>
      </w:r>
      <w:r w:rsidRPr="00275505">
        <w:rPr>
          <w:rFonts w:cstheme="minorHAnsi"/>
          <w:sz w:val="20"/>
          <w:szCs w:val="20"/>
          <w:lang w:val="hu-HU"/>
        </w:rPr>
        <w:t>aktivitás, illetve a tőkevonzó képesség növekedését is eredményezi.</w:t>
      </w:r>
    </w:p>
    <w:p w:rsidR="00CC3926" w:rsidRPr="00275505" w:rsidRDefault="00CC3926" w:rsidP="00C46620">
      <w:pPr>
        <w:spacing w:line="360" w:lineRule="auto"/>
        <w:rPr>
          <w:rFonts w:cstheme="minorHAnsi"/>
          <w:i/>
          <w:sz w:val="20"/>
          <w:szCs w:val="20"/>
          <w:lang w:val="hu-HU"/>
        </w:rPr>
      </w:pPr>
    </w:p>
    <w:p w:rsidR="00504BCE" w:rsidRPr="00275505" w:rsidRDefault="004D5908" w:rsidP="00C46620">
      <w:pPr>
        <w:pStyle w:val="Cmsor2"/>
        <w:spacing w:before="0" w:after="0" w:line="360" w:lineRule="auto"/>
        <w:rPr>
          <w:sz w:val="20"/>
          <w:szCs w:val="20"/>
          <w:lang w:val="hu-HU"/>
        </w:rPr>
      </w:pPr>
      <w:bookmarkStart w:id="6" w:name="_Toc505583891"/>
      <w:r w:rsidRPr="00275505">
        <w:rPr>
          <w:sz w:val="20"/>
          <w:szCs w:val="20"/>
          <w:lang w:val="hu-HU"/>
        </w:rPr>
        <w:lastRenderedPageBreak/>
        <w:t>3</w:t>
      </w:r>
      <w:r w:rsidR="00535820" w:rsidRPr="00275505">
        <w:rPr>
          <w:sz w:val="20"/>
          <w:szCs w:val="20"/>
          <w:lang w:val="hu-HU"/>
        </w:rPr>
        <w:t xml:space="preserve">.2 </w:t>
      </w:r>
      <w:r w:rsidR="00AF7958" w:rsidRPr="00275505">
        <w:rPr>
          <w:sz w:val="20"/>
          <w:szCs w:val="20"/>
          <w:lang w:val="hu-HU"/>
        </w:rPr>
        <w:t xml:space="preserve">A </w:t>
      </w:r>
      <w:r w:rsidR="003624F0" w:rsidRPr="00275505">
        <w:rPr>
          <w:sz w:val="20"/>
          <w:szCs w:val="20"/>
          <w:lang w:val="hu-HU"/>
        </w:rPr>
        <w:t>HK</w:t>
      </w:r>
      <w:r w:rsidR="00AB7120" w:rsidRPr="00275505">
        <w:rPr>
          <w:sz w:val="20"/>
          <w:szCs w:val="20"/>
          <w:lang w:val="hu-HU"/>
        </w:rPr>
        <w:t>F</w:t>
      </w:r>
      <w:r w:rsidR="003624F0" w:rsidRPr="00275505">
        <w:rPr>
          <w:sz w:val="20"/>
          <w:szCs w:val="20"/>
          <w:lang w:val="hu-HU"/>
        </w:rPr>
        <w:t>S</w:t>
      </w:r>
      <w:r w:rsidR="00AF7958" w:rsidRPr="00275505">
        <w:rPr>
          <w:sz w:val="20"/>
          <w:szCs w:val="20"/>
          <w:lang w:val="hu-HU"/>
        </w:rPr>
        <w:t xml:space="preserve">-t érintő </w:t>
      </w:r>
      <w:r w:rsidR="00354596" w:rsidRPr="00275505">
        <w:rPr>
          <w:sz w:val="20"/>
          <w:szCs w:val="20"/>
          <w:lang w:val="hu-HU"/>
        </w:rPr>
        <w:t xml:space="preserve">tervi </w:t>
      </w:r>
      <w:r w:rsidR="00AF7958" w:rsidRPr="00275505">
        <w:rPr>
          <w:sz w:val="20"/>
          <w:szCs w:val="20"/>
          <w:lang w:val="hu-HU"/>
        </w:rPr>
        <w:t>e</w:t>
      </w:r>
      <w:r w:rsidR="00EE5146" w:rsidRPr="00275505">
        <w:rPr>
          <w:sz w:val="20"/>
          <w:szCs w:val="20"/>
          <w:lang w:val="hu-HU"/>
        </w:rPr>
        <w:t>lőzmények</w:t>
      </w:r>
      <w:r w:rsidR="00354596" w:rsidRPr="00275505">
        <w:rPr>
          <w:sz w:val="20"/>
          <w:szCs w:val="20"/>
          <w:lang w:val="hu-HU"/>
        </w:rPr>
        <w:t>, programok</w:t>
      </w:r>
      <w:r w:rsidR="00533E1D" w:rsidRPr="00275505">
        <w:rPr>
          <w:sz w:val="20"/>
          <w:szCs w:val="20"/>
          <w:lang w:val="hu-HU"/>
        </w:rPr>
        <w:t>, szolgáltatások</w:t>
      </w:r>
      <w:bookmarkEnd w:id="6"/>
    </w:p>
    <w:p w:rsidR="00CC3926" w:rsidRPr="00275505" w:rsidRDefault="00CC3926" w:rsidP="00C46620">
      <w:pPr>
        <w:spacing w:line="360" w:lineRule="auto"/>
        <w:jc w:val="both"/>
        <w:rPr>
          <w:sz w:val="20"/>
          <w:szCs w:val="20"/>
          <w:lang w:val="hu-HU" w:eastAsia="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 CLLD a 2014-2020 közötti EU-s programidőszak új területi integrációs eszköze. Mivel Magyarország Kormánya úgy döntött, hogy élni kíván a CLLD eszköz nyújtotta lehetőségekkel, a releváns országos fejlesztési dokumentumok mindegyike tervez közösségvezérelt helyi fejlesztésekkel. A TOP logikájából következően az egyes megyék és települések tervezési dokumentumai is megemlítik az eszközt, mint a helyi fejlesztések lehetséges forrását.</w:t>
      </w:r>
    </w:p>
    <w:p w:rsidR="00CC3926" w:rsidRPr="00275505" w:rsidRDefault="00CC3926" w:rsidP="00C46620">
      <w:pPr>
        <w:autoSpaceDE w:val="0"/>
        <w:autoSpaceDN w:val="0"/>
        <w:adjustRightInd w:val="0"/>
        <w:spacing w:line="360" w:lineRule="auto"/>
        <w:jc w:val="both"/>
        <w:rPr>
          <w:rFonts w:cstheme="minorHAnsi"/>
          <w:color w:val="1F497D" w:themeColor="text2"/>
          <w:sz w:val="20"/>
          <w:szCs w:val="20"/>
          <w:lang w:val="hu-HU"/>
        </w:rPr>
      </w:pPr>
    </w:p>
    <w:p w:rsidR="00CC3926" w:rsidRPr="00275505" w:rsidRDefault="00CC3926" w:rsidP="00C46620">
      <w:pPr>
        <w:autoSpaceDE w:val="0"/>
        <w:autoSpaceDN w:val="0"/>
        <w:adjustRightInd w:val="0"/>
        <w:spacing w:line="360" w:lineRule="auto"/>
        <w:jc w:val="both"/>
        <w:rPr>
          <w:rFonts w:cstheme="minorHAnsi"/>
          <w:b/>
          <w:color w:val="4F81BD" w:themeColor="accent1"/>
          <w:sz w:val="20"/>
          <w:szCs w:val="20"/>
          <w:lang w:val="hu-HU"/>
        </w:rPr>
      </w:pPr>
      <w:r w:rsidRPr="00275505">
        <w:rPr>
          <w:rFonts w:cstheme="minorHAnsi"/>
          <w:b/>
          <w:color w:val="4F81BD" w:themeColor="accent1"/>
          <w:sz w:val="20"/>
          <w:szCs w:val="20"/>
          <w:lang w:val="hu-HU"/>
        </w:rPr>
        <w:t>Országos Fejlesztési és Területfejlesztési Koncepció</w:t>
      </w:r>
    </w:p>
    <w:p w:rsidR="00CC3926" w:rsidRPr="00275505" w:rsidRDefault="00CC3926" w:rsidP="00C46620">
      <w:pPr>
        <w:autoSpaceDE w:val="0"/>
        <w:autoSpaceDN w:val="0"/>
        <w:adjustRightInd w:val="0"/>
        <w:spacing w:line="360" w:lineRule="auto"/>
        <w:jc w:val="both"/>
        <w:rPr>
          <w:rFonts w:cstheme="minorHAnsi"/>
          <w:color w:val="1F497D" w:themeColor="text2"/>
          <w:sz w:val="20"/>
          <w:szCs w:val="20"/>
          <w:lang w:val="hu-HU"/>
        </w:rPr>
      </w:pPr>
    </w:p>
    <w:p w:rsidR="00CC3926" w:rsidRPr="00275505" w:rsidRDefault="00CC3926" w:rsidP="00C46620">
      <w:pPr>
        <w:autoSpaceDE w:val="0"/>
        <w:autoSpaceDN w:val="0"/>
        <w:adjustRightInd w:val="0"/>
        <w:spacing w:line="360" w:lineRule="auto"/>
        <w:jc w:val="both"/>
        <w:rPr>
          <w:rFonts w:cstheme="minorHAnsi"/>
          <w:color w:val="000000"/>
          <w:sz w:val="20"/>
          <w:szCs w:val="20"/>
          <w:lang w:val="hu-HU"/>
        </w:rPr>
      </w:pPr>
      <w:r w:rsidRPr="00275505">
        <w:rPr>
          <w:rFonts w:eastAsia="Times New Roman" w:cstheme="minorHAnsi"/>
          <w:color w:val="000000"/>
          <w:sz w:val="20"/>
          <w:szCs w:val="20"/>
          <w:lang w:val="hu-HU"/>
        </w:rPr>
        <w:t>Az OFTK a teljes hazai fejlesztéspolitika kereteit jelöli ki.</w:t>
      </w:r>
      <w:r w:rsidRPr="00275505">
        <w:rPr>
          <w:rFonts w:cstheme="minorHAnsi"/>
          <w:color w:val="000000"/>
          <w:sz w:val="20"/>
          <w:szCs w:val="20"/>
          <w:lang w:val="hu-HU"/>
        </w:rPr>
        <w:t xml:space="preserve"> A dokumentum </w:t>
      </w:r>
      <w:r w:rsidRPr="00275505">
        <w:rPr>
          <w:rFonts w:eastAsia="Times New Roman" w:cstheme="minorHAnsi"/>
          <w:color w:val="000000"/>
          <w:sz w:val="20"/>
          <w:szCs w:val="20"/>
          <w:lang w:val="hu-HU"/>
        </w:rPr>
        <w:t>me</w:t>
      </w:r>
      <w:r w:rsidRPr="00275505">
        <w:rPr>
          <w:rFonts w:cstheme="minorHAnsi"/>
          <w:color w:val="000000"/>
          <w:sz w:val="20"/>
          <w:szCs w:val="20"/>
          <w:lang w:val="hu-HU"/>
        </w:rPr>
        <w:t xml:space="preserve">gemlíti a CLLD-t, mint a helyi, </w:t>
      </w:r>
      <w:r w:rsidRPr="00275505">
        <w:rPr>
          <w:rFonts w:eastAsia="Times New Roman" w:cstheme="minorHAnsi"/>
          <w:color w:val="000000"/>
          <w:sz w:val="20"/>
          <w:szCs w:val="20"/>
          <w:lang w:val="hu-HU"/>
        </w:rPr>
        <w:t>térségi együttműködésben megvalósuló fejles</w:t>
      </w:r>
      <w:r w:rsidRPr="00275505">
        <w:rPr>
          <w:rFonts w:cstheme="minorHAnsi"/>
          <w:color w:val="000000"/>
          <w:sz w:val="20"/>
          <w:szCs w:val="20"/>
          <w:lang w:val="hu-HU"/>
        </w:rPr>
        <w:t xml:space="preserve">ztési programok végrehajtásának egyik </w:t>
      </w:r>
      <w:r w:rsidRPr="00275505">
        <w:rPr>
          <w:rFonts w:eastAsia="Times New Roman" w:cstheme="minorHAnsi"/>
          <w:color w:val="000000"/>
          <w:sz w:val="20"/>
          <w:szCs w:val="20"/>
          <w:lang w:val="hu-HU"/>
        </w:rPr>
        <w:t>legfontosabb</w:t>
      </w:r>
      <w:r w:rsidR="009A5FA7">
        <w:rPr>
          <w:rFonts w:eastAsia="Times New Roman" w:cstheme="minorHAnsi"/>
          <w:color w:val="000000"/>
          <w:sz w:val="20"/>
          <w:szCs w:val="20"/>
          <w:lang w:val="hu-HU"/>
        </w:rPr>
        <w:t xml:space="preserve"> </w:t>
      </w:r>
      <w:r w:rsidRPr="00275505">
        <w:rPr>
          <w:rFonts w:eastAsia="Times New Roman" w:cstheme="minorHAnsi"/>
          <w:color w:val="000000"/>
          <w:sz w:val="20"/>
          <w:szCs w:val="20"/>
          <w:lang w:val="hu-HU"/>
        </w:rPr>
        <w:t>eszközét.</w:t>
      </w:r>
    </w:p>
    <w:p w:rsidR="00CC3926" w:rsidRPr="00275505" w:rsidRDefault="00CC3926" w:rsidP="00C46620">
      <w:pPr>
        <w:pStyle w:val="Default"/>
        <w:spacing w:line="360" w:lineRule="auto"/>
        <w:jc w:val="both"/>
        <w:rPr>
          <w:rFonts w:asciiTheme="minorHAnsi" w:hAnsiTheme="minorHAnsi" w:cstheme="minorHAnsi"/>
          <w:sz w:val="20"/>
          <w:szCs w:val="20"/>
          <w:lang w:val="hu-HU"/>
        </w:rPr>
      </w:pPr>
      <w:r w:rsidRPr="00275505">
        <w:rPr>
          <w:rFonts w:asciiTheme="minorHAnsi" w:hAnsiTheme="minorHAnsi" w:cstheme="minorHAnsi"/>
          <w:sz w:val="20"/>
          <w:szCs w:val="20"/>
          <w:lang w:val="hu-HU"/>
        </w:rPr>
        <w:t xml:space="preserve"> Az OFTK területi céljain (leginkább a területi különbségek csökkentése, térségi felzárkóztatás és gazdaságösztönzés elősegítése című cél) kívül a HKFS elsősorban a dokumentum 4. számú specifikus céljához járul hozzá</w:t>
      </w:r>
      <w:r w:rsidR="009425B9">
        <w:rPr>
          <w:rFonts w:asciiTheme="minorHAnsi" w:hAnsiTheme="minorHAnsi" w:cstheme="minorHAnsi"/>
          <w:sz w:val="20"/>
          <w:szCs w:val="20"/>
          <w:lang w:val="hu-HU"/>
        </w:rPr>
        <w:t xml:space="preserve"> </w:t>
      </w:r>
      <w:r w:rsidR="00275505" w:rsidRPr="00275505">
        <w:rPr>
          <w:rFonts w:asciiTheme="minorHAnsi" w:hAnsiTheme="minorHAnsi" w:cstheme="minorHAnsi"/>
          <w:sz w:val="20"/>
          <w:szCs w:val="20"/>
          <w:lang w:val="hu-HU"/>
        </w:rPr>
        <w:t xml:space="preserve">(olyan </w:t>
      </w:r>
      <w:r w:rsidR="00275505" w:rsidRPr="00275505">
        <w:rPr>
          <w:rFonts w:asciiTheme="minorHAnsi" w:hAnsiTheme="minorHAnsi" w:cstheme="minorHAnsi"/>
          <w:bCs/>
          <w:sz w:val="20"/>
          <w:szCs w:val="20"/>
          <w:lang w:val="hu-HU"/>
        </w:rPr>
        <w:t>kreatív tudásalapú társadalom létrehozása</w:t>
      </w:r>
      <w:r w:rsidR="00275505" w:rsidRPr="00275505">
        <w:rPr>
          <w:rFonts w:asciiTheme="minorHAnsi" w:hAnsiTheme="minorHAnsi" w:cstheme="minorHAnsi"/>
          <w:sz w:val="20"/>
          <w:szCs w:val="20"/>
          <w:lang w:val="hu-HU"/>
        </w:rPr>
        <w:t>, amely a kedvező szellemi és innovációs környezetben képes az egész életen át tartó tanulásra és a tehetség és kreativitás kibontakoztatásával hozzájárul egy modern gazdaság kialakításához)</w:t>
      </w:r>
      <w:r w:rsidRPr="00275505">
        <w:rPr>
          <w:rFonts w:asciiTheme="minorHAnsi" w:hAnsiTheme="minorHAnsi" w:cstheme="minorHAnsi"/>
          <w:sz w:val="20"/>
          <w:szCs w:val="20"/>
          <w:lang w:val="hu-HU"/>
        </w:rPr>
        <w:t>.</w:t>
      </w:r>
    </w:p>
    <w:p w:rsidR="00CC3926" w:rsidRPr="00275505" w:rsidRDefault="00CC3926" w:rsidP="00C46620">
      <w:pPr>
        <w:autoSpaceDE w:val="0"/>
        <w:autoSpaceDN w:val="0"/>
        <w:adjustRightInd w:val="0"/>
        <w:spacing w:line="360" w:lineRule="auto"/>
        <w:jc w:val="both"/>
        <w:rPr>
          <w:rFonts w:eastAsia="Times New Roman" w:cstheme="minorHAnsi"/>
          <w:color w:val="000000"/>
          <w:sz w:val="20"/>
          <w:szCs w:val="20"/>
          <w:lang w:val="hu-HU"/>
        </w:rPr>
      </w:pPr>
      <w:r w:rsidRPr="00275505">
        <w:rPr>
          <w:rFonts w:eastAsia="Times New Roman" w:cstheme="minorHAnsi"/>
          <w:color w:val="000000"/>
          <w:sz w:val="20"/>
          <w:szCs w:val="20"/>
          <w:lang w:val="hu-HU"/>
        </w:rPr>
        <w:t>Az OFTK céljain kívül a HKFS a dokumentum 5. számú sp</w:t>
      </w:r>
      <w:r w:rsidRPr="00275505">
        <w:rPr>
          <w:rFonts w:cstheme="minorHAnsi"/>
          <w:color w:val="000000"/>
          <w:sz w:val="20"/>
          <w:szCs w:val="20"/>
          <w:lang w:val="hu-HU"/>
        </w:rPr>
        <w:t xml:space="preserve">ecifikus céljának megvalósítását segíti elő, ami </w:t>
      </w:r>
      <w:r w:rsidRPr="00275505">
        <w:rPr>
          <w:rFonts w:eastAsia="Times New Roman" w:cstheme="minorHAnsi"/>
          <w:color w:val="000000"/>
          <w:sz w:val="20"/>
          <w:szCs w:val="20"/>
          <w:lang w:val="hu-HU"/>
        </w:rPr>
        <w:t>egy szolidáris, felelős és összetartó, értékeit ismerő é</w:t>
      </w:r>
      <w:r w:rsidRPr="00275505">
        <w:rPr>
          <w:rFonts w:cstheme="minorHAnsi"/>
          <w:color w:val="000000"/>
          <w:sz w:val="20"/>
          <w:szCs w:val="20"/>
          <w:lang w:val="hu-HU"/>
        </w:rPr>
        <w:t xml:space="preserve">s valló társadalom kialakítását </w:t>
      </w:r>
      <w:r w:rsidRPr="00275505">
        <w:rPr>
          <w:rFonts w:eastAsia="Times New Roman" w:cstheme="minorHAnsi"/>
          <w:color w:val="000000"/>
          <w:sz w:val="20"/>
          <w:szCs w:val="20"/>
          <w:lang w:val="hu-HU"/>
        </w:rPr>
        <w:t>célozza, amely képes mind a helyi közösségi, mind a nemzeti szintű megújulásra.</w:t>
      </w:r>
    </w:p>
    <w:p w:rsidR="00CC3926" w:rsidRPr="00275505" w:rsidRDefault="00CC3926" w:rsidP="00C46620">
      <w:pPr>
        <w:autoSpaceDE w:val="0"/>
        <w:autoSpaceDN w:val="0"/>
        <w:adjustRightInd w:val="0"/>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b/>
          <w:color w:val="4F81BD" w:themeColor="accent1"/>
          <w:sz w:val="20"/>
          <w:szCs w:val="20"/>
          <w:lang w:val="hu-HU"/>
        </w:rPr>
      </w:pPr>
      <w:r w:rsidRPr="00275505">
        <w:rPr>
          <w:rFonts w:cstheme="minorHAnsi"/>
          <w:b/>
          <w:color w:val="4F81BD" w:themeColor="accent1"/>
          <w:sz w:val="20"/>
          <w:szCs w:val="20"/>
          <w:lang w:val="hu-HU"/>
        </w:rPr>
        <w:t>Partnerségi Megállapodás</w:t>
      </w:r>
    </w:p>
    <w:p w:rsidR="00CC3926" w:rsidRPr="00275505" w:rsidRDefault="00CC3926" w:rsidP="00C46620">
      <w:pPr>
        <w:autoSpaceDE w:val="0"/>
        <w:autoSpaceDN w:val="0"/>
        <w:adjustRightInd w:val="0"/>
        <w:spacing w:line="360" w:lineRule="auto"/>
        <w:jc w:val="both"/>
        <w:rPr>
          <w:rFonts w:ascii="Times New Roman" w:hAnsi="Times New Roman"/>
          <w:sz w:val="20"/>
          <w:szCs w:val="20"/>
          <w:lang w:val="hu-HU"/>
        </w:rPr>
      </w:pPr>
    </w:p>
    <w:p w:rsidR="008D6493" w:rsidRDefault="00CC3926" w:rsidP="00C46620">
      <w:pPr>
        <w:autoSpaceDE w:val="0"/>
        <w:autoSpaceDN w:val="0"/>
        <w:adjustRightInd w:val="0"/>
        <w:spacing w:line="360" w:lineRule="auto"/>
        <w:jc w:val="both"/>
        <w:rPr>
          <w:rFonts w:eastAsia="Times New Roman"/>
          <w:sz w:val="20"/>
          <w:szCs w:val="20"/>
          <w:lang w:val="hu-HU"/>
        </w:rPr>
      </w:pPr>
      <w:r w:rsidRPr="00275505">
        <w:rPr>
          <w:rFonts w:eastAsia="Times New Roman"/>
          <w:bCs/>
          <w:sz w:val="20"/>
          <w:szCs w:val="20"/>
          <w:lang w:val="hu-HU"/>
        </w:rPr>
        <w:t>A hazai CLLD eszköz</w:t>
      </w:r>
      <w:r w:rsidR="001E24AD">
        <w:rPr>
          <w:rFonts w:eastAsia="Times New Roman"/>
          <w:bCs/>
          <w:sz w:val="20"/>
          <w:szCs w:val="20"/>
          <w:lang w:val="hu-HU"/>
        </w:rPr>
        <w:t xml:space="preserve"> </w:t>
      </w:r>
      <w:r w:rsidRPr="00275505">
        <w:rPr>
          <w:rFonts w:eastAsia="Times New Roman"/>
          <w:sz w:val="20"/>
          <w:szCs w:val="20"/>
          <w:lang w:val="hu-HU"/>
        </w:rPr>
        <w:t xml:space="preserve">a Partnerségi Megállapodásban rögzíti, hogy a térségileg decentralizált fejlesztések egyik fő küldetése a helyi és közösségi alapú gazdaság fejlesztése és a helyi közösségek megerősítése. Az </w:t>
      </w:r>
      <w:r w:rsidRPr="00275505">
        <w:rPr>
          <w:rFonts w:eastAsia="Times New Roman"/>
          <w:bCs/>
          <w:sz w:val="20"/>
          <w:szCs w:val="20"/>
          <w:lang w:val="hu-HU"/>
        </w:rPr>
        <w:t>Európai Unió 9. számú tematikus célkitűzésének teljesítéséhez, vagyis a társadalmi együttműködés erősítéséhez a hátrányos megkülönböztetés és a szegénység, elleni küzdelemhez járul hozzá</w:t>
      </w:r>
      <w:r w:rsidRPr="00275505">
        <w:rPr>
          <w:rFonts w:eastAsia="Times New Roman"/>
          <w:b/>
          <w:bCs/>
          <w:sz w:val="20"/>
          <w:szCs w:val="20"/>
          <w:lang w:val="hu-HU"/>
        </w:rPr>
        <w:t xml:space="preserve">. </w:t>
      </w:r>
      <w:r w:rsidRPr="00275505">
        <w:rPr>
          <w:rFonts w:eastAsia="Times New Roman"/>
          <w:sz w:val="20"/>
          <w:szCs w:val="20"/>
          <w:lang w:val="hu-HU"/>
        </w:rPr>
        <w:t>A Partnerségi Megállapodá</w:t>
      </w:r>
      <w:r w:rsidR="00275505">
        <w:rPr>
          <w:rFonts w:eastAsia="Times New Roman"/>
          <w:sz w:val="20"/>
          <w:szCs w:val="20"/>
          <w:lang w:val="hu-HU"/>
        </w:rPr>
        <w:t>s az eszköz hazai alkalmazás</w:t>
      </w:r>
      <w:r w:rsidRPr="00275505">
        <w:rPr>
          <w:rFonts w:eastAsia="Times New Roman"/>
          <w:sz w:val="20"/>
          <w:szCs w:val="20"/>
          <w:lang w:val="hu-HU"/>
        </w:rPr>
        <w:t xml:space="preserve"> kereteinek kijelölése mellett a kihívásokat és célcsoportokat is kitűzi. </w:t>
      </w:r>
    </w:p>
    <w:p w:rsidR="00136CAB" w:rsidRPr="00EA7019" w:rsidRDefault="00136CAB" w:rsidP="00C46620">
      <w:pPr>
        <w:autoSpaceDE w:val="0"/>
        <w:autoSpaceDN w:val="0"/>
        <w:adjustRightInd w:val="0"/>
        <w:spacing w:line="360" w:lineRule="auto"/>
        <w:jc w:val="both"/>
        <w:rPr>
          <w:rFonts w:eastAsia="Times New Roman"/>
          <w:sz w:val="20"/>
          <w:szCs w:val="20"/>
          <w:lang w:val="hu-HU"/>
        </w:rPr>
      </w:pPr>
    </w:p>
    <w:p w:rsidR="00CC3926" w:rsidRPr="00275505" w:rsidRDefault="00CC3926" w:rsidP="00C46620">
      <w:pPr>
        <w:autoSpaceDE w:val="0"/>
        <w:autoSpaceDN w:val="0"/>
        <w:adjustRightInd w:val="0"/>
        <w:spacing w:line="360" w:lineRule="auto"/>
        <w:jc w:val="both"/>
        <w:rPr>
          <w:rFonts w:cstheme="minorHAnsi"/>
          <w:b/>
          <w:color w:val="1F497D" w:themeColor="text2"/>
          <w:sz w:val="20"/>
          <w:szCs w:val="20"/>
          <w:lang w:val="hu-HU"/>
        </w:rPr>
      </w:pPr>
      <w:r w:rsidRPr="00275505">
        <w:rPr>
          <w:rFonts w:cstheme="minorHAnsi"/>
          <w:b/>
          <w:color w:val="1F497D" w:themeColor="text2"/>
          <w:sz w:val="20"/>
          <w:szCs w:val="20"/>
          <w:lang w:val="hu-HU"/>
        </w:rPr>
        <w:t>Terület és Településfejlesztési Operatív Program</w:t>
      </w:r>
    </w:p>
    <w:p w:rsidR="008D14D1" w:rsidRPr="00275505" w:rsidRDefault="008D14D1" w:rsidP="00C46620">
      <w:pPr>
        <w:autoSpaceDE w:val="0"/>
        <w:autoSpaceDN w:val="0"/>
        <w:adjustRightInd w:val="0"/>
        <w:spacing w:line="360" w:lineRule="auto"/>
        <w:jc w:val="both"/>
        <w:rPr>
          <w:rFonts w:eastAsia="Times New Roman" w:cstheme="minorHAnsi"/>
          <w:color w:val="000000"/>
          <w:sz w:val="20"/>
          <w:szCs w:val="20"/>
          <w:lang w:val="hu-HU"/>
        </w:rPr>
      </w:pPr>
    </w:p>
    <w:p w:rsidR="00CC3926" w:rsidRPr="00275505" w:rsidRDefault="00CC3926" w:rsidP="00C46620">
      <w:pPr>
        <w:autoSpaceDE w:val="0"/>
        <w:autoSpaceDN w:val="0"/>
        <w:adjustRightInd w:val="0"/>
        <w:spacing w:line="360" w:lineRule="auto"/>
        <w:jc w:val="both"/>
        <w:rPr>
          <w:rFonts w:cstheme="minorHAnsi"/>
          <w:color w:val="000000"/>
          <w:sz w:val="20"/>
          <w:szCs w:val="20"/>
          <w:lang w:val="hu-HU"/>
        </w:rPr>
      </w:pPr>
      <w:r w:rsidRPr="00275505">
        <w:rPr>
          <w:rFonts w:eastAsia="Times New Roman" w:cstheme="minorHAnsi"/>
          <w:color w:val="000000"/>
          <w:sz w:val="20"/>
          <w:szCs w:val="20"/>
          <w:lang w:val="hu-HU"/>
        </w:rPr>
        <w:t>A CLLD eszköz TOP keretén belül történő alkalmazásának keret</w:t>
      </w:r>
      <w:r w:rsidRPr="00275505">
        <w:rPr>
          <w:rFonts w:cstheme="minorHAnsi"/>
          <w:color w:val="000000"/>
          <w:sz w:val="20"/>
          <w:szCs w:val="20"/>
          <w:lang w:val="hu-HU"/>
        </w:rPr>
        <w:t xml:space="preserve">rendszerét, így jelen Stratégia </w:t>
      </w:r>
      <w:r w:rsidRPr="00275505">
        <w:rPr>
          <w:rFonts w:eastAsia="Times New Roman" w:cstheme="minorHAnsi"/>
          <w:color w:val="000000"/>
          <w:sz w:val="20"/>
          <w:szCs w:val="20"/>
          <w:lang w:val="hu-HU"/>
        </w:rPr>
        <w:t xml:space="preserve">elkészülésének feltételeit a TOP 7. prioritási tengelye (Közösségi </w:t>
      </w:r>
      <w:r w:rsidRPr="00275505">
        <w:rPr>
          <w:rFonts w:cstheme="minorHAnsi"/>
          <w:color w:val="000000"/>
          <w:sz w:val="20"/>
          <w:szCs w:val="20"/>
          <w:lang w:val="hu-HU"/>
        </w:rPr>
        <w:t xml:space="preserve">szinten irányított városi helyi </w:t>
      </w:r>
      <w:r w:rsidRPr="00275505">
        <w:rPr>
          <w:rFonts w:eastAsia="Times New Roman" w:cstheme="minorHAnsi"/>
          <w:color w:val="000000"/>
          <w:sz w:val="20"/>
          <w:szCs w:val="20"/>
          <w:lang w:val="hu-HU"/>
        </w:rPr>
        <w:t>fejlesztések) jelöli ki. A prioritási tengely előírja a jogosult vár</w:t>
      </w:r>
      <w:r w:rsidRPr="00275505">
        <w:rPr>
          <w:rFonts w:cstheme="minorHAnsi"/>
          <w:color w:val="000000"/>
          <w:sz w:val="20"/>
          <w:szCs w:val="20"/>
          <w:lang w:val="hu-HU"/>
        </w:rPr>
        <w:t>osokban a helyi lakosság, civil</w:t>
      </w:r>
      <w:r w:rsidRPr="00275505">
        <w:rPr>
          <w:rFonts w:eastAsia="Times New Roman" w:cstheme="minorHAnsi"/>
          <w:color w:val="000000"/>
          <w:sz w:val="20"/>
          <w:szCs w:val="20"/>
          <w:lang w:val="hu-HU"/>
        </w:rPr>
        <w:t>szervezetek, vállalkozások és önkormányzatok együttműködésében k</w:t>
      </w:r>
      <w:r w:rsidRPr="00275505">
        <w:rPr>
          <w:rFonts w:cstheme="minorHAnsi"/>
          <w:color w:val="000000"/>
          <w:sz w:val="20"/>
          <w:szCs w:val="20"/>
          <w:lang w:val="hu-HU"/>
        </w:rPr>
        <w:t xml:space="preserve">ísérleti jelleggel megvalósuló, </w:t>
      </w:r>
      <w:r w:rsidRPr="00275505">
        <w:rPr>
          <w:rFonts w:eastAsia="Times New Roman" w:cstheme="minorHAnsi"/>
          <w:color w:val="000000"/>
          <w:sz w:val="20"/>
          <w:szCs w:val="20"/>
          <w:lang w:val="hu-HU"/>
        </w:rPr>
        <w:t>integrált, közösségfejlesztést és helyi identitástudatot elősegítő, elsőd</w:t>
      </w:r>
      <w:r w:rsidRPr="00275505">
        <w:rPr>
          <w:rFonts w:cstheme="minorHAnsi"/>
          <w:color w:val="000000"/>
          <w:sz w:val="20"/>
          <w:szCs w:val="20"/>
          <w:lang w:val="hu-HU"/>
        </w:rPr>
        <w:t xml:space="preserve">legesen kulturális és közösségi </w:t>
      </w:r>
      <w:r w:rsidRPr="00275505">
        <w:rPr>
          <w:rFonts w:eastAsia="Times New Roman" w:cstheme="minorHAnsi"/>
          <w:color w:val="000000"/>
          <w:sz w:val="20"/>
          <w:szCs w:val="20"/>
          <w:lang w:val="hu-HU"/>
        </w:rPr>
        <w:t>tartalmú, a helyi gazdaságfejlesztést támogató stratégiák elkészítését.</w:t>
      </w:r>
    </w:p>
    <w:p w:rsidR="00CC3926" w:rsidRPr="00275505" w:rsidRDefault="00CC3926" w:rsidP="00C46620">
      <w:pPr>
        <w:autoSpaceDE w:val="0"/>
        <w:autoSpaceDN w:val="0"/>
        <w:adjustRightInd w:val="0"/>
        <w:spacing w:line="360" w:lineRule="auto"/>
        <w:jc w:val="both"/>
        <w:rPr>
          <w:rFonts w:cstheme="minorHAnsi"/>
          <w:bCs/>
          <w:sz w:val="20"/>
          <w:szCs w:val="20"/>
          <w:lang w:val="hu-HU"/>
        </w:rPr>
      </w:pPr>
    </w:p>
    <w:p w:rsidR="00CC3926" w:rsidRPr="00275505" w:rsidRDefault="00CC3926" w:rsidP="00C46620">
      <w:pPr>
        <w:autoSpaceDE w:val="0"/>
        <w:autoSpaceDN w:val="0"/>
        <w:adjustRightInd w:val="0"/>
        <w:spacing w:line="360" w:lineRule="auto"/>
        <w:jc w:val="both"/>
        <w:rPr>
          <w:rFonts w:cstheme="minorHAnsi"/>
          <w:b/>
          <w:bCs/>
          <w:color w:val="1F497D" w:themeColor="text2"/>
          <w:sz w:val="20"/>
          <w:szCs w:val="20"/>
          <w:lang w:val="hu-HU"/>
        </w:rPr>
      </w:pPr>
      <w:r w:rsidRPr="00275505">
        <w:rPr>
          <w:rFonts w:cstheme="minorHAnsi"/>
          <w:b/>
          <w:bCs/>
          <w:color w:val="1F497D" w:themeColor="text2"/>
          <w:sz w:val="20"/>
          <w:szCs w:val="20"/>
          <w:lang w:val="hu-HU"/>
        </w:rPr>
        <w:lastRenderedPageBreak/>
        <w:t xml:space="preserve">A HKFS tartalmát befolyásoló megyei, járási, települési vagy egyéb területi szinten megfogalmazott fejlesztési prioritások </w:t>
      </w:r>
    </w:p>
    <w:p w:rsidR="00CC3926" w:rsidRPr="00275505" w:rsidRDefault="00CC3926" w:rsidP="00C46620">
      <w:pPr>
        <w:autoSpaceDE w:val="0"/>
        <w:autoSpaceDN w:val="0"/>
        <w:adjustRightInd w:val="0"/>
        <w:spacing w:line="360" w:lineRule="auto"/>
        <w:jc w:val="both"/>
        <w:rPr>
          <w:rFonts w:cstheme="minorHAnsi"/>
          <w:bCs/>
          <w:i/>
          <w:sz w:val="20"/>
          <w:szCs w:val="20"/>
          <w:lang w:val="hu-HU"/>
        </w:rPr>
      </w:pPr>
    </w:p>
    <w:p w:rsidR="00CC3926" w:rsidRPr="00275505" w:rsidRDefault="00CC3926" w:rsidP="00C46620">
      <w:pPr>
        <w:pStyle w:val="Default"/>
        <w:spacing w:line="360" w:lineRule="auto"/>
        <w:jc w:val="both"/>
        <w:rPr>
          <w:rFonts w:asciiTheme="minorHAnsi" w:hAnsiTheme="minorHAnsi" w:cstheme="minorHAnsi"/>
          <w:b/>
          <w:bCs/>
          <w:i/>
          <w:sz w:val="20"/>
          <w:szCs w:val="20"/>
          <w:lang w:val="hu-HU"/>
        </w:rPr>
      </w:pPr>
      <w:r w:rsidRPr="00275505">
        <w:rPr>
          <w:rFonts w:asciiTheme="minorHAnsi" w:hAnsiTheme="minorHAnsi" w:cstheme="minorHAnsi"/>
          <w:b/>
          <w:bCs/>
          <w:i/>
          <w:sz w:val="20"/>
          <w:szCs w:val="20"/>
          <w:lang w:val="hu-HU"/>
        </w:rPr>
        <w:t xml:space="preserve">A Borsod-Abaúj-Zemplén Megyei Területfejlesztési Program </w:t>
      </w:r>
    </w:p>
    <w:p w:rsidR="00CC3926" w:rsidRPr="00275505" w:rsidRDefault="00CC3926" w:rsidP="00C46620">
      <w:pPr>
        <w:pStyle w:val="Default"/>
        <w:spacing w:line="360" w:lineRule="auto"/>
        <w:jc w:val="both"/>
        <w:rPr>
          <w:rFonts w:asciiTheme="minorHAnsi" w:hAnsiTheme="minorHAnsi" w:cstheme="minorHAnsi"/>
          <w:b/>
          <w:bCs/>
          <w:i/>
          <w:sz w:val="20"/>
          <w:szCs w:val="20"/>
          <w:lang w:val="hu-HU"/>
        </w:rPr>
      </w:pPr>
    </w:p>
    <w:p w:rsidR="00CC3926" w:rsidRPr="00275505" w:rsidRDefault="00ED4EF8" w:rsidP="00C46620">
      <w:pPr>
        <w:pStyle w:val="Default"/>
        <w:spacing w:line="360" w:lineRule="auto"/>
        <w:jc w:val="both"/>
        <w:rPr>
          <w:rFonts w:asciiTheme="minorHAnsi" w:hAnsiTheme="minorHAnsi" w:cstheme="minorHAnsi"/>
          <w:sz w:val="20"/>
          <w:szCs w:val="20"/>
          <w:lang w:val="hu-HU"/>
        </w:rPr>
      </w:pPr>
      <w:r w:rsidRPr="00275505">
        <w:rPr>
          <w:rFonts w:asciiTheme="minorHAnsi" w:hAnsiTheme="minorHAnsi" w:cstheme="minorHAnsi"/>
          <w:bCs/>
          <w:sz w:val="20"/>
          <w:szCs w:val="20"/>
          <w:lang w:val="hu-HU"/>
        </w:rPr>
        <w:t>C</w:t>
      </w:r>
      <w:r w:rsidR="00CC3926" w:rsidRPr="00275505">
        <w:rPr>
          <w:rFonts w:asciiTheme="minorHAnsi" w:hAnsiTheme="minorHAnsi" w:cstheme="minorHAnsi"/>
          <w:bCs/>
          <w:sz w:val="20"/>
          <w:szCs w:val="20"/>
          <w:lang w:val="hu-HU"/>
        </w:rPr>
        <w:t>élként jelöli meg, hogy „</w:t>
      </w:r>
      <w:r w:rsidR="004C2A5C" w:rsidRPr="00275505">
        <w:rPr>
          <w:rFonts w:asciiTheme="minorHAnsi" w:hAnsiTheme="minorHAnsi" w:cstheme="minorHAnsi"/>
          <w:sz w:val="20"/>
          <w:szCs w:val="20"/>
          <w:lang w:val="hu-HU"/>
        </w:rPr>
        <w:t>j</w:t>
      </w:r>
      <w:r w:rsidR="00CC3926" w:rsidRPr="00275505">
        <w:rPr>
          <w:rFonts w:asciiTheme="minorHAnsi" w:hAnsiTheme="minorHAnsi" w:cstheme="minorHAnsi"/>
          <w:sz w:val="20"/>
          <w:szCs w:val="20"/>
          <w:lang w:val="hu-HU"/>
        </w:rPr>
        <w:t>elentősen javuljon a túlnyomórészt a külső és belső (pl. nagyvárosi) perifériákon élő, halmozottan hátrányos helyzetű csoportok képessége és kompetenciaszintje (képzettsége, tudása, egészségi és mentális állapota, motivációja), hogy érdemi szereplőivé válhassanak a bővülő munkaerőpiacnak. Fontos a szegénység és a szociális kizáródás újra</w:t>
      </w:r>
      <w:r w:rsidR="003944DA">
        <w:rPr>
          <w:rFonts w:asciiTheme="minorHAnsi" w:hAnsiTheme="minorHAnsi" w:cstheme="minorHAnsi"/>
          <w:sz w:val="20"/>
          <w:szCs w:val="20"/>
          <w:lang w:val="hu-HU"/>
        </w:rPr>
        <w:t xml:space="preserve"> </w:t>
      </w:r>
      <w:r w:rsidR="00CC3926" w:rsidRPr="00275505">
        <w:rPr>
          <w:rFonts w:asciiTheme="minorHAnsi" w:hAnsiTheme="minorHAnsi" w:cstheme="minorHAnsi"/>
          <w:sz w:val="20"/>
          <w:szCs w:val="20"/>
          <w:lang w:val="hu-HU"/>
        </w:rPr>
        <w:t xml:space="preserve">termelődésének megakadályozása, illetve a területi, környezeti hátrányok és a szegregációs jelenségek mérséklése.” </w:t>
      </w:r>
    </w:p>
    <w:p w:rsidR="00CC3926" w:rsidRPr="00275505" w:rsidRDefault="00CC3926" w:rsidP="00C46620">
      <w:pPr>
        <w:pStyle w:val="Default"/>
        <w:spacing w:line="360" w:lineRule="auto"/>
        <w:jc w:val="both"/>
        <w:rPr>
          <w:rFonts w:asciiTheme="minorHAnsi" w:hAnsiTheme="minorHAnsi" w:cstheme="minorHAnsi"/>
          <w:sz w:val="20"/>
          <w:szCs w:val="20"/>
          <w:lang w:val="hu-HU"/>
        </w:rPr>
      </w:pPr>
    </w:p>
    <w:p w:rsidR="00CC3926" w:rsidRPr="00275505" w:rsidRDefault="00CC3926" w:rsidP="00C46620">
      <w:pPr>
        <w:pStyle w:val="Default"/>
        <w:spacing w:line="360" w:lineRule="auto"/>
        <w:jc w:val="both"/>
        <w:rPr>
          <w:rFonts w:asciiTheme="minorHAnsi" w:hAnsiTheme="minorHAnsi" w:cstheme="minorHAnsi"/>
          <w:sz w:val="20"/>
          <w:szCs w:val="20"/>
          <w:lang w:val="hu-HU"/>
        </w:rPr>
      </w:pPr>
      <w:r w:rsidRPr="00275505">
        <w:rPr>
          <w:rFonts w:asciiTheme="minorHAnsi" w:hAnsiTheme="minorHAnsi" w:cstheme="minorHAnsi"/>
          <w:sz w:val="20"/>
          <w:szCs w:val="20"/>
          <w:lang w:val="hu-HU"/>
        </w:rPr>
        <w:t>A cél elérését megvalósító eszközként a megyei és helyi emberi erőforrás fejlesztések, foglalkoztatás-ösztönzés és társadalmi együttműködést jelöli meg, amelyhez három intézkedést rendel:</w:t>
      </w:r>
    </w:p>
    <w:p w:rsidR="00CC3926" w:rsidRPr="00275505" w:rsidRDefault="00CC3926" w:rsidP="00AA5051">
      <w:pPr>
        <w:pStyle w:val="Default"/>
        <w:numPr>
          <w:ilvl w:val="0"/>
          <w:numId w:val="39"/>
        </w:numPr>
        <w:spacing w:line="360" w:lineRule="auto"/>
        <w:jc w:val="both"/>
        <w:rPr>
          <w:rFonts w:asciiTheme="minorHAnsi" w:hAnsiTheme="minorHAnsi" w:cstheme="minorHAnsi"/>
          <w:sz w:val="20"/>
          <w:szCs w:val="20"/>
          <w:lang w:val="hu-HU"/>
        </w:rPr>
      </w:pPr>
      <w:r w:rsidRPr="00275505">
        <w:rPr>
          <w:rFonts w:asciiTheme="minorHAnsi" w:hAnsiTheme="minorHAnsi" w:cstheme="minorHAnsi"/>
          <w:sz w:val="20"/>
          <w:szCs w:val="20"/>
          <w:lang w:val="hu-HU"/>
        </w:rPr>
        <w:t>Foglalkoz</w:t>
      </w:r>
      <w:r w:rsidR="0078342D" w:rsidRPr="00275505">
        <w:rPr>
          <w:rFonts w:asciiTheme="minorHAnsi" w:hAnsiTheme="minorHAnsi" w:cstheme="minorHAnsi"/>
          <w:sz w:val="20"/>
          <w:szCs w:val="20"/>
          <w:lang w:val="hu-HU"/>
        </w:rPr>
        <w:t xml:space="preserve">tatás </w:t>
      </w:r>
      <w:r w:rsidRPr="00275505">
        <w:rPr>
          <w:rFonts w:asciiTheme="minorHAnsi" w:hAnsiTheme="minorHAnsi" w:cstheme="minorHAnsi"/>
          <w:sz w:val="20"/>
          <w:szCs w:val="20"/>
          <w:lang w:val="hu-HU"/>
        </w:rPr>
        <w:t>növelés</w:t>
      </w:r>
      <w:r w:rsidR="0078342D" w:rsidRPr="00275505">
        <w:rPr>
          <w:rFonts w:asciiTheme="minorHAnsi" w:hAnsiTheme="minorHAnsi" w:cstheme="minorHAnsi"/>
          <w:sz w:val="20"/>
          <w:szCs w:val="20"/>
          <w:lang w:val="hu-HU"/>
        </w:rPr>
        <w:t>é</w:t>
      </w:r>
      <w:r w:rsidRPr="00275505">
        <w:rPr>
          <w:rFonts w:asciiTheme="minorHAnsi" w:hAnsiTheme="minorHAnsi" w:cstheme="minorHAnsi"/>
          <w:sz w:val="20"/>
          <w:szCs w:val="20"/>
          <w:lang w:val="hu-HU"/>
        </w:rPr>
        <w:t xml:space="preserve">t célzó megyei </w:t>
      </w:r>
      <w:r w:rsidR="00E077CB" w:rsidRPr="00275505">
        <w:rPr>
          <w:rFonts w:asciiTheme="minorHAnsi" w:hAnsiTheme="minorHAnsi" w:cstheme="minorHAnsi"/>
          <w:sz w:val="20"/>
          <w:szCs w:val="20"/>
          <w:lang w:val="hu-HU"/>
        </w:rPr>
        <w:t>és helyi foglalkoztatási együtt</w:t>
      </w:r>
      <w:r w:rsidRPr="00275505">
        <w:rPr>
          <w:rFonts w:asciiTheme="minorHAnsi" w:hAnsiTheme="minorHAnsi" w:cstheme="minorHAnsi"/>
          <w:sz w:val="20"/>
          <w:szCs w:val="20"/>
          <w:lang w:val="hu-HU"/>
        </w:rPr>
        <w:t>működések (paktumok)</w:t>
      </w:r>
      <w:r w:rsidR="00E077CB" w:rsidRPr="00275505">
        <w:rPr>
          <w:rFonts w:asciiTheme="minorHAnsi" w:hAnsiTheme="minorHAnsi" w:cstheme="minorHAnsi"/>
          <w:sz w:val="20"/>
          <w:szCs w:val="20"/>
          <w:lang w:val="hu-HU"/>
        </w:rPr>
        <w:t>;</w:t>
      </w:r>
    </w:p>
    <w:p w:rsidR="00CC3926" w:rsidRPr="00275505" w:rsidRDefault="00CC3926" w:rsidP="00AA5051">
      <w:pPr>
        <w:pStyle w:val="Default"/>
        <w:numPr>
          <w:ilvl w:val="0"/>
          <w:numId w:val="39"/>
        </w:numPr>
        <w:spacing w:line="360" w:lineRule="auto"/>
        <w:jc w:val="both"/>
        <w:rPr>
          <w:rFonts w:asciiTheme="minorHAnsi" w:hAnsiTheme="minorHAnsi" w:cstheme="minorHAnsi"/>
          <w:sz w:val="20"/>
          <w:szCs w:val="20"/>
          <w:lang w:val="hu-HU"/>
        </w:rPr>
      </w:pPr>
      <w:r w:rsidRPr="00275505">
        <w:rPr>
          <w:rFonts w:asciiTheme="minorHAnsi" w:hAnsiTheme="minorHAnsi" w:cstheme="minorHAnsi"/>
          <w:sz w:val="20"/>
          <w:szCs w:val="20"/>
          <w:lang w:val="hu-HU"/>
        </w:rPr>
        <w:t>A társadalmi együttműködés erősítését szolgáló</w:t>
      </w:r>
      <w:r w:rsidR="00E077CB" w:rsidRPr="00275505">
        <w:rPr>
          <w:rFonts w:asciiTheme="minorHAnsi" w:hAnsiTheme="minorHAnsi" w:cstheme="minorHAnsi"/>
          <w:sz w:val="20"/>
          <w:szCs w:val="20"/>
          <w:lang w:val="hu-HU"/>
        </w:rPr>
        <w:t xml:space="preserve"> helyi szintű komplex programok;</w:t>
      </w:r>
    </w:p>
    <w:p w:rsidR="00CC3926" w:rsidRPr="00275505" w:rsidRDefault="00CC3926" w:rsidP="00AA5051">
      <w:pPr>
        <w:pStyle w:val="Default"/>
        <w:numPr>
          <w:ilvl w:val="0"/>
          <w:numId w:val="39"/>
        </w:numPr>
        <w:spacing w:line="360" w:lineRule="auto"/>
        <w:jc w:val="both"/>
        <w:rPr>
          <w:rFonts w:asciiTheme="minorHAnsi" w:hAnsiTheme="minorHAnsi" w:cstheme="minorHAnsi"/>
          <w:sz w:val="20"/>
          <w:szCs w:val="20"/>
          <w:lang w:val="hu-HU"/>
        </w:rPr>
      </w:pPr>
      <w:r w:rsidRPr="00275505">
        <w:rPr>
          <w:rFonts w:asciiTheme="minorHAnsi" w:hAnsiTheme="minorHAnsi" w:cstheme="minorHAnsi"/>
          <w:sz w:val="20"/>
          <w:szCs w:val="20"/>
          <w:lang w:val="hu-HU"/>
        </w:rPr>
        <w:t>Helyi kö</w:t>
      </w:r>
      <w:r w:rsidR="00E077CB" w:rsidRPr="00275505">
        <w:rPr>
          <w:rFonts w:asciiTheme="minorHAnsi" w:hAnsiTheme="minorHAnsi" w:cstheme="minorHAnsi"/>
          <w:sz w:val="20"/>
          <w:szCs w:val="20"/>
          <w:lang w:val="hu-HU"/>
        </w:rPr>
        <w:t>zösségi programok megvalósítása.</w:t>
      </w:r>
    </w:p>
    <w:p w:rsidR="00CF675A" w:rsidRPr="00275505" w:rsidRDefault="00CC3926" w:rsidP="00B24A0B">
      <w:pPr>
        <w:pStyle w:val="Default"/>
        <w:spacing w:line="360" w:lineRule="auto"/>
        <w:jc w:val="both"/>
        <w:rPr>
          <w:rFonts w:asciiTheme="minorHAnsi" w:hAnsiTheme="minorHAnsi" w:cstheme="minorHAnsi"/>
          <w:sz w:val="20"/>
          <w:szCs w:val="20"/>
          <w:lang w:val="hu-HU"/>
        </w:rPr>
      </w:pPr>
      <w:r w:rsidRPr="00275505">
        <w:rPr>
          <w:rFonts w:asciiTheme="minorHAnsi" w:hAnsiTheme="minorHAnsi" w:cstheme="minorHAnsi"/>
          <w:sz w:val="20"/>
          <w:szCs w:val="20"/>
          <w:lang w:val="hu-HU"/>
        </w:rPr>
        <w:t>A Programban megfogalmazott célok, intézkedések kapcsolódnak Sajószentpéter Város Integrált Településfejlesztési Stratégiájában megfogalmazott jövőképhez, és illeszkednek a HKFS elképzeléseihez</w:t>
      </w:r>
      <w:r w:rsidR="00D270F9">
        <w:rPr>
          <w:rFonts w:asciiTheme="minorHAnsi" w:hAnsiTheme="minorHAnsi" w:cstheme="minorHAnsi"/>
          <w:sz w:val="20"/>
          <w:szCs w:val="20"/>
          <w:lang w:val="hu-HU"/>
        </w:rPr>
        <w:t>.</w:t>
      </w:r>
    </w:p>
    <w:p w:rsidR="00CF675A" w:rsidRPr="00275505" w:rsidRDefault="00CF675A" w:rsidP="00C46620">
      <w:pPr>
        <w:pStyle w:val="Default"/>
        <w:spacing w:line="360" w:lineRule="auto"/>
        <w:jc w:val="both"/>
        <w:rPr>
          <w:rFonts w:asciiTheme="minorHAnsi" w:hAnsiTheme="minorHAnsi" w:cstheme="minorHAnsi"/>
          <w:sz w:val="20"/>
          <w:szCs w:val="20"/>
          <w:lang w:val="hu-HU"/>
        </w:rPr>
      </w:pPr>
    </w:p>
    <w:p w:rsidR="00CC3926" w:rsidRPr="00275505" w:rsidRDefault="00CC3926" w:rsidP="00C46620">
      <w:pPr>
        <w:pStyle w:val="Default"/>
        <w:spacing w:line="360" w:lineRule="auto"/>
        <w:jc w:val="both"/>
        <w:rPr>
          <w:rFonts w:asciiTheme="minorHAnsi" w:hAnsiTheme="minorHAnsi" w:cstheme="minorHAnsi"/>
          <w:b/>
          <w:color w:val="4F81BD" w:themeColor="accent1"/>
          <w:sz w:val="20"/>
          <w:szCs w:val="20"/>
          <w:lang w:val="hu-HU"/>
        </w:rPr>
      </w:pPr>
      <w:r w:rsidRPr="00275505">
        <w:rPr>
          <w:rFonts w:asciiTheme="minorHAnsi" w:hAnsiTheme="minorHAnsi" w:cstheme="minorHAnsi"/>
          <w:b/>
          <w:color w:val="4F81BD" w:themeColor="accent1"/>
          <w:sz w:val="20"/>
          <w:szCs w:val="20"/>
          <w:lang w:val="hu-HU"/>
        </w:rPr>
        <w:t>A város által benyújtott TOP pályázatok</w:t>
      </w:r>
    </w:p>
    <w:p w:rsidR="00CC3926" w:rsidRPr="00275505" w:rsidRDefault="00CC3926" w:rsidP="00C46620">
      <w:pPr>
        <w:pStyle w:val="Default"/>
        <w:spacing w:line="360" w:lineRule="auto"/>
        <w:jc w:val="both"/>
        <w:rPr>
          <w:rFonts w:asciiTheme="minorHAnsi" w:hAnsiTheme="minorHAnsi" w:cstheme="minorHAnsi"/>
          <w:b/>
          <w:sz w:val="20"/>
          <w:szCs w:val="20"/>
          <w:lang w:val="hu-HU"/>
        </w:rPr>
      </w:pPr>
    </w:p>
    <w:p w:rsidR="00CC3926" w:rsidRPr="00275505" w:rsidRDefault="00CC3926" w:rsidP="00C46620">
      <w:pPr>
        <w:pStyle w:val="Default"/>
        <w:spacing w:line="360" w:lineRule="auto"/>
        <w:jc w:val="both"/>
        <w:rPr>
          <w:rFonts w:asciiTheme="minorHAnsi" w:eastAsia="Times New Roman" w:hAnsiTheme="minorHAnsi" w:cstheme="minorHAnsi"/>
          <w:b/>
          <w:sz w:val="20"/>
          <w:szCs w:val="20"/>
          <w:lang w:val="hu-HU" w:eastAsia="hu-HU"/>
        </w:rPr>
      </w:pPr>
      <w:r w:rsidRPr="00275505">
        <w:rPr>
          <w:rFonts w:asciiTheme="minorHAnsi" w:eastAsia="Times New Roman" w:hAnsiTheme="minorHAnsi" w:cstheme="minorHAnsi"/>
          <w:b/>
          <w:sz w:val="20"/>
          <w:szCs w:val="20"/>
          <w:lang w:val="hu-HU" w:eastAsia="hu-HU"/>
        </w:rPr>
        <w:t>TOP-1.1.3-15-BO1 - Helyi gazdaságfejlesztés</w:t>
      </w:r>
    </w:p>
    <w:p w:rsidR="00CC3926" w:rsidRPr="00275505" w:rsidRDefault="00CC3926" w:rsidP="00C46620">
      <w:pPr>
        <w:pStyle w:val="Default"/>
        <w:spacing w:line="360" w:lineRule="auto"/>
        <w:jc w:val="both"/>
        <w:rPr>
          <w:rFonts w:asciiTheme="minorHAnsi" w:eastAsia="Times New Roman" w:hAnsiTheme="minorHAnsi" w:cstheme="minorHAnsi"/>
          <w:sz w:val="20"/>
          <w:szCs w:val="20"/>
          <w:lang w:val="hu-HU" w:eastAsia="hu-HU"/>
        </w:rPr>
      </w:pPr>
      <w:r w:rsidRPr="00275505">
        <w:rPr>
          <w:rFonts w:asciiTheme="minorHAnsi" w:eastAsia="Times New Roman" w:hAnsiTheme="minorHAnsi" w:cstheme="minorHAnsi"/>
          <w:sz w:val="20"/>
          <w:szCs w:val="20"/>
          <w:lang w:val="hu-HU" w:eastAsia="hu-HU"/>
        </w:rPr>
        <w:t xml:space="preserve">Sajószentpéter és térsége korszerű közétkeztetési </w:t>
      </w:r>
      <w:r w:rsidR="002B1C04" w:rsidRPr="00275505">
        <w:rPr>
          <w:rFonts w:asciiTheme="minorHAnsi" w:eastAsia="Times New Roman" w:hAnsiTheme="minorHAnsi" w:cstheme="minorHAnsi"/>
          <w:sz w:val="20"/>
          <w:szCs w:val="20"/>
          <w:lang w:val="hu-HU" w:eastAsia="hu-HU"/>
        </w:rPr>
        <w:t>infrastruktúrájának</w:t>
      </w:r>
      <w:r w:rsidR="002B1C04">
        <w:rPr>
          <w:rFonts w:asciiTheme="minorHAnsi" w:eastAsia="Times New Roman" w:hAnsiTheme="minorHAnsi" w:cstheme="minorHAnsi"/>
          <w:sz w:val="20"/>
          <w:szCs w:val="20"/>
          <w:lang w:val="hu-HU" w:eastAsia="hu-HU"/>
        </w:rPr>
        <w:t xml:space="preserve"> megteremtése</w:t>
      </w:r>
    </w:p>
    <w:p w:rsidR="00CC3926" w:rsidRPr="00275505" w:rsidRDefault="00CC3926" w:rsidP="00C46620">
      <w:pPr>
        <w:pStyle w:val="Default"/>
        <w:spacing w:line="360" w:lineRule="auto"/>
        <w:jc w:val="both"/>
        <w:rPr>
          <w:rFonts w:asciiTheme="minorHAnsi" w:eastAsia="Times New Roman" w:hAnsiTheme="minorHAnsi" w:cstheme="minorHAnsi"/>
          <w:b/>
          <w:sz w:val="20"/>
          <w:szCs w:val="20"/>
          <w:lang w:val="hu-HU" w:eastAsia="hu-HU"/>
        </w:rPr>
      </w:pPr>
      <w:r w:rsidRPr="00275505">
        <w:rPr>
          <w:rFonts w:asciiTheme="minorHAnsi" w:eastAsia="Times New Roman" w:hAnsiTheme="minorHAnsi" w:cstheme="minorHAnsi"/>
          <w:b/>
          <w:sz w:val="20"/>
          <w:szCs w:val="20"/>
          <w:lang w:val="hu-HU" w:eastAsia="hu-HU"/>
        </w:rPr>
        <w:t>TOP-2.1.1-15-BO1 - Barnamezős területek rehabilitációja</w:t>
      </w:r>
    </w:p>
    <w:p w:rsidR="00CC3926" w:rsidRPr="00275505" w:rsidRDefault="00CC3926" w:rsidP="00C46620">
      <w:pPr>
        <w:pStyle w:val="Default"/>
        <w:spacing w:line="360" w:lineRule="auto"/>
        <w:jc w:val="both"/>
        <w:rPr>
          <w:rFonts w:asciiTheme="minorHAnsi" w:eastAsia="Times New Roman" w:hAnsiTheme="minorHAnsi" w:cstheme="minorHAnsi"/>
          <w:sz w:val="20"/>
          <w:szCs w:val="20"/>
          <w:lang w:val="hu-HU" w:eastAsia="hu-HU"/>
        </w:rPr>
      </w:pPr>
      <w:r w:rsidRPr="00275505">
        <w:rPr>
          <w:rFonts w:asciiTheme="minorHAnsi" w:eastAsia="Times New Roman" w:hAnsiTheme="minorHAnsi" w:cstheme="minorHAnsi"/>
          <w:sz w:val="20"/>
          <w:szCs w:val="20"/>
          <w:lang w:val="hu-HU" w:eastAsia="hu-HU"/>
        </w:rPr>
        <w:t>Aktív pihenőpark kialakítása barnamezős területek rehabilitációjával</w:t>
      </w:r>
    </w:p>
    <w:p w:rsidR="00CC3926" w:rsidRPr="00275505" w:rsidRDefault="00CC3926" w:rsidP="00C46620">
      <w:pPr>
        <w:pStyle w:val="Default"/>
        <w:spacing w:line="360" w:lineRule="auto"/>
        <w:jc w:val="both"/>
        <w:rPr>
          <w:rFonts w:asciiTheme="minorHAnsi" w:eastAsia="Times New Roman" w:hAnsiTheme="minorHAnsi" w:cstheme="minorHAnsi"/>
          <w:b/>
          <w:sz w:val="20"/>
          <w:szCs w:val="20"/>
          <w:lang w:val="hu-HU" w:eastAsia="hu-HU"/>
        </w:rPr>
      </w:pPr>
      <w:r w:rsidRPr="00275505">
        <w:rPr>
          <w:rFonts w:asciiTheme="minorHAnsi" w:eastAsia="Times New Roman" w:hAnsiTheme="minorHAnsi" w:cstheme="minorHAnsi"/>
          <w:b/>
          <w:sz w:val="20"/>
          <w:szCs w:val="20"/>
          <w:lang w:val="hu-HU" w:eastAsia="hu-HU"/>
        </w:rPr>
        <w:t>TOP-2.1.2-15-BO1 - Zöld város kialakítása</w:t>
      </w:r>
    </w:p>
    <w:p w:rsidR="00CC3926" w:rsidRPr="00275505" w:rsidRDefault="00CC3926" w:rsidP="00C46620">
      <w:pPr>
        <w:pStyle w:val="Default"/>
        <w:spacing w:line="360" w:lineRule="auto"/>
        <w:jc w:val="both"/>
        <w:rPr>
          <w:rFonts w:asciiTheme="minorHAnsi" w:eastAsia="Times New Roman" w:hAnsiTheme="minorHAnsi" w:cstheme="minorHAnsi"/>
          <w:sz w:val="20"/>
          <w:szCs w:val="20"/>
          <w:lang w:val="hu-HU" w:eastAsia="hu-HU"/>
        </w:rPr>
      </w:pPr>
      <w:r w:rsidRPr="00275505">
        <w:rPr>
          <w:rFonts w:asciiTheme="minorHAnsi" w:eastAsia="Times New Roman" w:hAnsiTheme="minorHAnsi" w:cstheme="minorHAnsi"/>
          <w:sz w:val="20"/>
          <w:szCs w:val="20"/>
          <w:lang w:val="hu-HU" w:eastAsia="hu-HU"/>
        </w:rPr>
        <w:t>Zöld város kialakítása Sajószentpéter Kertváros városrészén</w:t>
      </w:r>
    </w:p>
    <w:p w:rsidR="00CC3926" w:rsidRPr="00275505" w:rsidRDefault="00CC3926" w:rsidP="00C46620">
      <w:pPr>
        <w:pStyle w:val="Default"/>
        <w:spacing w:line="360" w:lineRule="auto"/>
        <w:jc w:val="both"/>
        <w:rPr>
          <w:rFonts w:asciiTheme="minorHAnsi" w:eastAsia="Times New Roman" w:hAnsiTheme="minorHAnsi" w:cstheme="minorHAnsi"/>
          <w:b/>
          <w:sz w:val="20"/>
          <w:szCs w:val="20"/>
          <w:lang w:val="hu-HU" w:eastAsia="hu-HU"/>
        </w:rPr>
      </w:pPr>
      <w:r w:rsidRPr="00275505">
        <w:rPr>
          <w:rFonts w:asciiTheme="minorHAnsi" w:eastAsia="Times New Roman" w:hAnsiTheme="minorHAnsi" w:cstheme="minorHAnsi"/>
          <w:b/>
          <w:sz w:val="20"/>
          <w:szCs w:val="20"/>
          <w:lang w:val="hu-HU" w:eastAsia="hu-HU"/>
        </w:rPr>
        <w:t>TOP-2.1.3-15-BO1 - Települési környezetvédelmi infrastruktúrafejlesztések</w:t>
      </w:r>
    </w:p>
    <w:p w:rsidR="00CC3926" w:rsidRPr="00275505" w:rsidRDefault="00CC3926" w:rsidP="00C46620">
      <w:pPr>
        <w:pStyle w:val="Default"/>
        <w:spacing w:line="360" w:lineRule="auto"/>
        <w:jc w:val="both"/>
        <w:rPr>
          <w:rFonts w:asciiTheme="minorHAnsi" w:eastAsia="Times New Roman" w:hAnsiTheme="minorHAnsi" w:cstheme="minorHAnsi"/>
          <w:sz w:val="20"/>
          <w:szCs w:val="20"/>
          <w:lang w:val="hu-HU" w:eastAsia="hu-HU"/>
        </w:rPr>
      </w:pPr>
      <w:r w:rsidRPr="00275505">
        <w:rPr>
          <w:rFonts w:asciiTheme="minorHAnsi" w:eastAsia="Times New Roman" w:hAnsiTheme="minorHAnsi" w:cstheme="minorHAnsi"/>
          <w:sz w:val="20"/>
          <w:szCs w:val="20"/>
          <w:lang w:val="hu-HU" w:eastAsia="hu-HU"/>
        </w:rPr>
        <w:t>Sajószentpéter déli városrész bel- és csapadékvíz- védelmi hálózat kiépítése</w:t>
      </w:r>
    </w:p>
    <w:p w:rsidR="00CC3926" w:rsidRPr="00275505" w:rsidRDefault="00CC3926" w:rsidP="00C46620">
      <w:pPr>
        <w:pStyle w:val="Default"/>
        <w:spacing w:line="360" w:lineRule="auto"/>
        <w:jc w:val="both"/>
        <w:rPr>
          <w:rFonts w:asciiTheme="minorHAnsi" w:eastAsia="Times New Roman" w:hAnsiTheme="minorHAnsi" w:cstheme="minorHAnsi"/>
          <w:b/>
          <w:sz w:val="20"/>
          <w:szCs w:val="20"/>
          <w:lang w:val="hu-HU" w:eastAsia="hu-HU"/>
        </w:rPr>
      </w:pPr>
      <w:r w:rsidRPr="00275505">
        <w:rPr>
          <w:rFonts w:asciiTheme="minorHAnsi" w:eastAsia="Times New Roman" w:hAnsiTheme="minorHAnsi" w:cstheme="minorHAnsi"/>
          <w:b/>
          <w:sz w:val="20"/>
          <w:szCs w:val="20"/>
          <w:lang w:val="hu-HU" w:eastAsia="hu-HU"/>
        </w:rPr>
        <w:t>TOP-3.1.1-15-BO1 - Fenntartható települési közlekedésfejlesztés</w:t>
      </w:r>
    </w:p>
    <w:p w:rsidR="00CC3926" w:rsidRPr="00275505" w:rsidRDefault="00CC3926" w:rsidP="00C46620">
      <w:pPr>
        <w:pStyle w:val="Default"/>
        <w:spacing w:line="360" w:lineRule="auto"/>
        <w:jc w:val="both"/>
        <w:rPr>
          <w:rFonts w:asciiTheme="minorHAnsi" w:eastAsia="Times New Roman" w:hAnsiTheme="minorHAnsi" w:cstheme="minorHAnsi"/>
          <w:sz w:val="20"/>
          <w:szCs w:val="20"/>
          <w:lang w:val="hu-HU" w:eastAsia="hu-HU"/>
        </w:rPr>
      </w:pPr>
      <w:r w:rsidRPr="00275505">
        <w:rPr>
          <w:rFonts w:asciiTheme="minorHAnsi" w:eastAsia="Times New Roman" w:hAnsiTheme="minorHAnsi" w:cstheme="minorHAnsi"/>
          <w:sz w:val="20"/>
          <w:szCs w:val="20"/>
          <w:lang w:val="hu-HU" w:eastAsia="hu-HU"/>
        </w:rPr>
        <w:t>Kerékpáros</w:t>
      </w:r>
      <w:r w:rsidR="0078342D" w:rsidRPr="00275505">
        <w:rPr>
          <w:rFonts w:asciiTheme="minorHAnsi" w:eastAsia="Times New Roman" w:hAnsiTheme="minorHAnsi" w:cstheme="minorHAnsi"/>
          <w:sz w:val="20"/>
          <w:szCs w:val="20"/>
          <w:lang w:val="hu-HU" w:eastAsia="hu-HU"/>
        </w:rPr>
        <w:t>-</w:t>
      </w:r>
      <w:r w:rsidRPr="00275505">
        <w:rPr>
          <w:rFonts w:asciiTheme="minorHAnsi" w:eastAsia="Times New Roman" w:hAnsiTheme="minorHAnsi" w:cstheme="minorHAnsi"/>
          <w:sz w:val="20"/>
          <w:szCs w:val="20"/>
          <w:lang w:val="hu-HU" w:eastAsia="hu-HU"/>
        </w:rPr>
        <w:t>barát fejlesztés Sajószentpéteren – Városi kerékpárút hálózat megvalósítása</w:t>
      </w:r>
    </w:p>
    <w:p w:rsidR="00CC3926" w:rsidRPr="00275505" w:rsidRDefault="00CC3926" w:rsidP="00C46620">
      <w:pPr>
        <w:pStyle w:val="Default"/>
        <w:spacing w:line="360" w:lineRule="auto"/>
        <w:jc w:val="both"/>
        <w:rPr>
          <w:rFonts w:asciiTheme="minorHAnsi" w:eastAsia="Times New Roman" w:hAnsiTheme="minorHAnsi" w:cstheme="minorHAnsi"/>
          <w:b/>
          <w:sz w:val="20"/>
          <w:szCs w:val="20"/>
          <w:lang w:val="hu-HU" w:eastAsia="hu-HU"/>
        </w:rPr>
      </w:pPr>
      <w:r w:rsidRPr="00275505">
        <w:rPr>
          <w:rFonts w:asciiTheme="minorHAnsi" w:eastAsia="Times New Roman" w:hAnsiTheme="minorHAnsi" w:cstheme="minorHAnsi"/>
          <w:b/>
          <w:sz w:val="20"/>
          <w:szCs w:val="20"/>
          <w:lang w:val="hu-HU" w:eastAsia="hu-HU"/>
        </w:rPr>
        <w:t>TOP-3.1.1-15-BO1 - Fenntartható települési közlekedésfejlesztés</w:t>
      </w:r>
    </w:p>
    <w:p w:rsidR="00CC3926" w:rsidRPr="00275505" w:rsidRDefault="00CC3926" w:rsidP="00C46620">
      <w:pPr>
        <w:pStyle w:val="Default"/>
        <w:spacing w:line="360" w:lineRule="auto"/>
        <w:jc w:val="both"/>
        <w:rPr>
          <w:rFonts w:asciiTheme="minorHAnsi" w:eastAsia="Times New Roman" w:hAnsiTheme="minorHAnsi" w:cstheme="minorHAnsi"/>
          <w:sz w:val="20"/>
          <w:szCs w:val="20"/>
          <w:lang w:val="hu-HU" w:eastAsia="hu-HU"/>
        </w:rPr>
      </w:pPr>
      <w:r w:rsidRPr="00275505">
        <w:rPr>
          <w:rFonts w:asciiTheme="minorHAnsi" w:eastAsia="Times New Roman" w:hAnsiTheme="minorHAnsi" w:cstheme="minorHAnsi"/>
          <w:sz w:val="20"/>
          <w:szCs w:val="20"/>
          <w:lang w:val="hu-HU" w:eastAsia="hu-HU"/>
        </w:rPr>
        <w:t>Körforgalom építése a 26. számú és a 27. számú főutak csomópontjában és kapcsolódó közlekedésbiztonsági fejlesztések megvalósítása</w:t>
      </w:r>
    </w:p>
    <w:p w:rsidR="00CC3926" w:rsidRPr="00275505" w:rsidRDefault="00CC3926" w:rsidP="00C46620">
      <w:pPr>
        <w:pStyle w:val="Default"/>
        <w:spacing w:line="360" w:lineRule="auto"/>
        <w:jc w:val="both"/>
        <w:rPr>
          <w:rFonts w:asciiTheme="minorHAnsi" w:eastAsia="Times New Roman" w:hAnsiTheme="minorHAnsi" w:cstheme="minorHAnsi"/>
          <w:b/>
          <w:sz w:val="20"/>
          <w:szCs w:val="20"/>
          <w:lang w:val="hu-HU" w:eastAsia="hu-HU"/>
        </w:rPr>
      </w:pPr>
      <w:r w:rsidRPr="00275505">
        <w:rPr>
          <w:rFonts w:asciiTheme="minorHAnsi" w:eastAsia="Times New Roman" w:hAnsiTheme="minorHAnsi" w:cstheme="minorHAnsi"/>
          <w:b/>
          <w:sz w:val="20"/>
          <w:szCs w:val="20"/>
          <w:lang w:val="hu-HU" w:eastAsia="hu-HU"/>
        </w:rPr>
        <w:t>TOP-3.2.1-15-BO1 - Önkormányzati épületek energetikai korszerűsítése</w:t>
      </w:r>
    </w:p>
    <w:p w:rsidR="00CC3926" w:rsidRPr="00275505" w:rsidRDefault="00CC3926" w:rsidP="00C46620">
      <w:pPr>
        <w:pStyle w:val="Default"/>
        <w:spacing w:line="360" w:lineRule="auto"/>
        <w:jc w:val="both"/>
        <w:rPr>
          <w:rFonts w:asciiTheme="minorHAnsi" w:eastAsia="Times New Roman" w:hAnsiTheme="minorHAnsi" w:cstheme="minorHAnsi"/>
          <w:sz w:val="20"/>
          <w:szCs w:val="20"/>
          <w:lang w:val="hu-HU" w:eastAsia="hu-HU"/>
        </w:rPr>
      </w:pPr>
      <w:r w:rsidRPr="00275505">
        <w:rPr>
          <w:rFonts w:asciiTheme="minorHAnsi" w:eastAsia="Times New Roman" w:hAnsiTheme="minorHAnsi" w:cstheme="minorHAnsi"/>
          <w:sz w:val="20"/>
          <w:szCs w:val="20"/>
          <w:lang w:val="hu-HU" w:eastAsia="hu-HU"/>
        </w:rPr>
        <w:t>Önkormányzati épületek energetikai korszerűsítése Sajószentpéteren; A</w:t>
      </w:r>
      <w:r w:rsidR="00C11F96">
        <w:rPr>
          <w:rFonts w:asciiTheme="minorHAnsi" w:eastAsia="Times New Roman" w:hAnsiTheme="minorHAnsi" w:cstheme="minorHAnsi"/>
          <w:sz w:val="20"/>
          <w:szCs w:val="20"/>
          <w:lang w:val="hu-HU" w:eastAsia="hu-HU"/>
        </w:rPr>
        <w:t xml:space="preserve"> </w:t>
      </w:r>
      <w:r w:rsidRPr="00275505">
        <w:rPr>
          <w:rFonts w:asciiTheme="minorHAnsi" w:eastAsia="Times New Roman" w:hAnsiTheme="minorHAnsi" w:cstheme="minorHAnsi"/>
          <w:sz w:val="20"/>
          <w:szCs w:val="20"/>
          <w:lang w:val="hu-HU" w:eastAsia="hu-HU"/>
        </w:rPr>
        <w:t>Városi Sportközpont, a Lévay József Városi Könyvtár és a Dusnoki</w:t>
      </w:r>
      <w:r w:rsidR="009A5FA7">
        <w:rPr>
          <w:rFonts w:asciiTheme="minorHAnsi" w:eastAsia="Times New Roman" w:hAnsiTheme="minorHAnsi" w:cstheme="minorHAnsi"/>
          <w:sz w:val="20"/>
          <w:szCs w:val="20"/>
          <w:lang w:val="hu-HU" w:eastAsia="hu-HU"/>
        </w:rPr>
        <w:t xml:space="preserve"> </w:t>
      </w:r>
      <w:r w:rsidRPr="00275505">
        <w:rPr>
          <w:rFonts w:asciiTheme="minorHAnsi" w:eastAsia="Times New Roman" w:hAnsiTheme="minorHAnsi" w:cstheme="minorHAnsi"/>
          <w:sz w:val="20"/>
          <w:szCs w:val="20"/>
          <w:lang w:val="hu-HU" w:eastAsia="hu-HU"/>
        </w:rPr>
        <w:t>Közösségi Ház energiahatékonyság-központú fejlesztése</w:t>
      </w:r>
    </w:p>
    <w:p w:rsidR="00CC3926" w:rsidRPr="00275505" w:rsidRDefault="00CC3926" w:rsidP="00C46620">
      <w:pPr>
        <w:pStyle w:val="Default"/>
        <w:spacing w:line="360" w:lineRule="auto"/>
        <w:jc w:val="both"/>
        <w:rPr>
          <w:rFonts w:asciiTheme="minorHAnsi" w:eastAsia="Times New Roman" w:hAnsiTheme="minorHAnsi" w:cstheme="minorHAnsi"/>
          <w:b/>
          <w:sz w:val="20"/>
          <w:szCs w:val="20"/>
          <w:lang w:val="hu-HU" w:eastAsia="hu-HU"/>
        </w:rPr>
      </w:pPr>
      <w:r w:rsidRPr="00275505">
        <w:rPr>
          <w:rFonts w:asciiTheme="minorHAnsi" w:eastAsia="Times New Roman" w:hAnsiTheme="minorHAnsi" w:cstheme="minorHAnsi"/>
          <w:b/>
          <w:sz w:val="20"/>
          <w:szCs w:val="20"/>
          <w:lang w:val="hu-HU" w:eastAsia="hu-HU"/>
        </w:rPr>
        <w:lastRenderedPageBreak/>
        <w:t>TOP-3.2.2-15-BO1 - Önkormányzatok által vezérelt, a helyi adottságokhoz illeszkedő, megújuló energiaforrások kiaknázására irányuló energiaellátás megvalósítása, komplex fejlesztési programok keretében</w:t>
      </w:r>
    </w:p>
    <w:p w:rsidR="00B24A0B" w:rsidRPr="00275505" w:rsidRDefault="00CC3926" w:rsidP="00C46620">
      <w:pPr>
        <w:pStyle w:val="Default"/>
        <w:spacing w:line="360" w:lineRule="auto"/>
        <w:jc w:val="both"/>
        <w:rPr>
          <w:rFonts w:cstheme="minorHAnsi"/>
          <w:sz w:val="20"/>
          <w:szCs w:val="20"/>
          <w:lang w:val="hu-HU"/>
        </w:rPr>
      </w:pPr>
      <w:r w:rsidRPr="00275505">
        <w:rPr>
          <w:rFonts w:asciiTheme="minorHAnsi" w:eastAsia="Times New Roman" w:hAnsiTheme="minorHAnsi" w:cstheme="minorHAnsi"/>
          <w:sz w:val="20"/>
          <w:szCs w:val="20"/>
          <w:lang w:val="hu-HU" w:eastAsia="hu-HU"/>
        </w:rPr>
        <w:t>Energiahatékonyság és megújuló-energiaforrás használat fokozása Sajószentpéteren 180 kW névleges teljesítményű "Naperőmű" létesítése a sajószentpéteri közintézmények közcélú energiaigényének kielégítésére</w:t>
      </w:r>
      <w:r w:rsidR="00E11ABD">
        <w:rPr>
          <w:rFonts w:asciiTheme="minorHAnsi" w:eastAsia="Times New Roman" w:hAnsiTheme="minorHAnsi" w:cstheme="minorHAnsi"/>
          <w:sz w:val="20"/>
          <w:szCs w:val="20"/>
          <w:lang w:val="hu-HU" w:eastAsia="hu-HU"/>
        </w:rPr>
        <w:t>.</w:t>
      </w:r>
    </w:p>
    <w:p w:rsidR="00B24A0B" w:rsidRPr="00275505" w:rsidRDefault="00B24A0B" w:rsidP="00C46620">
      <w:pPr>
        <w:pStyle w:val="Default"/>
        <w:spacing w:line="360" w:lineRule="auto"/>
        <w:jc w:val="both"/>
        <w:rPr>
          <w:rFonts w:cstheme="minorHAnsi"/>
          <w:sz w:val="20"/>
          <w:szCs w:val="20"/>
          <w:lang w:val="hu-HU"/>
        </w:rPr>
      </w:pPr>
    </w:p>
    <w:p w:rsidR="00CC3926" w:rsidRPr="00275505" w:rsidRDefault="00CC3926" w:rsidP="00C46620">
      <w:pPr>
        <w:pStyle w:val="Default"/>
        <w:spacing w:line="360" w:lineRule="auto"/>
        <w:jc w:val="both"/>
        <w:rPr>
          <w:rFonts w:asciiTheme="minorHAnsi" w:eastAsia="Times New Roman" w:hAnsiTheme="minorHAnsi" w:cstheme="minorHAnsi"/>
          <w:sz w:val="20"/>
          <w:szCs w:val="20"/>
          <w:lang w:val="hu-HU" w:eastAsia="hu-HU"/>
        </w:rPr>
      </w:pPr>
      <w:r w:rsidRPr="00275505">
        <w:rPr>
          <w:rFonts w:asciiTheme="minorHAnsi" w:hAnsiTheme="minorHAnsi" w:cstheme="minorHAnsi"/>
          <w:b/>
          <w:i/>
          <w:sz w:val="20"/>
          <w:szCs w:val="20"/>
          <w:lang w:val="hu-HU"/>
        </w:rPr>
        <w:t>Sajószentpéter Város Integrált Településfejlesztési Stratégia</w:t>
      </w:r>
    </w:p>
    <w:p w:rsidR="00CC3926" w:rsidRPr="00275505" w:rsidRDefault="00CC3926" w:rsidP="00C46620">
      <w:pPr>
        <w:pStyle w:val="Default"/>
        <w:spacing w:line="360" w:lineRule="auto"/>
        <w:jc w:val="both"/>
        <w:rPr>
          <w:rFonts w:asciiTheme="minorHAnsi" w:hAnsiTheme="minorHAnsi" w:cstheme="minorHAnsi"/>
          <w:i/>
          <w:sz w:val="20"/>
          <w:szCs w:val="20"/>
          <w:lang w:val="hu-HU"/>
        </w:rPr>
      </w:pPr>
    </w:p>
    <w:p w:rsidR="008512A3" w:rsidRPr="00275505" w:rsidRDefault="008512A3" w:rsidP="00C46620">
      <w:pPr>
        <w:pStyle w:val="Default"/>
        <w:spacing w:line="360" w:lineRule="auto"/>
        <w:jc w:val="both"/>
        <w:rPr>
          <w:rFonts w:asciiTheme="minorHAnsi" w:hAnsiTheme="minorHAnsi" w:cstheme="minorHAnsi"/>
          <w:sz w:val="20"/>
          <w:szCs w:val="20"/>
          <w:lang w:val="hu-HU"/>
        </w:rPr>
      </w:pPr>
      <w:r w:rsidRPr="00275505">
        <w:rPr>
          <w:rFonts w:asciiTheme="minorHAnsi" w:hAnsiTheme="minorHAnsi" w:cstheme="minorHAnsi"/>
          <w:sz w:val="20"/>
          <w:szCs w:val="20"/>
          <w:lang w:val="hu-HU"/>
        </w:rPr>
        <w:t>Sajószentpéter Város Jövőképe:</w:t>
      </w:r>
    </w:p>
    <w:p w:rsidR="008512A3" w:rsidRPr="00275505" w:rsidRDefault="008512A3" w:rsidP="00C46620">
      <w:pPr>
        <w:autoSpaceDE w:val="0"/>
        <w:autoSpaceDN w:val="0"/>
        <w:adjustRightInd w:val="0"/>
        <w:spacing w:line="360" w:lineRule="auto"/>
        <w:jc w:val="both"/>
        <w:rPr>
          <w:rFonts w:cstheme="minorHAnsi"/>
          <w:i/>
          <w:sz w:val="20"/>
          <w:szCs w:val="20"/>
          <w:lang w:val="hu-HU"/>
        </w:rPr>
      </w:pPr>
      <w:r w:rsidRPr="00275505">
        <w:rPr>
          <w:rFonts w:cstheme="minorHAnsi"/>
          <w:i/>
          <w:sz w:val="20"/>
          <w:szCs w:val="20"/>
          <w:lang w:val="hu-HU"/>
        </w:rPr>
        <w:t>„Sajószentpéter város szerepkörének megőrzésével és megerősítésével megújuló, kedvezően élhető, fokozottan vonzó, lakható, komfortos, fenntartható várossá kíván válni az agglomeráció és a környező térségek, tájegységek találkozásánál”</w:t>
      </w:r>
    </w:p>
    <w:p w:rsidR="00B24A0B" w:rsidRPr="00275505" w:rsidRDefault="00B24A0B" w:rsidP="00C46620">
      <w:pPr>
        <w:autoSpaceDE w:val="0"/>
        <w:autoSpaceDN w:val="0"/>
        <w:adjustRightInd w:val="0"/>
        <w:spacing w:line="360" w:lineRule="auto"/>
        <w:jc w:val="both"/>
        <w:rPr>
          <w:rFonts w:cstheme="minorHAnsi"/>
          <w:i/>
          <w:sz w:val="20"/>
          <w:szCs w:val="20"/>
          <w:lang w:val="hu-HU"/>
        </w:rPr>
      </w:pPr>
    </w:p>
    <w:p w:rsidR="008512A3" w:rsidRPr="00275505" w:rsidRDefault="008512A3"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xml:space="preserve">Sajószentpéter Város Jövőképében foglaltak-, a város ITS-ben megfogalmazott fejlesztési elképzeléseinek megvalósítása elképzelhetetlen az érintettek bevonása, aktív közreműködése nélkül. </w:t>
      </w:r>
    </w:p>
    <w:p w:rsidR="008512A3" w:rsidRPr="00275505" w:rsidRDefault="008512A3"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xml:space="preserve">A lakosok, civil szervezetek, vállalkozások, a közszféra cselekvő együttműködése az egyik legfontosabb eleme a tervek sikeres megvalósításnak. Ezen együttműködés kereteinek kialakítását, feltételrendszerének megvalósítását is támogatja a HKFS a sajátos eszközeivel. Mindemellett a város fejlesztési terveinek konkrét megvalósításában is szerepet tud vállalni. </w:t>
      </w:r>
    </w:p>
    <w:p w:rsidR="008512A3" w:rsidRPr="00275505" w:rsidRDefault="008512A3" w:rsidP="00C46620">
      <w:pPr>
        <w:autoSpaceDE w:val="0"/>
        <w:autoSpaceDN w:val="0"/>
        <w:adjustRightInd w:val="0"/>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Az Európai Unió célkitűzéseinek megfelelően az integrált várospolitika a fenntartható</w:t>
      </w:r>
      <w:r w:rsidR="009A5FA7">
        <w:rPr>
          <w:rFonts w:cstheme="minorHAnsi"/>
          <w:sz w:val="20"/>
          <w:szCs w:val="20"/>
          <w:lang w:val="hu-HU"/>
        </w:rPr>
        <w:t xml:space="preserve"> </w:t>
      </w:r>
      <w:r w:rsidRPr="00275505">
        <w:rPr>
          <w:rFonts w:cstheme="minorHAnsi"/>
          <w:sz w:val="20"/>
          <w:szCs w:val="20"/>
          <w:lang w:val="hu-HU"/>
        </w:rPr>
        <w:t>városfejlesztést szolgálja, mely együttesen kezeli a gazdasági, környezeti, éghajlati és</w:t>
      </w:r>
      <w:r w:rsidR="00C919B2">
        <w:rPr>
          <w:rFonts w:cstheme="minorHAnsi"/>
          <w:sz w:val="20"/>
          <w:szCs w:val="20"/>
          <w:lang w:val="hu-HU"/>
        </w:rPr>
        <w:t xml:space="preserve"> </w:t>
      </w:r>
      <w:r w:rsidRPr="00275505">
        <w:rPr>
          <w:rFonts w:cstheme="minorHAnsi"/>
          <w:sz w:val="20"/>
          <w:szCs w:val="20"/>
          <w:lang w:val="hu-HU"/>
        </w:rPr>
        <w:t>társadalmi problémákat, azok megoldásának helyi szintű kezelését.</w:t>
      </w:r>
    </w:p>
    <w:p w:rsidR="00CC3926" w:rsidRPr="00275505" w:rsidRDefault="00CC3926" w:rsidP="00C46620">
      <w:pPr>
        <w:pStyle w:val="Default"/>
        <w:spacing w:line="360" w:lineRule="auto"/>
        <w:jc w:val="both"/>
        <w:rPr>
          <w:rFonts w:asciiTheme="minorHAnsi" w:hAnsiTheme="minorHAnsi" w:cstheme="minorHAnsi"/>
          <w:sz w:val="20"/>
          <w:szCs w:val="20"/>
          <w:lang w:val="hu-HU"/>
        </w:rPr>
      </w:pPr>
      <w:r w:rsidRPr="00275505">
        <w:rPr>
          <w:rFonts w:asciiTheme="minorHAnsi" w:hAnsiTheme="minorHAnsi" w:cstheme="minorHAnsi"/>
          <w:sz w:val="20"/>
          <w:szCs w:val="20"/>
          <w:lang w:val="hu-HU"/>
        </w:rPr>
        <w:t>A stratégia célja, hogy az Európai Unió 2014-2020 közötti tervezési és programozási ciklusában rendelkezésre álló források hatékony felhasználásának hátterét biztosítsa.</w:t>
      </w:r>
    </w:p>
    <w:p w:rsidR="00CC3926" w:rsidRPr="00275505" w:rsidRDefault="00CC3926" w:rsidP="00C46620">
      <w:pPr>
        <w:pStyle w:val="Default"/>
        <w:spacing w:line="360" w:lineRule="auto"/>
        <w:jc w:val="both"/>
        <w:rPr>
          <w:rFonts w:asciiTheme="minorHAnsi" w:hAnsiTheme="minorHAnsi" w:cstheme="minorHAnsi"/>
          <w:sz w:val="20"/>
          <w:szCs w:val="20"/>
          <w:lang w:val="hu-HU"/>
        </w:rPr>
      </w:pPr>
    </w:p>
    <w:p w:rsidR="00CC3926" w:rsidRPr="00275505" w:rsidRDefault="00CC3926" w:rsidP="00C46620">
      <w:pPr>
        <w:pStyle w:val="Default"/>
        <w:spacing w:line="360" w:lineRule="auto"/>
        <w:jc w:val="both"/>
        <w:rPr>
          <w:rFonts w:asciiTheme="minorHAnsi" w:hAnsiTheme="minorHAnsi" w:cstheme="minorHAnsi"/>
          <w:sz w:val="20"/>
          <w:szCs w:val="20"/>
          <w:lang w:val="hu-HU"/>
        </w:rPr>
      </w:pPr>
      <w:r w:rsidRPr="00275505">
        <w:rPr>
          <w:rFonts w:asciiTheme="minorHAnsi" w:hAnsiTheme="minorHAnsi" w:cstheme="minorHAnsi"/>
          <w:sz w:val="20"/>
          <w:szCs w:val="20"/>
          <w:lang w:val="hu-HU"/>
        </w:rPr>
        <w:t>Az ITS település egésze szempontjából fontos fejlesztési elképzelései közül az</w:t>
      </w:r>
    </w:p>
    <w:p w:rsidR="00CC3926" w:rsidRPr="00275505" w:rsidRDefault="00CC3926" w:rsidP="00C46620">
      <w:pPr>
        <w:pStyle w:val="Listaszerbekezds"/>
        <w:numPr>
          <w:ilvl w:val="0"/>
          <w:numId w:val="6"/>
        </w:numPr>
        <w:spacing w:line="360" w:lineRule="auto"/>
        <w:jc w:val="both"/>
        <w:rPr>
          <w:rFonts w:cstheme="minorHAnsi"/>
          <w:bCs/>
          <w:sz w:val="20"/>
          <w:szCs w:val="20"/>
          <w:lang w:val="hu-HU"/>
        </w:rPr>
      </w:pPr>
      <w:r w:rsidRPr="00275505">
        <w:rPr>
          <w:rFonts w:cstheme="minorHAnsi"/>
          <w:bCs/>
          <w:sz w:val="20"/>
          <w:szCs w:val="20"/>
          <w:lang w:val="hu-HU"/>
        </w:rPr>
        <w:t>Épített környezet energiahatékonysági fejlesztése</w:t>
      </w:r>
    </w:p>
    <w:p w:rsidR="00CC3926" w:rsidRPr="00275505" w:rsidRDefault="00CC3926" w:rsidP="00C46620">
      <w:pPr>
        <w:pStyle w:val="Listaszerbekezds"/>
        <w:numPr>
          <w:ilvl w:val="0"/>
          <w:numId w:val="6"/>
        </w:numPr>
        <w:spacing w:line="360" w:lineRule="auto"/>
        <w:jc w:val="both"/>
        <w:rPr>
          <w:rFonts w:cstheme="minorHAnsi"/>
          <w:bCs/>
          <w:sz w:val="20"/>
          <w:szCs w:val="20"/>
          <w:lang w:val="hu-HU"/>
        </w:rPr>
      </w:pPr>
      <w:r w:rsidRPr="00275505">
        <w:rPr>
          <w:rFonts w:cstheme="minorHAnsi"/>
          <w:bCs/>
          <w:sz w:val="20"/>
          <w:szCs w:val="20"/>
          <w:lang w:val="hu-HU"/>
        </w:rPr>
        <w:t>Közösségi célú fejlesztés (közösségi terek létrehozása)</w:t>
      </w:r>
    </w:p>
    <w:p w:rsidR="00CC3926" w:rsidRPr="00275505" w:rsidRDefault="00CC3926" w:rsidP="00C46620">
      <w:pPr>
        <w:pStyle w:val="Listaszerbekezds"/>
        <w:numPr>
          <w:ilvl w:val="0"/>
          <w:numId w:val="6"/>
        </w:numPr>
        <w:spacing w:line="360" w:lineRule="auto"/>
        <w:jc w:val="both"/>
        <w:rPr>
          <w:rFonts w:cstheme="minorHAnsi"/>
          <w:bCs/>
          <w:sz w:val="20"/>
          <w:szCs w:val="20"/>
          <w:lang w:val="hu-HU"/>
        </w:rPr>
      </w:pPr>
      <w:r w:rsidRPr="00275505">
        <w:rPr>
          <w:rFonts w:cstheme="minorHAnsi"/>
          <w:bCs/>
          <w:sz w:val="20"/>
          <w:szCs w:val="20"/>
          <w:lang w:val="hu-HU"/>
        </w:rPr>
        <w:t>Közösségi terek és zöldfelületek fejlesztése</w:t>
      </w:r>
    </w:p>
    <w:p w:rsidR="00CC3926" w:rsidRPr="00275505" w:rsidRDefault="00CC3926" w:rsidP="00C46620">
      <w:pPr>
        <w:pStyle w:val="Listaszerbekezds"/>
        <w:numPr>
          <w:ilvl w:val="0"/>
          <w:numId w:val="6"/>
        </w:numPr>
        <w:spacing w:line="360" w:lineRule="auto"/>
        <w:jc w:val="both"/>
        <w:rPr>
          <w:rFonts w:cstheme="minorHAnsi"/>
          <w:bCs/>
          <w:sz w:val="20"/>
          <w:szCs w:val="20"/>
          <w:lang w:val="hu-HU"/>
        </w:rPr>
      </w:pPr>
      <w:r w:rsidRPr="00275505">
        <w:rPr>
          <w:rFonts w:cstheme="minorHAnsi"/>
          <w:bCs/>
          <w:sz w:val="20"/>
          <w:szCs w:val="20"/>
          <w:lang w:val="hu-HU"/>
        </w:rPr>
        <w:t>Péteri tradíciók és hagyományápolás = a helyi közösség erősödése</w:t>
      </w:r>
    </w:p>
    <w:p w:rsidR="00CC3926" w:rsidRPr="00275505" w:rsidRDefault="00CC3926" w:rsidP="00C46620">
      <w:pPr>
        <w:pStyle w:val="Listaszerbekezds"/>
        <w:numPr>
          <w:ilvl w:val="0"/>
          <w:numId w:val="6"/>
        </w:numPr>
        <w:spacing w:line="360" w:lineRule="auto"/>
        <w:jc w:val="both"/>
        <w:rPr>
          <w:rFonts w:cstheme="minorHAnsi"/>
          <w:sz w:val="20"/>
          <w:szCs w:val="20"/>
          <w:lang w:val="hu-HU"/>
        </w:rPr>
      </w:pPr>
      <w:r w:rsidRPr="00275505">
        <w:rPr>
          <w:rFonts w:cstheme="minorHAnsi"/>
          <w:bCs/>
          <w:sz w:val="20"/>
          <w:szCs w:val="20"/>
          <w:lang w:val="hu-HU"/>
        </w:rPr>
        <w:t>Szegregált területek szociális és foglalkoztatást bővítő jellegű fejlesztése</w:t>
      </w:r>
    </w:p>
    <w:p w:rsidR="00F530AE" w:rsidRPr="00275505" w:rsidRDefault="00CC3926" w:rsidP="00F530AE">
      <w:pPr>
        <w:spacing w:line="360" w:lineRule="auto"/>
        <w:jc w:val="both"/>
        <w:rPr>
          <w:rFonts w:cstheme="minorHAnsi"/>
          <w:sz w:val="20"/>
          <w:szCs w:val="20"/>
          <w:lang w:val="hu-HU"/>
        </w:rPr>
      </w:pPr>
      <w:r w:rsidRPr="00275505">
        <w:rPr>
          <w:rFonts w:cstheme="minorHAnsi"/>
          <w:sz w:val="20"/>
          <w:szCs w:val="20"/>
          <w:lang w:val="hu-HU"/>
        </w:rPr>
        <w:t>támogatja a HKFS megfogalmazott célok megvalósulását.</w:t>
      </w:r>
    </w:p>
    <w:p w:rsidR="00F530AE" w:rsidRPr="00275505" w:rsidRDefault="008512A3" w:rsidP="00F530AE">
      <w:pPr>
        <w:spacing w:line="360" w:lineRule="auto"/>
        <w:jc w:val="both"/>
        <w:rPr>
          <w:rFonts w:cstheme="minorHAnsi"/>
          <w:sz w:val="20"/>
          <w:szCs w:val="20"/>
          <w:lang w:val="hu-HU"/>
        </w:rPr>
      </w:pPr>
      <w:r w:rsidRPr="00275505">
        <w:rPr>
          <w:rFonts w:cstheme="minorHAnsi"/>
          <w:sz w:val="20"/>
          <w:szCs w:val="20"/>
          <w:lang w:val="hu-HU"/>
        </w:rPr>
        <w:t>Az ITS által megfogalmazott átfogó célok:</w:t>
      </w:r>
    </w:p>
    <w:p w:rsidR="008512A3" w:rsidRPr="00275505" w:rsidRDefault="008512A3" w:rsidP="00C46620">
      <w:pPr>
        <w:pStyle w:val="Default"/>
        <w:numPr>
          <w:ilvl w:val="0"/>
          <w:numId w:val="20"/>
        </w:numPr>
        <w:spacing w:line="360" w:lineRule="auto"/>
        <w:rPr>
          <w:rFonts w:asciiTheme="minorHAnsi" w:hAnsiTheme="minorHAnsi" w:cstheme="minorHAnsi"/>
          <w:sz w:val="20"/>
          <w:szCs w:val="20"/>
          <w:lang w:val="hu-HU"/>
        </w:rPr>
      </w:pPr>
      <w:r w:rsidRPr="00275505">
        <w:rPr>
          <w:rFonts w:asciiTheme="minorHAnsi" w:hAnsiTheme="minorHAnsi" w:cstheme="minorHAnsi"/>
          <w:sz w:val="20"/>
          <w:szCs w:val="20"/>
          <w:lang w:val="hu-HU"/>
        </w:rPr>
        <w:t>Gazdaság élénkítése</w:t>
      </w:r>
    </w:p>
    <w:p w:rsidR="008512A3" w:rsidRPr="00275505" w:rsidRDefault="008512A3" w:rsidP="00C46620">
      <w:pPr>
        <w:pStyle w:val="Listaszerbekezds"/>
        <w:numPr>
          <w:ilvl w:val="1"/>
          <w:numId w:val="21"/>
        </w:numPr>
        <w:spacing w:line="360" w:lineRule="auto"/>
        <w:ind w:left="1434" w:hanging="357"/>
        <w:contextualSpacing w:val="0"/>
        <w:jc w:val="both"/>
        <w:rPr>
          <w:rFonts w:cstheme="minorHAnsi"/>
          <w:sz w:val="20"/>
          <w:szCs w:val="20"/>
          <w:lang w:val="hu-HU"/>
        </w:rPr>
      </w:pPr>
      <w:r w:rsidRPr="00275505">
        <w:rPr>
          <w:rFonts w:cstheme="minorHAnsi"/>
          <w:sz w:val="20"/>
          <w:szCs w:val="20"/>
          <w:lang w:val="hu-HU"/>
        </w:rPr>
        <w:t xml:space="preserve">A város gazdasági szempontból erősen hátrányos, depresszív térségben fekszik. </w:t>
      </w:r>
    </w:p>
    <w:p w:rsidR="008512A3" w:rsidRPr="00275505" w:rsidRDefault="008512A3" w:rsidP="00C46620">
      <w:pPr>
        <w:pStyle w:val="Listaszerbekezds"/>
        <w:numPr>
          <w:ilvl w:val="1"/>
          <w:numId w:val="21"/>
        </w:numPr>
        <w:spacing w:line="360" w:lineRule="auto"/>
        <w:ind w:left="1434" w:hanging="357"/>
        <w:contextualSpacing w:val="0"/>
        <w:jc w:val="both"/>
        <w:rPr>
          <w:rFonts w:cstheme="minorHAnsi"/>
          <w:sz w:val="20"/>
          <w:szCs w:val="20"/>
          <w:lang w:val="hu-HU"/>
        </w:rPr>
      </w:pPr>
      <w:r w:rsidRPr="00275505">
        <w:rPr>
          <w:rFonts w:cstheme="minorHAnsi"/>
          <w:sz w:val="20"/>
          <w:szCs w:val="20"/>
          <w:lang w:val="hu-HU"/>
        </w:rPr>
        <w:t>A hiányzó gazdasági funkciók gátolják a város egészének fejlődését.</w:t>
      </w:r>
    </w:p>
    <w:p w:rsidR="008512A3" w:rsidRPr="00275505" w:rsidRDefault="008512A3" w:rsidP="00C46620">
      <w:pPr>
        <w:pStyle w:val="Listaszerbekezds"/>
        <w:numPr>
          <w:ilvl w:val="1"/>
          <w:numId w:val="21"/>
        </w:numPr>
        <w:spacing w:line="360" w:lineRule="auto"/>
        <w:ind w:left="1434" w:hanging="357"/>
        <w:contextualSpacing w:val="0"/>
        <w:jc w:val="both"/>
        <w:rPr>
          <w:rFonts w:cstheme="minorHAnsi"/>
          <w:sz w:val="20"/>
          <w:szCs w:val="20"/>
          <w:lang w:val="hu-HU"/>
        </w:rPr>
      </w:pPr>
      <w:r w:rsidRPr="00275505">
        <w:rPr>
          <w:rFonts w:cstheme="minorHAnsi"/>
          <w:sz w:val="20"/>
          <w:szCs w:val="20"/>
          <w:lang w:val="hu-HU"/>
        </w:rPr>
        <w:lastRenderedPageBreak/>
        <w:t xml:space="preserve">A munkalehetőségek hiánya rontja a város belső társadalmi kohézióját, közösségi életét, mind a vállalkozói, mind turisztikai kínálati oldalról tekintve. </w:t>
      </w:r>
    </w:p>
    <w:p w:rsidR="008512A3" w:rsidRPr="00275505" w:rsidRDefault="008512A3" w:rsidP="00C46620">
      <w:pPr>
        <w:pStyle w:val="Listaszerbekezds"/>
        <w:numPr>
          <w:ilvl w:val="1"/>
          <w:numId w:val="21"/>
        </w:numPr>
        <w:spacing w:line="360" w:lineRule="auto"/>
        <w:ind w:left="1434" w:hanging="357"/>
        <w:contextualSpacing w:val="0"/>
        <w:jc w:val="both"/>
        <w:rPr>
          <w:rFonts w:cstheme="minorHAnsi"/>
          <w:sz w:val="20"/>
          <w:szCs w:val="20"/>
          <w:lang w:val="hu-HU"/>
        </w:rPr>
      </w:pPr>
      <w:r w:rsidRPr="00275505">
        <w:rPr>
          <w:rFonts w:cstheme="minorHAnsi"/>
          <w:sz w:val="20"/>
          <w:szCs w:val="20"/>
          <w:lang w:val="hu-HU"/>
        </w:rPr>
        <w:t>A város emiatt célul tűzte ki a diverzifikált városi gazdaság, mint cél elérését.</w:t>
      </w:r>
    </w:p>
    <w:p w:rsidR="008512A3" w:rsidRPr="00275505" w:rsidRDefault="008512A3" w:rsidP="00C46620">
      <w:pPr>
        <w:pStyle w:val="Default"/>
        <w:numPr>
          <w:ilvl w:val="0"/>
          <w:numId w:val="20"/>
        </w:numPr>
        <w:spacing w:line="360" w:lineRule="auto"/>
        <w:rPr>
          <w:rFonts w:asciiTheme="minorHAnsi" w:hAnsiTheme="minorHAnsi" w:cstheme="minorHAnsi"/>
          <w:sz w:val="20"/>
          <w:szCs w:val="20"/>
          <w:lang w:val="hu-HU"/>
        </w:rPr>
      </w:pPr>
      <w:r w:rsidRPr="00275505">
        <w:rPr>
          <w:rFonts w:asciiTheme="minorHAnsi" w:hAnsiTheme="minorHAnsi" w:cstheme="minorHAnsi"/>
          <w:sz w:val="20"/>
          <w:szCs w:val="20"/>
          <w:lang w:val="hu-HU"/>
        </w:rPr>
        <w:t>Életminőség javítása</w:t>
      </w:r>
    </w:p>
    <w:p w:rsidR="00A41B8A" w:rsidRPr="00275505" w:rsidRDefault="008512A3" w:rsidP="00C46620">
      <w:pPr>
        <w:pStyle w:val="Listaszerbekezds"/>
        <w:numPr>
          <w:ilvl w:val="1"/>
          <w:numId w:val="21"/>
        </w:numPr>
        <w:spacing w:line="360" w:lineRule="auto"/>
        <w:ind w:left="1434" w:hanging="357"/>
        <w:contextualSpacing w:val="0"/>
        <w:jc w:val="both"/>
        <w:rPr>
          <w:rFonts w:cstheme="minorHAnsi"/>
          <w:sz w:val="20"/>
          <w:szCs w:val="20"/>
          <w:lang w:val="hu-HU"/>
        </w:rPr>
      </w:pPr>
      <w:r w:rsidRPr="00275505">
        <w:rPr>
          <w:rFonts w:cstheme="minorHAnsi"/>
          <w:sz w:val="20"/>
          <w:szCs w:val="20"/>
          <w:lang w:val="hu-HU"/>
        </w:rPr>
        <w:t xml:space="preserve">Sajószentpéter igen rossz munkanélküliségi és foglalkoztatottsági adatokkal rendelkezik. A munkanélküliek aktív korúakhoz viszonyított aránya eléri a 14%-ot. </w:t>
      </w:r>
    </w:p>
    <w:p w:rsidR="00A41B8A" w:rsidRPr="00275505" w:rsidRDefault="008512A3" w:rsidP="00C46620">
      <w:pPr>
        <w:pStyle w:val="Listaszerbekezds"/>
        <w:numPr>
          <w:ilvl w:val="1"/>
          <w:numId w:val="21"/>
        </w:numPr>
        <w:spacing w:line="360" w:lineRule="auto"/>
        <w:ind w:left="1434" w:hanging="357"/>
        <w:contextualSpacing w:val="0"/>
        <w:jc w:val="both"/>
        <w:rPr>
          <w:rFonts w:cstheme="minorHAnsi"/>
          <w:sz w:val="20"/>
          <w:szCs w:val="20"/>
          <w:lang w:val="hu-HU"/>
        </w:rPr>
      </w:pPr>
      <w:r w:rsidRPr="00275505">
        <w:rPr>
          <w:rFonts w:cstheme="minorHAnsi"/>
          <w:sz w:val="20"/>
          <w:szCs w:val="20"/>
          <w:lang w:val="hu-HU"/>
        </w:rPr>
        <w:t xml:space="preserve">Az életminőség negatív folyamatainak megváltoztatását nem segíti elő az alacsony komfortfokozatú lakások 11,5%-os aránya sem. </w:t>
      </w:r>
    </w:p>
    <w:p w:rsidR="008512A3" w:rsidRPr="00275505" w:rsidRDefault="008512A3" w:rsidP="00C46620">
      <w:pPr>
        <w:pStyle w:val="Listaszerbekezds"/>
        <w:numPr>
          <w:ilvl w:val="1"/>
          <w:numId w:val="21"/>
        </w:numPr>
        <w:spacing w:line="360" w:lineRule="auto"/>
        <w:ind w:left="1434" w:hanging="357"/>
        <w:contextualSpacing w:val="0"/>
        <w:jc w:val="both"/>
        <w:rPr>
          <w:rFonts w:cstheme="minorHAnsi"/>
          <w:sz w:val="20"/>
          <w:szCs w:val="20"/>
          <w:lang w:val="hu-HU"/>
        </w:rPr>
      </w:pPr>
      <w:r w:rsidRPr="00275505">
        <w:rPr>
          <w:rFonts w:cstheme="minorHAnsi"/>
          <w:sz w:val="20"/>
          <w:szCs w:val="20"/>
          <w:lang w:val="hu-HU"/>
        </w:rPr>
        <w:t>Ráadásul a város területén több, esetenként nagy népességszámú szegregátum is található. Látható tehát, hogy a város lakóinak életminőségét elsősorban a negatív irányú folyamatok befolyásolják, amelyek megállítására és megfordítására komplex intézkedéssorozatok kidolgozása szükséges.</w:t>
      </w:r>
    </w:p>
    <w:p w:rsidR="00A41B8A" w:rsidRPr="00275505" w:rsidRDefault="00A41B8A" w:rsidP="00C46620">
      <w:pPr>
        <w:pStyle w:val="Default"/>
        <w:numPr>
          <w:ilvl w:val="0"/>
          <w:numId w:val="20"/>
        </w:numPr>
        <w:spacing w:line="360" w:lineRule="auto"/>
        <w:rPr>
          <w:rFonts w:asciiTheme="minorHAnsi" w:hAnsiTheme="minorHAnsi" w:cstheme="minorHAnsi"/>
          <w:sz w:val="20"/>
          <w:szCs w:val="20"/>
          <w:lang w:val="hu-HU"/>
        </w:rPr>
      </w:pPr>
      <w:r w:rsidRPr="00275505">
        <w:rPr>
          <w:rFonts w:asciiTheme="minorHAnsi" w:hAnsiTheme="minorHAnsi" w:cstheme="minorHAnsi"/>
          <w:sz w:val="20"/>
          <w:szCs w:val="20"/>
          <w:lang w:val="hu-HU"/>
        </w:rPr>
        <w:t>Épített környezet fejlesztése</w:t>
      </w:r>
    </w:p>
    <w:p w:rsidR="00A41B8A" w:rsidRPr="00275505" w:rsidRDefault="00A41B8A" w:rsidP="00C46620">
      <w:pPr>
        <w:pStyle w:val="Listaszerbekezds"/>
        <w:numPr>
          <w:ilvl w:val="1"/>
          <w:numId w:val="21"/>
        </w:numPr>
        <w:spacing w:line="360" w:lineRule="auto"/>
        <w:ind w:left="1434" w:hanging="357"/>
        <w:contextualSpacing w:val="0"/>
        <w:jc w:val="both"/>
        <w:rPr>
          <w:rFonts w:cstheme="minorHAnsi"/>
          <w:sz w:val="20"/>
          <w:szCs w:val="20"/>
          <w:lang w:val="hu-HU"/>
        </w:rPr>
      </w:pPr>
      <w:r w:rsidRPr="00275505">
        <w:rPr>
          <w:rFonts w:cstheme="minorHAnsi"/>
          <w:sz w:val="20"/>
          <w:szCs w:val="20"/>
          <w:lang w:val="hu-HU"/>
        </w:rPr>
        <w:t xml:space="preserve">Egy város épített környezete hálózati és pontszerű, épített ingatlanokból álló elemekből áll. Sajószentpéter esetében mindkét oldal fejlesztése szükséges. </w:t>
      </w:r>
    </w:p>
    <w:p w:rsidR="00A41B8A" w:rsidRPr="00275505" w:rsidRDefault="00A41B8A" w:rsidP="00C46620">
      <w:pPr>
        <w:pStyle w:val="Listaszerbekezds"/>
        <w:numPr>
          <w:ilvl w:val="1"/>
          <w:numId w:val="21"/>
        </w:numPr>
        <w:spacing w:line="360" w:lineRule="auto"/>
        <w:ind w:left="1434" w:hanging="357"/>
        <w:contextualSpacing w:val="0"/>
        <w:jc w:val="both"/>
        <w:rPr>
          <w:rFonts w:cstheme="minorHAnsi"/>
          <w:sz w:val="20"/>
          <w:szCs w:val="20"/>
          <w:lang w:val="hu-HU"/>
        </w:rPr>
      </w:pPr>
      <w:r w:rsidRPr="00275505">
        <w:rPr>
          <w:rFonts w:cstheme="minorHAnsi"/>
          <w:sz w:val="20"/>
          <w:szCs w:val="20"/>
          <w:lang w:val="hu-HU"/>
        </w:rPr>
        <w:t xml:space="preserve">A vonalas infrastruktúra esetében a belterületi úthálózat, a városon belüli kerékpárút-hálózat, valamint a csapadékvíz-elvezetés megoldása a legfontosabb. </w:t>
      </w:r>
    </w:p>
    <w:p w:rsidR="00A41B8A" w:rsidRPr="00275505" w:rsidRDefault="00A41B8A" w:rsidP="00C46620">
      <w:pPr>
        <w:pStyle w:val="Listaszerbekezds"/>
        <w:numPr>
          <w:ilvl w:val="1"/>
          <w:numId w:val="21"/>
        </w:numPr>
        <w:spacing w:line="360" w:lineRule="auto"/>
        <w:ind w:left="1434" w:hanging="357"/>
        <w:contextualSpacing w:val="0"/>
        <w:jc w:val="both"/>
        <w:rPr>
          <w:rFonts w:cstheme="minorHAnsi"/>
          <w:sz w:val="20"/>
          <w:szCs w:val="20"/>
          <w:lang w:val="hu-HU"/>
        </w:rPr>
      </w:pPr>
      <w:r w:rsidRPr="00275505">
        <w:rPr>
          <w:rFonts w:cstheme="minorHAnsi"/>
          <w:sz w:val="20"/>
          <w:szCs w:val="20"/>
          <w:lang w:val="hu-HU"/>
        </w:rPr>
        <w:t xml:space="preserve">Az önkormányzatnak az intézményi infrastruktúra fejlesztését is tovább kell folytatnia, energiahatékonysági, városképi szempontból korszerűsítenie. </w:t>
      </w:r>
    </w:p>
    <w:p w:rsidR="00A41B8A" w:rsidRPr="00275505" w:rsidRDefault="00A41B8A" w:rsidP="00C46620">
      <w:pPr>
        <w:pStyle w:val="Listaszerbekezds"/>
        <w:numPr>
          <w:ilvl w:val="1"/>
          <w:numId w:val="21"/>
        </w:numPr>
        <w:spacing w:line="360" w:lineRule="auto"/>
        <w:ind w:left="1434" w:hanging="357"/>
        <w:contextualSpacing w:val="0"/>
        <w:jc w:val="both"/>
        <w:rPr>
          <w:rFonts w:cstheme="minorHAnsi"/>
          <w:sz w:val="20"/>
          <w:szCs w:val="20"/>
          <w:lang w:val="hu-HU"/>
        </w:rPr>
      </w:pPr>
      <w:r w:rsidRPr="00275505">
        <w:rPr>
          <w:rFonts w:cstheme="minorHAnsi"/>
          <w:sz w:val="20"/>
          <w:szCs w:val="20"/>
          <w:lang w:val="hu-HU"/>
        </w:rPr>
        <w:t xml:space="preserve">Az intézményi fejlesztések mellett (különösen az akcióterületeken) igen fontos lenne a lakóingatlanok e célú fejlesztése is, melyre a lakosság anyagi helyzete miatt középtávon nincs reális esély. </w:t>
      </w:r>
    </w:p>
    <w:p w:rsidR="00A41B8A" w:rsidRPr="00275505" w:rsidRDefault="00A41B8A" w:rsidP="00C46620">
      <w:pPr>
        <w:pStyle w:val="Listaszerbekezds"/>
        <w:numPr>
          <w:ilvl w:val="1"/>
          <w:numId w:val="21"/>
        </w:numPr>
        <w:spacing w:line="360" w:lineRule="auto"/>
        <w:ind w:left="1434" w:hanging="357"/>
        <w:contextualSpacing w:val="0"/>
        <w:jc w:val="both"/>
        <w:rPr>
          <w:rFonts w:cstheme="minorHAnsi"/>
          <w:sz w:val="20"/>
          <w:szCs w:val="20"/>
          <w:lang w:val="hu-HU"/>
        </w:rPr>
      </w:pPr>
      <w:r w:rsidRPr="00275505">
        <w:rPr>
          <w:rFonts w:cstheme="minorHAnsi"/>
          <w:sz w:val="20"/>
          <w:szCs w:val="20"/>
          <w:lang w:val="hu-HU"/>
        </w:rPr>
        <w:t>Az önkormányzati támogatás leginkább tanácsadásban, pályázatfigyelésben nyilvánul</w:t>
      </w:r>
      <w:r w:rsidR="001A31B4" w:rsidRPr="00275505">
        <w:rPr>
          <w:rFonts w:cstheme="minorHAnsi"/>
          <w:sz w:val="20"/>
          <w:szCs w:val="20"/>
          <w:lang w:val="hu-HU"/>
        </w:rPr>
        <w:t xml:space="preserve"> meg </w:t>
      </w:r>
      <w:r w:rsidRPr="00275505">
        <w:rPr>
          <w:rFonts w:cstheme="minorHAnsi"/>
          <w:sz w:val="20"/>
          <w:szCs w:val="20"/>
          <w:lang w:val="hu-HU"/>
        </w:rPr>
        <w:t xml:space="preserve">ezen a területen. </w:t>
      </w:r>
    </w:p>
    <w:p w:rsidR="00A41B8A" w:rsidRPr="00275505" w:rsidRDefault="00A41B8A" w:rsidP="00C46620">
      <w:pPr>
        <w:pStyle w:val="Listaszerbekezds"/>
        <w:numPr>
          <w:ilvl w:val="1"/>
          <w:numId w:val="21"/>
        </w:numPr>
        <w:spacing w:line="360" w:lineRule="auto"/>
        <w:ind w:left="1434" w:hanging="357"/>
        <w:contextualSpacing w:val="0"/>
        <w:jc w:val="both"/>
        <w:rPr>
          <w:rFonts w:cstheme="minorHAnsi"/>
          <w:sz w:val="20"/>
          <w:szCs w:val="20"/>
          <w:lang w:val="hu-HU"/>
        </w:rPr>
      </w:pPr>
      <w:r w:rsidRPr="00275505">
        <w:rPr>
          <w:rFonts w:cstheme="minorHAnsi"/>
          <w:sz w:val="20"/>
          <w:szCs w:val="20"/>
          <w:lang w:val="hu-HU"/>
        </w:rPr>
        <w:t xml:space="preserve">Fontos a városrészek arányos fejlesztése, a közlekedési infrastruktúra fejlesztésénél pedig egyaránt fontos a városkülső és belső megközelíthetőségének javítása. </w:t>
      </w:r>
    </w:p>
    <w:p w:rsidR="00A41B8A" w:rsidRPr="00275505" w:rsidRDefault="00A41B8A" w:rsidP="00C46620">
      <w:pPr>
        <w:pStyle w:val="Default"/>
        <w:numPr>
          <w:ilvl w:val="0"/>
          <w:numId w:val="20"/>
        </w:numPr>
        <w:spacing w:line="360" w:lineRule="auto"/>
        <w:rPr>
          <w:rFonts w:asciiTheme="minorHAnsi" w:hAnsiTheme="minorHAnsi" w:cstheme="minorHAnsi"/>
          <w:sz w:val="20"/>
          <w:szCs w:val="20"/>
          <w:lang w:val="hu-HU"/>
        </w:rPr>
      </w:pPr>
      <w:r w:rsidRPr="00275505">
        <w:rPr>
          <w:rFonts w:asciiTheme="minorHAnsi" w:hAnsiTheme="minorHAnsi" w:cstheme="minorHAnsi"/>
          <w:sz w:val="20"/>
          <w:szCs w:val="20"/>
          <w:lang w:val="hu-HU"/>
        </w:rPr>
        <w:t>Fenntarthatóság elvének érvényesítése</w:t>
      </w:r>
    </w:p>
    <w:p w:rsidR="00A41B8A" w:rsidRPr="003944DA" w:rsidRDefault="00A41B8A" w:rsidP="00C46620">
      <w:pPr>
        <w:pStyle w:val="Listaszerbekezds"/>
        <w:numPr>
          <w:ilvl w:val="0"/>
          <w:numId w:val="24"/>
        </w:numPr>
        <w:spacing w:line="360" w:lineRule="auto"/>
        <w:ind w:left="1418"/>
        <w:jc w:val="both"/>
        <w:rPr>
          <w:rFonts w:cstheme="minorHAnsi"/>
          <w:sz w:val="20"/>
          <w:szCs w:val="20"/>
          <w:lang w:val="hu-HU"/>
        </w:rPr>
      </w:pPr>
      <w:r w:rsidRPr="00275505">
        <w:rPr>
          <w:rFonts w:cstheme="minorHAnsi"/>
          <w:sz w:val="20"/>
          <w:szCs w:val="20"/>
          <w:lang w:val="hu-HU"/>
        </w:rPr>
        <w:t>Mind az EU 2020 Stratégia, mind az Országos Fejlesztési és Területfejlesztési Koncepció, mind a hatályos megyei Területfejlesztési Koncepció és Stratégiai részprogram kiemelt jelentőséget tulajdonít a klímaváltozás hatásaira való társadalmi és gazdasági felkészülésnek. Ennek során nem csak a már jól ismert és szükséges energiahatékonysági beruházások szükségesek, hanem többek között a város zöldfelületeinek oly módon történő fejlesztése, hogy azoknak</w:t>
      </w:r>
    </w:p>
    <w:p w:rsidR="00DD5E46" w:rsidRPr="00275505" w:rsidRDefault="00DD5E46" w:rsidP="00C46620">
      <w:pPr>
        <w:spacing w:line="360" w:lineRule="auto"/>
        <w:rPr>
          <w:rFonts w:cstheme="minorHAnsi"/>
          <w:sz w:val="20"/>
          <w:szCs w:val="20"/>
          <w:lang w:val="hu-HU"/>
        </w:rPr>
      </w:pPr>
    </w:p>
    <w:p w:rsidR="00A41B8A" w:rsidRPr="00275505" w:rsidRDefault="00A41B8A" w:rsidP="00C46620">
      <w:pPr>
        <w:pStyle w:val="Listaszerbekezds1"/>
        <w:numPr>
          <w:ilvl w:val="0"/>
          <w:numId w:val="22"/>
        </w:numPr>
        <w:spacing w:before="0" w:after="0" w:line="360" w:lineRule="auto"/>
        <w:rPr>
          <w:rFonts w:asciiTheme="minorHAnsi" w:hAnsiTheme="minorHAnsi" w:cstheme="minorHAnsi"/>
          <w:sz w:val="20"/>
          <w:szCs w:val="20"/>
          <w:lang w:val="hu-HU"/>
        </w:rPr>
      </w:pPr>
      <w:r w:rsidRPr="00275505">
        <w:rPr>
          <w:rFonts w:asciiTheme="minorHAnsi" w:hAnsiTheme="minorHAnsi" w:cstheme="minorHAnsi"/>
          <w:sz w:val="20"/>
          <w:szCs w:val="20"/>
          <w:lang w:val="hu-HU"/>
        </w:rPr>
        <w:t xml:space="preserve">a város lakóinak és az ide látogatóknak minőségi szabadidő eltöltését biztosítva, </w:t>
      </w:r>
    </w:p>
    <w:p w:rsidR="00A41B8A" w:rsidRPr="00275505" w:rsidRDefault="00A41B8A" w:rsidP="00C46620">
      <w:pPr>
        <w:pStyle w:val="Listaszerbekezds1"/>
        <w:numPr>
          <w:ilvl w:val="0"/>
          <w:numId w:val="22"/>
        </w:numPr>
        <w:spacing w:before="0" w:after="0" w:line="360" w:lineRule="auto"/>
        <w:rPr>
          <w:rFonts w:asciiTheme="minorHAnsi" w:hAnsiTheme="minorHAnsi" w:cstheme="minorHAnsi"/>
          <w:sz w:val="20"/>
          <w:szCs w:val="20"/>
          <w:lang w:val="hu-HU"/>
        </w:rPr>
      </w:pPr>
      <w:r w:rsidRPr="00275505">
        <w:rPr>
          <w:rFonts w:asciiTheme="minorHAnsi" w:hAnsiTheme="minorHAnsi" w:cstheme="minorHAnsi"/>
          <w:sz w:val="20"/>
          <w:szCs w:val="20"/>
          <w:lang w:val="hu-HU"/>
        </w:rPr>
        <w:t>egymással összekapcsolódó, ökológiai folyosóként működő,</w:t>
      </w:r>
    </w:p>
    <w:p w:rsidR="00A41B8A" w:rsidRPr="00275505" w:rsidRDefault="00A41B8A" w:rsidP="00C46620">
      <w:pPr>
        <w:pStyle w:val="Listaszerbekezds"/>
        <w:numPr>
          <w:ilvl w:val="0"/>
          <w:numId w:val="22"/>
        </w:numPr>
        <w:spacing w:line="360" w:lineRule="auto"/>
        <w:jc w:val="both"/>
        <w:rPr>
          <w:rFonts w:cstheme="minorHAnsi"/>
          <w:sz w:val="20"/>
          <w:szCs w:val="20"/>
          <w:lang w:val="hu-HU"/>
        </w:rPr>
      </w:pPr>
      <w:r w:rsidRPr="00275505">
        <w:rPr>
          <w:rFonts w:cstheme="minorHAnsi"/>
          <w:sz w:val="20"/>
          <w:szCs w:val="20"/>
          <w:lang w:val="hu-HU"/>
        </w:rPr>
        <w:t>megfelelően hasznosított rendszere jöhessen létre.</w:t>
      </w:r>
    </w:p>
    <w:p w:rsidR="00A41B8A" w:rsidRPr="00275505" w:rsidRDefault="00A41B8A" w:rsidP="00C46620">
      <w:pPr>
        <w:spacing w:line="360" w:lineRule="auto"/>
        <w:rPr>
          <w:rFonts w:cstheme="minorHAnsi"/>
          <w:sz w:val="20"/>
          <w:szCs w:val="20"/>
          <w:lang w:val="hu-HU"/>
        </w:rPr>
      </w:pPr>
    </w:p>
    <w:p w:rsidR="00A41B8A" w:rsidRPr="00275505" w:rsidRDefault="00A41B8A" w:rsidP="00C46620">
      <w:pPr>
        <w:pStyle w:val="Cmsor3"/>
        <w:numPr>
          <w:ilvl w:val="2"/>
          <w:numId w:val="0"/>
        </w:numPr>
        <w:tabs>
          <w:tab w:val="left" w:pos="851"/>
        </w:tabs>
        <w:spacing w:before="0" w:after="0" w:line="360" w:lineRule="auto"/>
        <w:ind w:left="720" w:hanging="720"/>
        <w:rPr>
          <w:rFonts w:asciiTheme="minorHAnsi" w:hAnsiTheme="minorHAnsi" w:cstheme="minorHAnsi"/>
          <w:b w:val="0"/>
          <w:sz w:val="20"/>
          <w:szCs w:val="20"/>
          <w:lang w:val="hu-HU"/>
        </w:rPr>
      </w:pPr>
      <w:bookmarkStart w:id="7" w:name="_Toc413659185"/>
      <w:bookmarkStart w:id="8" w:name="_Toc414870980"/>
      <w:bookmarkStart w:id="9" w:name="_Toc445708613"/>
      <w:bookmarkStart w:id="10" w:name="_Toc505583892"/>
      <w:r w:rsidRPr="00275505">
        <w:rPr>
          <w:rFonts w:asciiTheme="minorHAnsi" w:hAnsiTheme="minorHAnsi" w:cstheme="minorHAnsi"/>
          <w:b w:val="0"/>
          <w:sz w:val="20"/>
          <w:szCs w:val="20"/>
          <w:lang w:val="hu-HU"/>
        </w:rPr>
        <w:lastRenderedPageBreak/>
        <w:t>Városi szintű középtávú tematikus célok</w:t>
      </w:r>
      <w:bookmarkEnd w:id="7"/>
      <w:bookmarkEnd w:id="8"/>
      <w:bookmarkEnd w:id="9"/>
      <w:r w:rsidRPr="00275505">
        <w:rPr>
          <w:rFonts w:asciiTheme="minorHAnsi" w:hAnsiTheme="minorHAnsi" w:cstheme="minorHAnsi"/>
          <w:b w:val="0"/>
          <w:sz w:val="20"/>
          <w:szCs w:val="20"/>
          <w:lang w:val="hu-HU"/>
        </w:rPr>
        <w:t>:</w:t>
      </w:r>
      <w:bookmarkEnd w:id="10"/>
    </w:p>
    <w:p w:rsidR="00A41B8A" w:rsidRPr="00275505" w:rsidRDefault="00A41B8A" w:rsidP="00C46620">
      <w:pPr>
        <w:spacing w:line="360" w:lineRule="auto"/>
        <w:jc w:val="both"/>
        <w:rPr>
          <w:rFonts w:cstheme="minorHAnsi"/>
          <w:sz w:val="20"/>
          <w:szCs w:val="20"/>
          <w:lang w:val="hu-HU"/>
        </w:rPr>
      </w:pPr>
      <w:r w:rsidRPr="00275505">
        <w:rPr>
          <w:rFonts w:cstheme="minorHAnsi"/>
          <w:sz w:val="20"/>
          <w:szCs w:val="20"/>
          <w:lang w:val="hu-HU"/>
        </w:rPr>
        <w:t>A városi szintű, 7-8 évre szóló középtávú célok alapvetően ágazati bontásban kerülnek megfogalmazásra.</w:t>
      </w:r>
    </w:p>
    <w:p w:rsidR="00A41B8A" w:rsidRPr="00275505" w:rsidRDefault="00A41B8A" w:rsidP="00E077CB">
      <w:pPr>
        <w:pStyle w:val="Felsorolas1"/>
        <w:numPr>
          <w:ilvl w:val="0"/>
          <w:numId w:val="20"/>
        </w:numPr>
        <w:spacing w:after="0" w:line="360" w:lineRule="auto"/>
        <w:rPr>
          <w:rFonts w:asciiTheme="minorHAnsi" w:hAnsiTheme="minorHAnsi" w:cstheme="minorHAnsi"/>
          <w:sz w:val="20"/>
          <w:szCs w:val="20"/>
        </w:rPr>
      </w:pPr>
      <w:r w:rsidRPr="00275505">
        <w:rPr>
          <w:rFonts w:asciiTheme="minorHAnsi" w:hAnsiTheme="minorHAnsi" w:cstheme="minorHAnsi"/>
          <w:sz w:val="20"/>
          <w:szCs w:val="20"/>
        </w:rPr>
        <w:t>Helyi gazdaság erősítése</w:t>
      </w:r>
    </w:p>
    <w:p w:rsidR="00A41B8A" w:rsidRPr="00275505" w:rsidRDefault="00A41B8A" w:rsidP="00E077CB">
      <w:pPr>
        <w:pStyle w:val="Listaszerbekezds"/>
        <w:spacing w:line="360" w:lineRule="auto"/>
        <w:contextualSpacing w:val="0"/>
        <w:jc w:val="both"/>
        <w:rPr>
          <w:rFonts w:cstheme="minorHAnsi"/>
          <w:sz w:val="20"/>
          <w:szCs w:val="20"/>
          <w:lang w:val="hu-HU"/>
        </w:rPr>
      </w:pPr>
      <w:r w:rsidRPr="00275505">
        <w:rPr>
          <w:rFonts w:cstheme="minorHAnsi"/>
          <w:sz w:val="20"/>
          <w:szCs w:val="20"/>
          <w:lang w:val="hu-HU"/>
        </w:rPr>
        <w:t xml:space="preserve">A XX. század második és harmadik negyedében jelentős ipari potenciál épült ki a Sajó-völgy és a Borsodi-medence térségében, amely fokozatosan megszűnt. </w:t>
      </w:r>
    </w:p>
    <w:p w:rsidR="00A41B8A" w:rsidRPr="00275505" w:rsidRDefault="00A41B8A" w:rsidP="00E077CB">
      <w:pPr>
        <w:pStyle w:val="Listaszerbekezds"/>
        <w:spacing w:line="360" w:lineRule="auto"/>
        <w:contextualSpacing w:val="0"/>
        <w:jc w:val="both"/>
        <w:rPr>
          <w:rFonts w:cstheme="minorHAnsi"/>
          <w:sz w:val="20"/>
          <w:szCs w:val="20"/>
          <w:lang w:val="hu-HU"/>
        </w:rPr>
      </w:pPr>
      <w:r w:rsidRPr="00275505">
        <w:rPr>
          <w:rFonts w:cstheme="minorHAnsi"/>
          <w:sz w:val="20"/>
          <w:szCs w:val="20"/>
          <w:lang w:val="hu-HU"/>
        </w:rPr>
        <w:t>A térség gazdasági szerkezete ezzel egyrészt strukturális válságba került, másrészt túlzottan egysíkúvá vált. Megszűntek (pl. Sajószentpéter esetében az üveggyár)</w:t>
      </w:r>
      <w:r w:rsidR="001223B4" w:rsidRPr="00275505">
        <w:rPr>
          <w:rFonts w:cstheme="minorHAnsi"/>
          <w:sz w:val="20"/>
          <w:szCs w:val="20"/>
          <w:lang w:val="hu-HU"/>
        </w:rPr>
        <w:t>,</w:t>
      </w:r>
      <w:r w:rsidRPr="00275505">
        <w:rPr>
          <w:rFonts w:cstheme="minorHAnsi"/>
          <w:sz w:val="20"/>
          <w:szCs w:val="20"/>
          <w:lang w:val="hu-HU"/>
        </w:rPr>
        <w:t xml:space="preserve"> és azóta sem jöttek létre azok a kiegészítő termelőtevékenységek, amelyek biztosították</w:t>
      </w:r>
      <w:r w:rsidR="003944DA">
        <w:rPr>
          <w:rFonts w:cstheme="minorHAnsi"/>
          <w:sz w:val="20"/>
          <w:szCs w:val="20"/>
          <w:lang w:val="hu-HU"/>
        </w:rPr>
        <w:t xml:space="preserve"> </w:t>
      </w:r>
      <w:r w:rsidRPr="00275505">
        <w:rPr>
          <w:rFonts w:cstheme="minorHAnsi"/>
          <w:sz w:val="20"/>
          <w:szCs w:val="20"/>
          <w:lang w:val="hu-HU"/>
        </w:rPr>
        <w:t>volna a Sajó-völgy gazdaságának diverzifikált fejlődését, és a térség néhány nagyobb</w:t>
      </w:r>
      <w:r w:rsidR="003944DA">
        <w:rPr>
          <w:rFonts w:cstheme="minorHAnsi"/>
          <w:sz w:val="20"/>
          <w:szCs w:val="20"/>
          <w:lang w:val="hu-HU"/>
        </w:rPr>
        <w:t xml:space="preserve"> </w:t>
      </w:r>
      <w:r w:rsidRPr="00275505">
        <w:rPr>
          <w:rFonts w:cstheme="minorHAnsi"/>
          <w:sz w:val="20"/>
          <w:szCs w:val="20"/>
          <w:lang w:val="hu-HU"/>
        </w:rPr>
        <w:t>vállalatának (elsősorban a közeli BorsodChem) tevékenységére épülnének.</w:t>
      </w:r>
    </w:p>
    <w:p w:rsidR="00A41B8A" w:rsidRPr="00275505" w:rsidRDefault="00A41B8A" w:rsidP="00E077CB">
      <w:pPr>
        <w:pStyle w:val="Listaszerbekezds"/>
        <w:spacing w:line="360" w:lineRule="auto"/>
        <w:contextualSpacing w:val="0"/>
        <w:jc w:val="both"/>
        <w:rPr>
          <w:rFonts w:cstheme="minorHAnsi"/>
          <w:sz w:val="20"/>
          <w:szCs w:val="20"/>
          <w:lang w:val="hu-HU"/>
        </w:rPr>
      </w:pPr>
      <w:r w:rsidRPr="00275505">
        <w:rPr>
          <w:rFonts w:cstheme="minorHAnsi"/>
          <w:sz w:val="20"/>
          <w:szCs w:val="20"/>
          <w:lang w:val="hu-HU"/>
        </w:rPr>
        <w:t>Ennek következménye, hogy hiányoznak a város és térsége gazdasági életéből azok a</w:t>
      </w:r>
      <w:r w:rsidR="00B358BD">
        <w:rPr>
          <w:rFonts w:cstheme="minorHAnsi"/>
          <w:sz w:val="20"/>
          <w:szCs w:val="20"/>
          <w:lang w:val="hu-HU"/>
        </w:rPr>
        <w:t xml:space="preserve"> </w:t>
      </w:r>
      <w:r w:rsidRPr="00275505">
        <w:rPr>
          <w:rFonts w:cstheme="minorHAnsi"/>
          <w:sz w:val="20"/>
          <w:szCs w:val="20"/>
          <w:lang w:val="hu-HU"/>
        </w:rPr>
        <w:t>strukturális elemek, amelyek a helyi adottságokra (szakképzettségi helyzetre,</w:t>
      </w:r>
      <w:r w:rsidR="00113142">
        <w:rPr>
          <w:rFonts w:cstheme="minorHAnsi"/>
          <w:sz w:val="20"/>
          <w:szCs w:val="20"/>
          <w:lang w:val="hu-HU"/>
        </w:rPr>
        <w:t xml:space="preserve"> </w:t>
      </w:r>
      <w:r w:rsidRPr="00275505">
        <w:rPr>
          <w:rFonts w:cstheme="minorHAnsi"/>
          <w:sz w:val="20"/>
          <w:szCs w:val="20"/>
          <w:lang w:val="hu-HU"/>
        </w:rPr>
        <w:t>természeti erőforrásokra, kiegészítő gazdasági struktúrákra) épülnének. Ennek</w:t>
      </w:r>
      <w:r w:rsidR="009A5FA7">
        <w:rPr>
          <w:rFonts w:cstheme="minorHAnsi"/>
          <w:sz w:val="20"/>
          <w:szCs w:val="20"/>
          <w:lang w:val="hu-HU"/>
        </w:rPr>
        <w:t xml:space="preserve"> </w:t>
      </w:r>
      <w:r w:rsidRPr="00275505">
        <w:rPr>
          <w:rFonts w:cstheme="minorHAnsi"/>
          <w:sz w:val="20"/>
          <w:szCs w:val="20"/>
          <w:lang w:val="hu-HU"/>
        </w:rPr>
        <w:t>következménye a térségben máig depresszív folyamatokat okozó népességvesztés, ami</w:t>
      </w:r>
      <w:r w:rsidR="005B3459">
        <w:rPr>
          <w:rFonts w:cstheme="minorHAnsi"/>
          <w:sz w:val="20"/>
          <w:szCs w:val="20"/>
          <w:lang w:val="hu-HU"/>
        </w:rPr>
        <w:t xml:space="preserve"> </w:t>
      </w:r>
      <w:r w:rsidRPr="00275505">
        <w:rPr>
          <w:rFonts w:cstheme="minorHAnsi"/>
          <w:sz w:val="20"/>
          <w:szCs w:val="20"/>
          <w:lang w:val="hu-HU"/>
        </w:rPr>
        <w:t>a helyi adottságokra épülő gazdasági tevékenység beindítását tovább gátolja.</w:t>
      </w:r>
    </w:p>
    <w:p w:rsidR="00924EE8" w:rsidRPr="00275505" w:rsidRDefault="00924EE8" w:rsidP="00C46620">
      <w:pPr>
        <w:pStyle w:val="Felsorolas1"/>
        <w:numPr>
          <w:ilvl w:val="0"/>
          <w:numId w:val="25"/>
        </w:numPr>
        <w:spacing w:after="0" w:line="360" w:lineRule="auto"/>
        <w:rPr>
          <w:rFonts w:asciiTheme="minorHAnsi" w:hAnsiTheme="minorHAnsi" w:cstheme="minorHAnsi"/>
          <w:sz w:val="20"/>
          <w:szCs w:val="20"/>
        </w:rPr>
      </w:pPr>
      <w:r w:rsidRPr="00275505">
        <w:rPr>
          <w:rFonts w:asciiTheme="minorHAnsi" w:hAnsiTheme="minorHAnsi" w:cstheme="minorHAnsi"/>
          <w:sz w:val="20"/>
          <w:szCs w:val="20"/>
        </w:rPr>
        <w:t>Foglalkoztatás bővítése</w:t>
      </w:r>
    </w:p>
    <w:p w:rsidR="00924EE8" w:rsidRPr="00275505" w:rsidRDefault="00924EE8" w:rsidP="00275505">
      <w:pPr>
        <w:pStyle w:val="Felsorolas1"/>
        <w:numPr>
          <w:ilvl w:val="0"/>
          <w:numId w:val="0"/>
        </w:numPr>
        <w:spacing w:after="0" w:line="360" w:lineRule="auto"/>
        <w:ind w:left="708"/>
        <w:rPr>
          <w:rFonts w:asciiTheme="minorHAnsi" w:hAnsiTheme="minorHAnsi" w:cstheme="minorHAnsi"/>
          <w:sz w:val="20"/>
          <w:szCs w:val="20"/>
        </w:rPr>
      </w:pPr>
      <w:r w:rsidRPr="00275505">
        <w:rPr>
          <w:rFonts w:asciiTheme="minorHAnsi" w:hAnsiTheme="minorHAnsi" w:cstheme="minorHAnsi"/>
          <w:sz w:val="20"/>
          <w:szCs w:val="20"/>
        </w:rPr>
        <w:t>A városban, a térséghez hasonlóan, a foglalkoztatottsági ráta az országos átlaghoz képest alacsonyabb. Ezt tovább árnyalják a városon belüli eltérések is, hiszen van olyan településrész, ahol a foglalkoztatottak aktív korúakhoz mért aránya alig 15 %-os. Minde</w:t>
      </w:r>
      <w:r w:rsidR="003944DA">
        <w:rPr>
          <w:rFonts w:asciiTheme="minorHAnsi" w:hAnsiTheme="minorHAnsi" w:cstheme="minorHAnsi"/>
          <w:sz w:val="20"/>
          <w:szCs w:val="20"/>
        </w:rPr>
        <w:t>h</w:t>
      </w:r>
      <w:r w:rsidRPr="00275505">
        <w:rPr>
          <w:rFonts w:asciiTheme="minorHAnsi" w:hAnsiTheme="minorHAnsi" w:cstheme="minorHAnsi"/>
          <w:sz w:val="20"/>
          <w:szCs w:val="20"/>
        </w:rPr>
        <w:t>hez jelentős elvándorlási folyamatok is társulnak, aminek két alapvető jellemzője:</w:t>
      </w:r>
    </w:p>
    <w:p w:rsidR="00924EE8" w:rsidRPr="00275505" w:rsidRDefault="00924EE8" w:rsidP="00C46620">
      <w:pPr>
        <w:pStyle w:val="Felsorolas1"/>
        <w:numPr>
          <w:ilvl w:val="0"/>
          <w:numId w:val="22"/>
        </w:numPr>
        <w:spacing w:after="0" w:line="360" w:lineRule="auto"/>
        <w:ind w:left="1134"/>
        <w:rPr>
          <w:rFonts w:asciiTheme="minorHAnsi" w:hAnsiTheme="minorHAnsi" w:cstheme="minorHAnsi"/>
          <w:sz w:val="20"/>
          <w:szCs w:val="20"/>
        </w:rPr>
      </w:pPr>
      <w:r w:rsidRPr="00275505">
        <w:rPr>
          <w:rFonts w:asciiTheme="minorHAnsi" w:hAnsiTheme="minorHAnsi" w:cstheme="minorHAnsi"/>
          <w:sz w:val="20"/>
          <w:szCs w:val="20"/>
        </w:rPr>
        <w:t>éppen a szakképzett, magas hozzáadott érték teremtésére képes, aktív korú lakosság megy el</w:t>
      </w:r>
    </w:p>
    <w:p w:rsidR="00BF2075" w:rsidRPr="00275505" w:rsidRDefault="00924EE8" w:rsidP="00F530AE">
      <w:pPr>
        <w:pStyle w:val="Felsorolas1"/>
        <w:numPr>
          <w:ilvl w:val="0"/>
          <w:numId w:val="22"/>
        </w:numPr>
        <w:spacing w:after="0" w:line="360" w:lineRule="auto"/>
        <w:ind w:left="1134"/>
        <w:rPr>
          <w:rFonts w:asciiTheme="minorHAnsi" w:hAnsiTheme="minorHAnsi" w:cstheme="minorHAnsi"/>
          <w:sz w:val="20"/>
          <w:szCs w:val="20"/>
        </w:rPr>
      </w:pPr>
      <w:r w:rsidRPr="00275505">
        <w:rPr>
          <w:rFonts w:asciiTheme="minorHAnsi" w:hAnsiTheme="minorHAnsi" w:cstheme="minorHAnsi"/>
          <w:sz w:val="20"/>
          <w:szCs w:val="20"/>
        </w:rPr>
        <w:t>ennek hatására az általános iskolázottsági szint tovább romlik, így akadályozza a foglalkoztatás bővítését.</w:t>
      </w:r>
    </w:p>
    <w:p w:rsidR="00924EE8" w:rsidRPr="00275505" w:rsidRDefault="00924EE8" w:rsidP="00BF2075">
      <w:pPr>
        <w:pStyle w:val="Felsorolas1"/>
        <w:numPr>
          <w:ilvl w:val="0"/>
          <w:numId w:val="25"/>
        </w:numPr>
        <w:spacing w:after="0" w:line="360" w:lineRule="auto"/>
        <w:rPr>
          <w:rFonts w:asciiTheme="minorHAnsi" w:hAnsiTheme="minorHAnsi" w:cstheme="minorHAnsi"/>
          <w:sz w:val="20"/>
          <w:szCs w:val="20"/>
        </w:rPr>
      </w:pPr>
      <w:r w:rsidRPr="00275505">
        <w:rPr>
          <w:rFonts w:asciiTheme="minorHAnsi" w:hAnsiTheme="minorHAnsi" w:cstheme="minorHAnsi"/>
          <w:sz w:val="20"/>
          <w:szCs w:val="20"/>
        </w:rPr>
        <w:t>Közösségi élet erősítése</w:t>
      </w:r>
    </w:p>
    <w:p w:rsidR="00924EE8" w:rsidRPr="00275505" w:rsidRDefault="00924EE8" w:rsidP="00BF2075">
      <w:pPr>
        <w:pStyle w:val="Felsorolas1"/>
        <w:numPr>
          <w:ilvl w:val="0"/>
          <w:numId w:val="0"/>
        </w:numPr>
        <w:spacing w:after="0" w:line="360" w:lineRule="auto"/>
        <w:ind w:left="720"/>
        <w:rPr>
          <w:rFonts w:asciiTheme="minorHAnsi" w:hAnsiTheme="minorHAnsi" w:cstheme="minorHAnsi"/>
          <w:color w:val="000000" w:themeColor="text1"/>
          <w:sz w:val="20"/>
          <w:szCs w:val="20"/>
        </w:rPr>
      </w:pPr>
      <w:r w:rsidRPr="00275505">
        <w:rPr>
          <w:rFonts w:asciiTheme="minorHAnsi" w:hAnsiTheme="minorHAnsi" w:cstheme="minorHAnsi"/>
          <w:color w:val="000000" w:themeColor="text1"/>
          <w:sz w:val="20"/>
          <w:szCs w:val="20"/>
        </w:rPr>
        <w:t>Az elmúlt évek városi fejlesztései mindenekelőtt a település közösségi életének erősítését, javítását szolgálták. Több, korábban alulhasznosított zöldfelületen új játszótér épült, utcabútorok kerültek kihelyezésre. Különösen erőteljesen fejlődött a város kulturális és művelődési élete. A további fejlesztési irányok kettős jelleget mutatnak. Egyrészt fenn kell tartani és tovább erősíteni a városlakók közösségi életben való részvételét, kulturális, művelődési események látogatási hajlandóságát. Másrészt a még nem kellőképpen hasznosuló közösségi- és zöldfelületek hasznosítása a cél. Fontos a település múltjának, ipartörténetének (bányászat, üveggyártás) feldolgozása</w:t>
      </w:r>
      <w:r w:rsidR="00E077CB" w:rsidRPr="00275505">
        <w:rPr>
          <w:rFonts w:asciiTheme="minorHAnsi" w:hAnsiTheme="minorHAnsi" w:cstheme="minorHAnsi"/>
          <w:color w:val="000000" w:themeColor="text1"/>
          <w:sz w:val="20"/>
          <w:szCs w:val="20"/>
        </w:rPr>
        <w:t>.</w:t>
      </w:r>
    </w:p>
    <w:p w:rsidR="00924EE8" w:rsidRPr="00275505" w:rsidRDefault="00AB177C" w:rsidP="00C46620">
      <w:pPr>
        <w:pStyle w:val="Felsorolas1"/>
        <w:numPr>
          <w:ilvl w:val="0"/>
          <w:numId w:val="25"/>
        </w:numPr>
        <w:spacing w:after="0" w:line="360" w:lineRule="auto"/>
        <w:rPr>
          <w:rFonts w:asciiTheme="minorHAnsi" w:hAnsiTheme="minorHAnsi" w:cstheme="minorHAnsi"/>
          <w:sz w:val="20"/>
          <w:szCs w:val="20"/>
        </w:rPr>
      </w:pPr>
      <w:r w:rsidRPr="00275505">
        <w:rPr>
          <w:rFonts w:asciiTheme="minorHAnsi" w:hAnsiTheme="minorHAnsi" w:cstheme="minorHAnsi"/>
          <w:sz w:val="20"/>
          <w:szCs w:val="20"/>
        </w:rPr>
        <w:t>A s</w:t>
      </w:r>
      <w:r w:rsidR="00924EE8" w:rsidRPr="00275505">
        <w:rPr>
          <w:rFonts w:asciiTheme="minorHAnsi" w:hAnsiTheme="minorHAnsi" w:cstheme="minorHAnsi"/>
          <w:sz w:val="20"/>
          <w:szCs w:val="20"/>
        </w:rPr>
        <w:t>zegregált területek fejlesztése</w:t>
      </w:r>
    </w:p>
    <w:p w:rsidR="00924EE8" w:rsidRPr="00275505" w:rsidRDefault="00924EE8" w:rsidP="00BF2075">
      <w:pPr>
        <w:pStyle w:val="Felsorolas1"/>
        <w:numPr>
          <w:ilvl w:val="0"/>
          <w:numId w:val="0"/>
        </w:numPr>
        <w:spacing w:after="0" w:line="360" w:lineRule="auto"/>
        <w:ind w:left="720"/>
        <w:rPr>
          <w:rFonts w:asciiTheme="minorHAnsi" w:hAnsiTheme="minorHAnsi" w:cstheme="minorHAnsi"/>
          <w:sz w:val="20"/>
          <w:szCs w:val="20"/>
        </w:rPr>
      </w:pPr>
      <w:r w:rsidRPr="00275505">
        <w:rPr>
          <w:rFonts w:asciiTheme="minorHAnsi" w:hAnsiTheme="minorHAnsi" w:cstheme="minorHAnsi"/>
          <w:sz w:val="20"/>
          <w:szCs w:val="20"/>
        </w:rPr>
        <w:t>A</w:t>
      </w:r>
      <w:r w:rsidR="00D270F9">
        <w:rPr>
          <w:rFonts w:asciiTheme="minorHAnsi" w:hAnsiTheme="minorHAnsi" w:cstheme="minorHAnsi"/>
          <w:sz w:val="20"/>
          <w:szCs w:val="20"/>
        </w:rPr>
        <w:t xml:space="preserve"> </w:t>
      </w:r>
      <w:r w:rsidRPr="00275505">
        <w:rPr>
          <w:rFonts w:asciiTheme="minorHAnsi" w:hAnsiTheme="minorHAnsi" w:cstheme="minorHAnsi"/>
          <w:sz w:val="20"/>
          <w:szCs w:val="20"/>
        </w:rPr>
        <w:t xml:space="preserve">város területén összesen 6 olyan egybefüggő terület található, ahol a szegregációs mutató (legfeljebb általános iskolai végzettséggel rendelkezők és rendszeres munkajövedelemmel nem rendelkezők aránya) eléri legalább a veszélyeztetettséget jelző 30%-ot. Ebből 4 helyszín eléri a minimum 50 fős állandó lélekszámot. Ezek közül 3 esetében a szegregációs mutató 35% feletti (valódi szegregátumok), 1 esetében pedig 30% feletti (szegregációval veszélyeztetett terület). A város népességének 12,64%-a, vagyis kb. nyolcada ezekben a szegregált városrészekben él. Elhelyezkedés szempontjából vegyes képet </w:t>
      </w:r>
      <w:r w:rsidRPr="00275505">
        <w:rPr>
          <w:rFonts w:asciiTheme="minorHAnsi" w:hAnsiTheme="minorHAnsi" w:cstheme="minorHAnsi"/>
          <w:sz w:val="20"/>
          <w:szCs w:val="20"/>
        </w:rPr>
        <w:lastRenderedPageBreak/>
        <w:t>mutatnak, a külterületi lakott helyek mellett megtalálhatók a város központi, szolgáltató jellegű részén is. Az itt élők a város társadalmi életében alig vesznek részt, nehezen integrálódnak. A városba ékelődő szegregátumok vizuális terhelést is jelentenek.</w:t>
      </w:r>
    </w:p>
    <w:p w:rsidR="00924EE8" w:rsidRPr="00275505" w:rsidRDefault="00924EE8" w:rsidP="00C46620">
      <w:pPr>
        <w:pStyle w:val="Felsorolas1"/>
        <w:numPr>
          <w:ilvl w:val="0"/>
          <w:numId w:val="25"/>
        </w:numPr>
        <w:spacing w:after="0" w:line="360" w:lineRule="auto"/>
        <w:rPr>
          <w:rFonts w:asciiTheme="minorHAnsi" w:hAnsiTheme="minorHAnsi" w:cstheme="minorHAnsi"/>
          <w:sz w:val="20"/>
          <w:szCs w:val="20"/>
        </w:rPr>
      </w:pPr>
      <w:r w:rsidRPr="00275505">
        <w:rPr>
          <w:rFonts w:asciiTheme="minorHAnsi" w:hAnsiTheme="minorHAnsi" w:cstheme="minorHAnsi"/>
          <w:sz w:val="20"/>
          <w:szCs w:val="20"/>
        </w:rPr>
        <w:t>Hálózati infrastruktúra fejlesztése</w:t>
      </w:r>
    </w:p>
    <w:p w:rsidR="00924EE8" w:rsidRPr="00275505" w:rsidRDefault="00924EE8" w:rsidP="00C46620">
      <w:pPr>
        <w:pStyle w:val="Felsorolas1"/>
        <w:numPr>
          <w:ilvl w:val="0"/>
          <w:numId w:val="0"/>
        </w:numPr>
        <w:spacing w:after="0" w:line="360" w:lineRule="auto"/>
        <w:ind w:left="720"/>
        <w:rPr>
          <w:rFonts w:asciiTheme="minorHAnsi" w:hAnsiTheme="minorHAnsi" w:cstheme="minorHAnsi"/>
          <w:sz w:val="20"/>
          <w:szCs w:val="20"/>
        </w:rPr>
      </w:pPr>
      <w:r w:rsidRPr="00275505">
        <w:rPr>
          <w:rFonts w:asciiTheme="minorHAnsi" w:hAnsiTheme="minorHAnsi" w:cstheme="minorHAnsi"/>
          <w:sz w:val="20"/>
          <w:szCs w:val="20"/>
        </w:rPr>
        <w:t>Sajószentpéter mikro</w:t>
      </w:r>
      <w:r w:rsidR="00AB177C" w:rsidRPr="00275505">
        <w:rPr>
          <w:rFonts w:asciiTheme="minorHAnsi" w:hAnsiTheme="minorHAnsi" w:cstheme="minorHAnsi"/>
          <w:sz w:val="20"/>
          <w:szCs w:val="20"/>
        </w:rPr>
        <w:t>-</w:t>
      </w:r>
      <w:r w:rsidRPr="00275505">
        <w:rPr>
          <w:rFonts w:asciiTheme="minorHAnsi" w:hAnsiTheme="minorHAnsi" w:cstheme="minorHAnsi"/>
          <w:sz w:val="20"/>
          <w:szCs w:val="20"/>
        </w:rPr>
        <w:t>térségi szerepkörrel rendelkező kisváros, amely közlekedési csomópont is egyben. Ennélfogva a város közlekedési hálózatára jelentős terhelés hárul, ugyanakkor annak minőségi állapota nem minden esetben éri el a kielégítő szintet. Az intézményi, lakossági és üzleti szolgáltatások elérhetősége befolyásolja egy város gazdasági teljesítményét, valamint térségi szerepkörének alakulását.</w:t>
      </w:r>
    </w:p>
    <w:p w:rsidR="00924EE8" w:rsidRPr="00275505" w:rsidRDefault="00924EE8" w:rsidP="00C46620">
      <w:pPr>
        <w:pStyle w:val="Felsorolas1"/>
        <w:numPr>
          <w:ilvl w:val="0"/>
          <w:numId w:val="25"/>
        </w:numPr>
        <w:spacing w:after="0" w:line="360" w:lineRule="auto"/>
        <w:rPr>
          <w:rFonts w:asciiTheme="minorHAnsi" w:hAnsiTheme="minorHAnsi" w:cstheme="minorHAnsi"/>
          <w:sz w:val="20"/>
          <w:szCs w:val="20"/>
        </w:rPr>
      </w:pPr>
      <w:r w:rsidRPr="00275505">
        <w:rPr>
          <w:rFonts w:asciiTheme="minorHAnsi" w:hAnsiTheme="minorHAnsi" w:cstheme="minorHAnsi"/>
          <w:sz w:val="20"/>
          <w:szCs w:val="20"/>
        </w:rPr>
        <w:t>Ingatlanfejlesztések</w:t>
      </w:r>
    </w:p>
    <w:p w:rsidR="00924EE8" w:rsidRPr="00275505" w:rsidRDefault="00924EE8" w:rsidP="00C46620">
      <w:pPr>
        <w:pStyle w:val="Felsorolas1"/>
        <w:numPr>
          <w:ilvl w:val="0"/>
          <w:numId w:val="0"/>
        </w:numPr>
        <w:spacing w:after="0" w:line="360" w:lineRule="auto"/>
        <w:ind w:left="720"/>
        <w:rPr>
          <w:rFonts w:asciiTheme="minorHAnsi" w:hAnsiTheme="minorHAnsi" w:cstheme="minorHAnsi"/>
          <w:sz w:val="20"/>
          <w:szCs w:val="20"/>
        </w:rPr>
      </w:pPr>
      <w:r w:rsidRPr="00275505">
        <w:rPr>
          <w:rFonts w:asciiTheme="minorHAnsi" w:hAnsiTheme="minorHAnsi" w:cstheme="minorHAnsi"/>
          <w:sz w:val="20"/>
          <w:szCs w:val="20"/>
        </w:rPr>
        <w:t>A városban több helyen találhatóak leromlott, alulhasznosított ingatlanok, telkek. Ezekn</w:t>
      </w:r>
      <w:r w:rsidR="00AB177C" w:rsidRPr="00275505">
        <w:rPr>
          <w:rFonts w:asciiTheme="minorHAnsi" w:hAnsiTheme="minorHAnsi" w:cstheme="minorHAnsi"/>
          <w:sz w:val="20"/>
          <w:szCs w:val="20"/>
        </w:rPr>
        <w:t>ek legfőbb problémája, hogy nem</w:t>
      </w:r>
      <w:r w:rsidRPr="00275505">
        <w:rPr>
          <w:rFonts w:asciiTheme="minorHAnsi" w:hAnsiTheme="minorHAnsi" w:cstheme="minorHAnsi"/>
          <w:sz w:val="20"/>
          <w:szCs w:val="20"/>
        </w:rPr>
        <w:t>csak a szegregált területeken, valamint a városszövet külső, peremi részein vannak jelen, hanem a település központi, szolgáltató negyedeiben is. A leromlott, alulhasznosított területek több szempontból is problémát jelentenek:</w:t>
      </w:r>
    </w:p>
    <w:p w:rsidR="00924EE8" w:rsidRPr="00275505" w:rsidRDefault="00924EE8" w:rsidP="00C46620">
      <w:pPr>
        <w:pStyle w:val="Felsorolas1"/>
        <w:numPr>
          <w:ilvl w:val="0"/>
          <w:numId w:val="22"/>
        </w:numPr>
        <w:spacing w:after="0" w:line="360" w:lineRule="auto"/>
        <w:rPr>
          <w:rFonts w:asciiTheme="minorHAnsi" w:hAnsiTheme="minorHAnsi" w:cstheme="minorHAnsi"/>
          <w:sz w:val="20"/>
          <w:szCs w:val="20"/>
        </w:rPr>
      </w:pPr>
      <w:r w:rsidRPr="00275505">
        <w:rPr>
          <w:rFonts w:asciiTheme="minorHAnsi" w:hAnsiTheme="minorHAnsi" w:cstheme="minorHAnsi"/>
          <w:sz w:val="20"/>
          <w:szCs w:val="20"/>
        </w:rPr>
        <w:t>Rontják a város tőkevonzó képességét</w:t>
      </w:r>
      <w:r w:rsidR="00E077CB" w:rsidRPr="00275505">
        <w:rPr>
          <w:rFonts w:asciiTheme="minorHAnsi" w:hAnsiTheme="minorHAnsi" w:cstheme="minorHAnsi"/>
          <w:sz w:val="20"/>
          <w:szCs w:val="20"/>
        </w:rPr>
        <w:t>;</w:t>
      </w:r>
    </w:p>
    <w:p w:rsidR="00924EE8" w:rsidRPr="00275505" w:rsidRDefault="00924EE8" w:rsidP="00C46620">
      <w:pPr>
        <w:pStyle w:val="Felsorolas1"/>
        <w:numPr>
          <w:ilvl w:val="0"/>
          <w:numId w:val="22"/>
        </w:numPr>
        <w:spacing w:after="0" w:line="360" w:lineRule="auto"/>
        <w:rPr>
          <w:rFonts w:asciiTheme="minorHAnsi" w:hAnsiTheme="minorHAnsi" w:cstheme="minorHAnsi"/>
          <w:sz w:val="20"/>
          <w:szCs w:val="20"/>
        </w:rPr>
      </w:pPr>
      <w:r w:rsidRPr="00275505">
        <w:rPr>
          <w:rFonts w:asciiTheme="minorHAnsi" w:hAnsiTheme="minorHAnsi" w:cstheme="minorHAnsi"/>
          <w:sz w:val="20"/>
          <w:szCs w:val="20"/>
        </w:rPr>
        <w:t>Negatívan befolyásolják a közelében élők életminőségét</w:t>
      </w:r>
      <w:r w:rsidR="00E077CB" w:rsidRPr="00275505">
        <w:rPr>
          <w:rFonts w:asciiTheme="minorHAnsi" w:hAnsiTheme="minorHAnsi" w:cstheme="minorHAnsi"/>
          <w:sz w:val="20"/>
          <w:szCs w:val="20"/>
        </w:rPr>
        <w:t>;</w:t>
      </w:r>
    </w:p>
    <w:p w:rsidR="00924EE8" w:rsidRPr="00275505" w:rsidRDefault="00924EE8" w:rsidP="00C46620">
      <w:pPr>
        <w:pStyle w:val="Felsorolas1"/>
        <w:numPr>
          <w:ilvl w:val="0"/>
          <w:numId w:val="22"/>
        </w:numPr>
        <w:spacing w:after="0" w:line="360" w:lineRule="auto"/>
        <w:rPr>
          <w:rFonts w:asciiTheme="minorHAnsi" w:hAnsiTheme="minorHAnsi" w:cstheme="minorHAnsi"/>
          <w:sz w:val="20"/>
          <w:szCs w:val="20"/>
        </w:rPr>
      </w:pPr>
      <w:r w:rsidRPr="00275505">
        <w:rPr>
          <w:rFonts w:asciiTheme="minorHAnsi" w:hAnsiTheme="minorHAnsi" w:cstheme="minorHAnsi"/>
          <w:sz w:val="20"/>
          <w:szCs w:val="20"/>
        </w:rPr>
        <w:t>Elősegítik szegregált helyzet kialakulását és fennmaradását</w:t>
      </w:r>
      <w:r w:rsidR="00E077CB" w:rsidRPr="00275505">
        <w:rPr>
          <w:rFonts w:asciiTheme="minorHAnsi" w:hAnsiTheme="minorHAnsi" w:cstheme="minorHAnsi"/>
          <w:sz w:val="20"/>
          <w:szCs w:val="20"/>
        </w:rPr>
        <w:t>;</w:t>
      </w:r>
    </w:p>
    <w:p w:rsidR="00924EE8" w:rsidRPr="00275505" w:rsidRDefault="00924EE8" w:rsidP="00C46620">
      <w:pPr>
        <w:pStyle w:val="Felsorolas1"/>
        <w:numPr>
          <w:ilvl w:val="0"/>
          <w:numId w:val="22"/>
        </w:numPr>
        <w:spacing w:after="0" w:line="360" w:lineRule="auto"/>
        <w:rPr>
          <w:rFonts w:asciiTheme="minorHAnsi" w:hAnsiTheme="minorHAnsi" w:cstheme="minorHAnsi"/>
          <w:sz w:val="20"/>
          <w:szCs w:val="20"/>
        </w:rPr>
      </w:pPr>
      <w:r w:rsidRPr="00275505">
        <w:rPr>
          <w:rFonts w:asciiTheme="minorHAnsi" w:hAnsiTheme="minorHAnsi" w:cstheme="minorHAnsi"/>
          <w:sz w:val="20"/>
          <w:szCs w:val="20"/>
        </w:rPr>
        <w:t>Vizuális terhelést jelentenek</w:t>
      </w:r>
      <w:r w:rsidR="00E077CB" w:rsidRPr="00275505">
        <w:rPr>
          <w:rFonts w:asciiTheme="minorHAnsi" w:hAnsiTheme="minorHAnsi" w:cstheme="minorHAnsi"/>
          <w:sz w:val="20"/>
          <w:szCs w:val="20"/>
        </w:rPr>
        <w:t>.</w:t>
      </w:r>
    </w:p>
    <w:p w:rsidR="00924EE8" w:rsidRPr="00275505" w:rsidRDefault="00924EE8" w:rsidP="00C46620">
      <w:pPr>
        <w:pStyle w:val="Felsorolas1"/>
        <w:numPr>
          <w:ilvl w:val="0"/>
          <w:numId w:val="25"/>
        </w:numPr>
        <w:spacing w:after="0" w:line="360" w:lineRule="auto"/>
        <w:rPr>
          <w:rFonts w:asciiTheme="minorHAnsi" w:hAnsiTheme="minorHAnsi" w:cstheme="minorHAnsi"/>
          <w:sz w:val="20"/>
          <w:szCs w:val="20"/>
        </w:rPr>
      </w:pPr>
      <w:r w:rsidRPr="00275505">
        <w:rPr>
          <w:rFonts w:asciiTheme="minorHAnsi" w:hAnsiTheme="minorHAnsi" w:cstheme="minorHAnsi"/>
          <w:sz w:val="20"/>
          <w:szCs w:val="20"/>
        </w:rPr>
        <w:t>Zöldfelületi rendszer fejlesztése</w:t>
      </w:r>
    </w:p>
    <w:p w:rsidR="00833A90" w:rsidRDefault="00924EE8" w:rsidP="0061273C">
      <w:pPr>
        <w:pStyle w:val="Felsorolas1"/>
        <w:numPr>
          <w:ilvl w:val="0"/>
          <w:numId w:val="0"/>
        </w:numPr>
        <w:spacing w:after="0" w:line="360" w:lineRule="auto"/>
        <w:ind w:left="720"/>
        <w:rPr>
          <w:rFonts w:asciiTheme="minorHAnsi" w:hAnsiTheme="minorHAnsi" w:cstheme="minorHAnsi"/>
          <w:sz w:val="20"/>
          <w:szCs w:val="20"/>
        </w:rPr>
      </w:pPr>
      <w:r w:rsidRPr="00275505">
        <w:rPr>
          <w:rFonts w:asciiTheme="minorHAnsi" w:hAnsiTheme="minorHAnsi" w:cstheme="minorHAnsi"/>
          <w:sz w:val="20"/>
          <w:szCs w:val="20"/>
        </w:rPr>
        <w:t xml:space="preserve">Sajószentpéter természet-földrajzilag két széles völgy, a Sajó és a Harica patak völgyének találkozásánál fekszik. A település építészeti karaktereiből adódóan kiterjedt kertes övezetek tartoznak hozzá. A város zöldfelületi és ökológiai rendszere tehát rendkívül sokrétű, az elmúlt években több zöldfelület megújult, hasznosításra került. Ennek ellenére a város zöldfelületei közül több is alulhasznosított, funkcióját kevésbé tudja ellátni, egy részük pedig egyáltalán nincs hasznosítva. A város ennélfogva több, a zöldfelületi rendszert érintő fejlesztési elképzeléssel rendelkezik. A Kertvároson átfolyó Harica patak és környezete olyan egybefüggő ökológiai folyosót alkot, amely a középtávú zöldfelületi fejlesztések fő, akcióterületi jellegű célpontját jelentik. A közelben lévő, volt Pécsi Sándor Általános Iskola területén szolgáltató jellegű tevékenységek erősítése várható. Ugyancsak jelentősebb zöldfelületi fejlesztések prognosztizálhatók az Üveggyári lerakó területén, annak </w:t>
      </w:r>
      <w:r w:rsidR="00833A90">
        <w:rPr>
          <w:rFonts w:asciiTheme="minorHAnsi" w:hAnsiTheme="minorHAnsi" w:cstheme="minorHAnsi"/>
          <w:sz w:val="20"/>
          <w:szCs w:val="20"/>
        </w:rPr>
        <w:t>kármentesítése után.</w:t>
      </w:r>
    </w:p>
    <w:p w:rsidR="00924EE8" w:rsidRPr="00275505" w:rsidRDefault="00924EE8" w:rsidP="00833A90">
      <w:pPr>
        <w:pStyle w:val="Felsorolas1"/>
        <w:numPr>
          <w:ilvl w:val="0"/>
          <w:numId w:val="25"/>
        </w:numPr>
        <w:spacing w:after="0" w:line="360" w:lineRule="auto"/>
        <w:rPr>
          <w:rFonts w:asciiTheme="minorHAnsi" w:hAnsiTheme="minorHAnsi" w:cstheme="minorHAnsi"/>
          <w:sz w:val="20"/>
          <w:szCs w:val="20"/>
        </w:rPr>
      </w:pPr>
      <w:r w:rsidRPr="00275505">
        <w:rPr>
          <w:rFonts w:asciiTheme="minorHAnsi" w:hAnsiTheme="minorHAnsi" w:cstheme="minorHAnsi"/>
          <w:sz w:val="20"/>
          <w:szCs w:val="20"/>
        </w:rPr>
        <w:t>Energiahatékonyság erősítése</w:t>
      </w:r>
    </w:p>
    <w:p w:rsidR="00924EE8" w:rsidRPr="00275505" w:rsidRDefault="00924EE8" w:rsidP="00C46620">
      <w:pPr>
        <w:pStyle w:val="Felsorolas1"/>
        <w:numPr>
          <w:ilvl w:val="0"/>
          <w:numId w:val="0"/>
        </w:numPr>
        <w:spacing w:after="0" w:line="360" w:lineRule="auto"/>
        <w:ind w:left="720"/>
        <w:rPr>
          <w:rFonts w:asciiTheme="minorHAnsi" w:hAnsiTheme="minorHAnsi" w:cstheme="minorHAnsi"/>
          <w:sz w:val="20"/>
          <w:szCs w:val="20"/>
        </w:rPr>
      </w:pPr>
      <w:r w:rsidRPr="00275505">
        <w:rPr>
          <w:rFonts w:asciiTheme="minorHAnsi" w:hAnsiTheme="minorHAnsi" w:cstheme="minorHAnsi"/>
          <w:sz w:val="20"/>
          <w:szCs w:val="20"/>
        </w:rPr>
        <w:t>Magyarország Kormányának szándéka egybecseng az Európai Unió célkitűzésével a tekintetben, hogy 2020-ra el kell érni a megújuló energiahordozók primer energiaforrásokból való legalább 20%-os részesedését. Ennélfogva a város intézményeinek, valamint társasházi és</w:t>
      </w:r>
      <w:r w:rsidR="00CF581D" w:rsidRPr="00275505">
        <w:rPr>
          <w:rFonts w:asciiTheme="minorHAnsi" w:hAnsiTheme="minorHAnsi" w:cstheme="minorHAnsi"/>
          <w:sz w:val="20"/>
          <w:szCs w:val="20"/>
        </w:rPr>
        <w:t xml:space="preserve"> magán</w:t>
      </w:r>
      <w:r w:rsidRPr="00275505">
        <w:rPr>
          <w:rFonts w:asciiTheme="minorHAnsi" w:hAnsiTheme="minorHAnsi" w:cstheme="minorHAnsi"/>
          <w:sz w:val="20"/>
          <w:szCs w:val="20"/>
        </w:rPr>
        <w:t>jellegű lakóépületeinek energiahatékonysági fejlesztése kiemelt cél.</w:t>
      </w:r>
    </w:p>
    <w:p w:rsidR="008512A3" w:rsidRPr="00275505" w:rsidRDefault="008512A3" w:rsidP="00C46620">
      <w:pPr>
        <w:spacing w:line="360" w:lineRule="auto"/>
        <w:jc w:val="both"/>
        <w:rPr>
          <w:rFonts w:cstheme="minorHAnsi"/>
          <w:sz w:val="20"/>
          <w:szCs w:val="20"/>
          <w:lang w:val="hu-HU"/>
        </w:rPr>
      </w:pPr>
    </w:p>
    <w:p w:rsidR="00CC3926" w:rsidRPr="00275505" w:rsidRDefault="00CC3926" w:rsidP="00C46620">
      <w:pPr>
        <w:spacing w:line="360" w:lineRule="auto"/>
        <w:jc w:val="both"/>
        <w:rPr>
          <w:rFonts w:cstheme="minorHAnsi"/>
          <w:b/>
          <w:sz w:val="20"/>
          <w:szCs w:val="20"/>
          <w:lang w:val="hu-HU"/>
        </w:rPr>
      </w:pPr>
      <w:r w:rsidRPr="00275505">
        <w:rPr>
          <w:rFonts w:cstheme="minorHAnsi"/>
          <w:b/>
          <w:color w:val="4F81BD" w:themeColor="accent1"/>
          <w:sz w:val="20"/>
          <w:szCs w:val="20"/>
          <w:lang w:val="hu-HU"/>
        </w:rPr>
        <w:t>EU támogatással megvalósult projektek</w:t>
      </w:r>
    </w:p>
    <w:p w:rsidR="00CC3926" w:rsidRPr="00275505" w:rsidRDefault="00CC3926" w:rsidP="00C46620">
      <w:pPr>
        <w:spacing w:line="360" w:lineRule="auto"/>
        <w:jc w:val="both"/>
        <w:rPr>
          <w:rFonts w:cstheme="minorHAnsi"/>
          <w:b/>
          <w:sz w:val="20"/>
          <w:szCs w:val="20"/>
          <w:lang w:val="hu-HU"/>
        </w:rPr>
      </w:pPr>
      <w:r w:rsidRPr="00275505">
        <w:rPr>
          <w:rFonts w:eastAsia="Times New Roman" w:cstheme="minorHAnsi"/>
          <w:b/>
          <w:bCs/>
          <w:sz w:val="20"/>
          <w:szCs w:val="20"/>
          <w:lang w:val="hu-HU" w:eastAsia="hu-HU"/>
        </w:rPr>
        <w:t>ÉMOP-3.1.2/A-2f-2009-0004</w:t>
      </w:r>
      <w:r w:rsidR="009A5FA7">
        <w:rPr>
          <w:rFonts w:eastAsia="Times New Roman" w:cstheme="minorHAnsi"/>
          <w:b/>
          <w:bCs/>
          <w:sz w:val="20"/>
          <w:szCs w:val="20"/>
          <w:lang w:val="hu-HU" w:eastAsia="hu-HU"/>
        </w:rPr>
        <w:t xml:space="preserve"> </w:t>
      </w:r>
      <w:r w:rsidRPr="00275505">
        <w:rPr>
          <w:rFonts w:eastAsia="Times New Roman" w:cstheme="minorHAnsi"/>
          <w:bCs/>
          <w:sz w:val="20"/>
          <w:szCs w:val="20"/>
          <w:lang w:val="hu-HU" w:eastAsia="hu-HU"/>
        </w:rPr>
        <w:t xml:space="preserve">Sajószentpéter történelmi városközpontjának rehabilitációja </w:t>
      </w:r>
    </w:p>
    <w:p w:rsidR="00CC3926" w:rsidRPr="00275505" w:rsidRDefault="00CC3926" w:rsidP="00C46620">
      <w:pPr>
        <w:spacing w:line="360" w:lineRule="auto"/>
        <w:jc w:val="both"/>
        <w:rPr>
          <w:rFonts w:eastAsia="Times New Roman" w:cstheme="minorHAnsi"/>
          <w:bCs/>
          <w:sz w:val="20"/>
          <w:szCs w:val="20"/>
          <w:lang w:val="hu-HU" w:eastAsia="hu-HU"/>
        </w:rPr>
      </w:pPr>
      <w:r w:rsidRPr="00275505">
        <w:rPr>
          <w:rFonts w:eastAsia="Times New Roman" w:cstheme="minorHAnsi"/>
          <w:b/>
          <w:bCs/>
          <w:sz w:val="20"/>
          <w:szCs w:val="20"/>
          <w:lang w:val="hu-HU" w:eastAsia="hu-HU"/>
        </w:rPr>
        <w:lastRenderedPageBreak/>
        <w:t>ÉMOP-3.1.2/B-2008-0021</w:t>
      </w:r>
      <w:r w:rsidRPr="00275505">
        <w:rPr>
          <w:rFonts w:eastAsia="Times New Roman" w:cstheme="minorHAnsi"/>
          <w:bCs/>
          <w:sz w:val="20"/>
          <w:szCs w:val="20"/>
          <w:lang w:val="hu-HU" w:eastAsia="hu-HU"/>
        </w:rPr>
        <w:t xml:space="preserve"> Sajószentpéter történelmi belvárosához vezető út felújítása </w:t>
      </w:r>
    </w:p>
    <w:p w:rsidR="00CC3926" w:rsidRPr="00275505" w:rsidRDefault="00CC3926" w:rsidP="00C46620">
      <w:pPr>
        <w:spacing w:line="360" w:lineRule="auto"/>
        <w:jc w:val="both"/>
        <w:rPr>
          <w:rFonts w:cstheme="minorHAnsi"/>
          <w:sz w:val="20"/>
          <w:szCs w:val="20"/>
          <w:lang w:val="hu-HU"/>
        </w:rPr>
      </w:pPr>
      <w:r w:rsidRPr="00275505">
        <w:rPr>
          <w:rFonts w:eastAsia="Times New Roman" w:cstheme="minorHAnsi"/>
          <w:b/>
          <w:bCs/>
          <w:sz w:val="20"/>
          <w:szCs w:val="20"/>
          <w:lang w:val="hu-HU" w:eastAsia="hu-HU"/>
        </w:rPr>
        <w:t>ÉMOP-3.1.2/E-11-2011-0124</w:t>
      </w:r>
      <w:r w:rsidR="009A5FA7">
        <w:rPr>
          <w:rFonts w:eastAsia="Times New Roman" w:cstheme="minorHAnsi"/>
          <w:b/>
          <w:bCs/>
          <w:sz w:val="20"/>
          <w:szCs w:val="20"/>
          <w:lang w:val="hu-HU" w:eastAsia="hu-HU"/>
        </w:rPr>
        <w:t xml:space="preserve"> </w:t>
      </w:r>
      <w:r w:rsidR="00910451" w:rsidRPr="00275505">
        <w:rPr>
          <w:rFonts w:eastAsia="Times New Roman" w:cstheme="minorHAnsi"/>
          <w:bCs/>
          <w:sz w:val="20"/>
          <w:szCs w:val="20"/>
          <w:lang w:val="hu-HU" w:eastAsia="hu-HU"/>
        </w:rPr>
        <w:t>Sajószentpéter, Harica</w:t>
      </w:r>
      <w:r w:rsidRPr="00275505">
        <w:rPr>
          <w:rFonts w:eastAsia="Times New Roman" w:cstheme="minorHAnsi"/>
          <w:bCs/>
          <w:sz w:val="20"/>
          <w:szCs w:val="20"/>
          <w:lang w:val="hu-HU" w:eastAsia="hu-HU"/>
        </w:rPr>
        <w:t xml:space="preserve"> patak gyaloghíd, járda és csapadékvíz elvezetések építése </w:t>
      </w:r>
    </w:p>
    <w:p w:rsidR="00CC3926" w:rsidRPr="00275505" w:rsidRDefault="00CC3926" w:rsidP="00C46620">
      <w:pPr>
        <w:spacing w:line="360" w:lineRule="auto"/>
        <w:jc w:val="both"/>
        <w:rPr>
          <w:rFonts w:eastAsia="Times New Roman" w:cstheme="minorHAnsi"/>
          <w:sz w:val="20"/>
          <w:szCs w:val="20"/>
          <w:lang w:val="hu-HU" w:eastAsia="hu-HU"/>
        </w:rPr>
      </w:pPr>
      <w:r w:rsidRPr="00275505">
        <w:rPr>
          <w:rFonts w:eastAsia="Times New Roman" w:cstheme="minorHAnsi"/>
          <w:b/>
          <w:bCs/>
          <w:sz w:val="20"/>
          <w:szCs w:val="20"/>
          <w:lang w:val="hu-HU" w:eastAsia="hu-HU"/>
        </w:rPr>
        <w:t>ÉMOP-4.1.1/A-2008-0092</w:t>
      </w:r>
      <w:r w:rsidR="009A5FA7">
        <w:rPr>
          <w:rFonts w:eastAsia="Times New Roman" w:cstheme="minorHAnsi"/>
          <w:b/>
          <w:bCs/>
          <w:sz w:val="20"/>
          <w:szCs w:val="20"/>
          <w:lang w:val="hu-HU" w:eastAsia="hu-HU"/>
        </w:rPr>
        <w:t xml:space="preserve"> </w:t>
      </w:r>
      <w:r w:rsidRPr="00275505">
        <w:rPr>
          <w:rFonts w:eastAsia="Times New Roman" w:cstheme="minorHAnsi"/>
          <w:bCs/>
          <w:sz w:val="20"/>
          <w:szCs w:val="20"/>
          <w:lang w:val="hu-HU" w:eastAsia="hu-HU"/>
        </w:rPr>
        <w:t xml:space="preserve">Sajószentpéteren működő háziorvosi, gyermekorvosi, fogorvosi praxisok, a védőnői szolgálat és a központi orvosi ügyelet infrastruktúrájának építészeti fejlesztése </w:t>
      </w:r>
    </w:p>
    <w:p w:rsidR="00CC3926" w:rsidRPr="00275505" w:rsidRDefault="00CC3926" w:rsidP="00C46620">
      <w:pPr>
        <w:spacing w:line="360" w:lineRule="auto"/>
        <w:jc w:val="both"/>
        <w:rPr>
          <w:rFonts w:eastAsia="Times New Roman" w:cstheme="minorHAnsi"/>
          <w:sz w:val="20"/>
          <w:szCs w:val="20"/>
          <w:lang w:val="hu-HU" w:eastAsia="hu-HU"/>
        </w:rPr>
      </w:pPr>
      <w:r w:rsidRPr="00275505">
        <w:rPr>
          <w:rFonts w:eastAsia="Times New Roman" w:cstheme="minorHAnsi"/>
          <w:b/>
          <w:bCs/>
          <w:sz w:val="20"/>
          <w:szCs w:val="20"/>
          <w:lang w:val="hu-HU" w:eastAsia="hu-HU"/>
        </w:rPr>
        <w:t>ÉMOP-4.2.1/B-2f-2009-0004</w:t>
      </w:r>
      <w:r w:rsidRPr="00275505">
        <w:rPr>
          <w:rFonts w:eastAsia="Times New Roman" w:cstheme="minorHAnsi"/>
          <w:bCs/>
          <w:sz w:val="20"/>
          <w:szCs w:val="20"/>
          <w:lang w:val="hu-HU" w:eastAsia="hu-HU"/>
        </w:rPr>
        <w:t xml:space="preserve"> Sajószentpéteri bölcsőde kialakítása </w:t>
      </w:r>
    </w:p>
    <w:p w:rsidR="00CC3926" w:rsidRPr="00275505" w:rsidRDefault="00CC3926" w:rsidP="00C46620">
      <w:pPr>
        <w:spacing w:line="360" w:lineRule="auto"/>
        <w:jc w:val="both"/>
        <w:rPr>
          <w:rFonts w:eastAsia="Times New Roman" w:cstheme="minorHAnsi"/>
          <w:bCs/>
          <w:sz w:val="20"/>
          <w:szCs w:val="20"/>
          <w:lang w:val="hu-HU" w:eastAsia="hu-HU"/>
        </w:rPr>
      </w:pPr>
      <w:r w:rsidRPr="00275505">
        <w:rPr>
          <w:rFonts w:eastAsia="Times New Roman" w:cstheme="minorHAnsi"/>
          <w:b/>
          <w:bCs/>
          <w:sz w:val="20"/>
          <w:szCs w:val="20"/>
          <w:lang w:val="hu-HU" w:eastAsia="hu-HU"/>
        </w:rPr>
        <w:t>ÉMOP-4.2.1/C-2f-2009-0001</w:t>
      </w:r>
      <w:r w:rsidR="00D270F9">
        <w:rPr>
          <w:rFonts w:eastAsia="Times New Roman" w:cstheme="minorHAnsi"/>
          <w:bCs/>
          <w:sz w:val="20"/>
          <w:szCs w:val="20"/>
          <w:lang w:val="hu-HU" w:eastAsia="hu-HU"/>
        </w:rPr>
        <w:t xml:space="preserve"> </w:t>
      </w:r>
      <w:r w:rsidRPr="00275505">
        <w:rPr>
          <w:rFonts w:eastAsia="Times New Roman" w:cstheme="minorHAnsi"/>
          <w:bCs/>
          <w:sz w:val="20"/>
          <w:szCs w:val="20"/>
          <w:lang w:val="hu-HU" w:eastAsia="hu-HU"/>
        </w:rPr>
        <w:t>Sajószentpéteri Területi Szociális Ellátó Központ integrálása</w:t>
      </w:r>
      <w:r w:rsidR="003944DA">
        <w:rPr>
          <w:rFonts w:eastAsia="Times New Roman" w:cstheme="minorHAnsi"/>
          <w:bCs/>
          <w:sz w:val="20"/>
          <w:szCs w:val="20"/>
          <w:lang w:val="hu-HU" w:eastAsia="hu-HU"/>
        </w:rPr>
        <w:t xml:space="preserve"> </w:t>
      </w:r>
      <w:r w:rsidRPr="00275505">
        <w:rPr>
          <w:rFonts w:eastAsia="Times New Roman" w:cstheme="minorHAnsi"/>
          <w:bCs/>
          <w:sz w:val="20"/>
          <w:szCs w:val="20"/>
          <w:lang w:val="hu-HU" w:eastAsia="hu-HU"/>
        </w:rPr>
        <w:t xml:space="preserve">"Szivárványos gyermekálom a Pipiske-domb alján!" A Sajószentpéteri Központi Napközi Otthonos Óvoda felújítása és bővítése </w:t>
      </w:r>
    </w:p>
    <w:p w:rsidR="00CC3926" w:rsidRPr="00275505" w:rsidRDefault="00CC3926" w:rsidP="00C46620">
      <w:pPr>
        <w:spacing w:line="360" w:lineRule="auto"/>
        <w:jc w:val="both"/>
        <w:rPr>
          <w:rFonts w:eastAsia="Times New Roman" w:cstheme="minorHAnsi"/>
          <w:sz w:val="20"/>
          <w:szCs w:val="20"/>
          <w:lang w:val="hu-HU" w:eastAsia="hu-HU"/>
        </w:rPr>
      </w:pPr>
      <w:r w:rsidRPr="00275505">
        <w:rPr>
          <w:rFonts w:eastAsia="Times New Roman" w:cstheme="minorHAnsi"/>
          <w:b/>
          <w:bCs/>
          <w:sz w:val="20"/>
          <w:szCs w:val="20"/>
          <w:lang w:val="hu-HU" w:eastAsia="hu-HU"/>
        </w:rPr>
        <w:t>ÉMOP-4.3.1/A-09-2010-0028</w:t>
      </w:r>
      <w:r w:rsidR="009A5FA7">
        <w:rPr>
          <w:rFonts w:eastAsia="Times New Roman" w:cstheme="minorHAnsi"/>
          <w:b/>
          <w:bCs/>
          <w:sz w:val="20"/>
          <w:szCs w:val="20"/>
          <w:lang w:val="hu-HU" w:eastAsia="hu-HU"/>
        </w:rPr>
        <w:t xml:space="preserve"> </w:t>
      </w:r>
      <w:r w:rsidR="00910451" w:rsidRPr="00275505">
        <w:rPr>
          <w:rFonts w:eastAsia="Times New Roman" w:cstheme="minorHAnsi"/>
          <w:bCs/>
          <w:sz w:val="20"/>
          <w:szCs w:val="20"/>
          <w:lang w:val="hu-HU" w:eastAsia="hu-HU"/>
        </w:rPr>
        <w:t>Bagolyvá</w:t>
      </w:r>
      <w:r w:rsidRPr="00275505">
        <w:rPr>
          <w:rFonts w:eastAsia="Times New Roman" w:cstheme="minorHAnsi"/>
          <w:bCs/>
          <w:sz w:val="20"/>
          <w:szCs w:val="20"/>
          <w:lang w:val="hu-HU" w:eastAsia="hu-HU"/>
        </w:rPr>
        <w:t>r a Pitypalaty-völgy kapujában, tudásközpont megvalósítása a SKÁI Kossuth Lajos Iskola infrastrukturális fejlesztésével, a XXI. sz. iskolájának megfelelően Sajószentpéteren (ÉMOP-4.3.1/2/2F-2f-2009-0008)</w:t>
      </w:r>
    </w:p>
    <w:p w:rsidR="00CC3926" w:rsidRPr="00275505" w:rsidRDefault="00CC3926" w:rsidP="00C46620">
      <w:pPr>
        <w:spacing w:line="360" w:lineRule="auto"/>
        <w:jc w:val="both"/>
        <w:rPr>
          <w:rFonts w:eastAsia="Times New Roman" w:cstheme="minorHAnsi"/>
          <w:bCs/>
          <w:sz w:val="20"/>
          <w:szCs w:val="20"/>
          <w:lang w:val="hu-HU" w:eastAsia="hu-HU"/>
        </w:rPr>
      </w:pPr>
      <w:r w:rsidRPr="00275505">
        <w:rPr>
          <w:rFonts w:eastAsia="Times New Roman" w:cstheme="minorHAnsi"/>
          <w:b/>
          <w:bCs/>
          <w:sz w:val="20"/>
          <w:szCs w:val="20"/>
          <w:lang w:val="hu-HU" w:eastAsia="hu-HU"/>
        </w:rPr>
        <w:t xml:space="preserve">TÁMOP-3.2.13-12/1-2012-0177 </w:t>
      </w:r>
      <w:r w:rsidRPr="00275505">
        <w:rPr>
          <w:rFonts w:eastAsia="Times New Roman" w:cstheme="minorHAnsi"/>
          <w:bCs/>
          <w:sz w:val="20"/>
          <w:szCs w:val="20"/>
          <w:lang w:val="hu-HU" w:eastAsia="hu-HU"/>
        </w:rPr>
        <w:t xml:space="preserve">Gyermek kreativitás a Sajó-völgyében a közművelődési és az oktatási intézmények együttműködésében </w:t>
      </w:r>
    </w:p>
    <w:p w:rsidR="00CC3926" w:rsidRPr="00275505" w:rsidRDefault="00CC3926" w:rsidP="00C46620">
      <w:pPr>
        <w:spacing w:line="360" w:lineRule="auto"/>
        <w:jc w:val="both"/>
        <w:rPr>
          <w:rFonts w:eastAsia="Times New Roman" w:cstheme="minorHAnsi"/>
          <w:b/>
          <w:sz w:val="20"/>
          <w:szCs w:val="20"/>
          <w:lang w:val="hu-HU" w:eastAsia="hu-HU"/>
        </w:rPr>
      </w:pPr>
      <w:r w:rsidRPr="00275505">
        <w:rPr>
          <w:rFonts w:eastAsia="Times New Roman" w:cstheme="minorHAnsi"/>
          <w:b/>
          <w:sz w:val="20"/>
          <w:szCs w:val="20"/>
          <w:lang w:val="hu-HU" w:eastAsia="hu-HU"/>
        </w:rPr>
        <w:t xml:space="preserve">TÁMOP-3.2.4.A-11/1-2012-0097 </w:t>
      </w:r>
      <w:r w:rsidRPr="00275505">
        <w:rPr>
          <w:rFonts w:eastAsia="Times New Roman" w:cstheme="minorHAnsi"/>
          <w:sz w:val="20"/>
          <w:szCs w:val="20"/>
          <w:lang w:val="hu-HU" w:eastAsia="hu-HU"/>
        </w:rPr>
        <w:t>Tudás- és információs központ a Sajó-völ</w:t>
      </w:r>
      <w:r w:rsidR="00AB177C" w:rsidRPr="00275505">
        <w:rPr>
          <w:rFonts w:eastAsia="Times New Roman" w:cstheme="minorHAnsi"/>
          <w:sz w:val="20"/>
          <w:szCs w:val="20"/>
          <w:lang w:val="hu-HU" w:eastAsia="hu-HU"/>
        </w:rPr>
        <w:t>gyében - A S</w:t>
      </w:r>
      <w:r w:rsidRPr="00275505">
        <w:rPr>
          <w:rFonts w:eastAsia="Times New Roman" w:cstheme="minorHAnsi"/>
          <w:sz w:val="20"/>
          <w:szCs w:val="20"/>
          <w:lang w:val="hu-HU" w:eastAsia="hu-HU"/>
        </w:rPr>
        <w:t>ajószentpéteri Lévay József Városi Könyvtár szolgáltatásinak bővítése, korszerűsítése</w:t>
      </w:r>
    </w:p>
    <w:p w:rsidR="00CC3926" w:rsidRPr="00275505" w:rsidRDefault="00CC3926" w:rsidP="00C46620">
      <w:pPr>
        <w:spacing w:line="360" w:lineRule="auto"/>
        <w:jc w:val="both"/>
        <w:rPr>
          <w:rFonts w:eastAsia="Times New Roman" w:cstheme="minorHAnsi"/>
          <w:bCs/>
          <w:sz w:val="20"/>
          <w:szCs w:val="20"/>
          <w:lang w:val="hu-HU" w:eastAsia="hu-HU"/>
        </w:rPr>
      </w:pPr>
      <w:r w:rsidRPr="00275505">
        <w:rPr>
          <w:rFonts w:eastAsia="Times New Roman" w:cstheme="minorHAnsi"/>
          <w:b/>
          <w:bCs/>
          <w:sz w:val="20"/>
          <w:szCs w:val="20"/>
          <w:lang w:val="hu-HU" w:eastAsia="hu-HU"/>
        </w:rPr>
        <w:t>TÁMOP-3.3.2-08/2-2008-0061</w:t>
      </w:r>
      <w:r w:rsidRPr="00275505">
        <w:rPr>
          <w:rFonts w:eastAsia="Times New Roman" w:cstheme="minorHAnsi"/>
          <w:bCs/>
          <w:sz w:val="20"/>
          <w:szCs w:val="20"/>
          <w:lang w:val="hu-HU" w:eastAsia="hu-HU"/>
        </w:rPr>
        <w:t xml:space="preserve">"Mit tehetnék érted? Esélyegyenlőségi program Sajószentpéteren </w:t>
      </w:r>
    </w:p>
    <w:p w:rsidR="00CC3926" w:rsidRPr="00275505" w:rsidRDefault="00CC3926" w:rsidP="00C46620">
      <w:pPr>
        <w:spacing w:line="360" w:lineRule="auto"/>
        <w:jc w:val="both"/>
        <w:rPr>
          <w:rFonts w:eastAsia="Times New Roman" w:cstheme="minorHAnsi"/>
          <w:bCs/>
          <w:sz w:val="20"/>
          <w:szCs w:val="20"/>
          <w:lang w:val="hu-HU" w:eastAsia="hu-HU"/>
        </w:rPr>
      </w:pPr>
      <w:r w:rsidRPr="00275505">
        <w:rPr>
          <w:rFonts w:eastAsia="Times New Roman" w:cstheme="minorHAnsi"/>
          <w:b/>
          <w:bCs/>
          <w:sz w:val="20"/>
          <w:szCs w:val="20"/>
          <w:lang w:val="hu-HU" w:eastAsia="hu-HU"/>
        </w:rPr>
        <w:t xml:space="preserve">TÁMOP-3.3.9.1-12/2 </w:t>
      </w:r>
      <w:r w:rsidRPr="00275505">
        <w:rPr>
          <w:rFonts w:eastAsia="Times New Roman" w:cstheme="minorHAnsi"/>
          <w:bCs/>
          <w:sz w:val="20"/>
          <w:szCs w:val="20"/>
          <w:lang w:val="hu-HU" w:eastAsia="hu-HU"/>
        </w:rPr>
        <w:t>Halmozottan hátrányos helyzetű tanulók iskolai lemorzsolódását csökkentő intézkedések támogatása. Tanoda típusú programok.</w:t>
      </w:r>
    </w:p>
    <w:p w:rsidR="00CC3926" w:rsidRPr="00275505" w:rsidRDefault="00CC3926" w:rsidP="00C46620">
      <w:pPr>
        <w:spacing w:line="360" w:lineRule="auto"/>
        <w:jc w:val="both"/>
        <w:rPr>
          <w:rFonts w:eastAsia="Times New Roman" w:cstheme="minorHAnsi"/>
          <w:bCs/>
          <w:sz w:val="20"/>
          <w:szCs w:val="20"/>
          <w:lang w:val="hu-HU" w:eastAsia="hu-HU"/>
        </w:rPr>
      </w:pPr>
      <w:r w:rsidRPr="00275505">
        <w:rPr>
          <w:rFonts w:eastAsia="Times New Roman" w:cstheme="minorHAnsi"/>
          <w:b/>
          <w:bCs/>
          <w:sz w:val="20"/>
          <w:szCs w:val="20"/>
          <w:lang w:val="hu-HU" w:eastAsia="hu-HU"/>
        </w:rPr>
        <w:t xml:space="preserve">TÁMOP-3.4.4/B-08/1 </w:t>
      </w:r>
      <w:r w:rsidRPr="00275505">
        <w:rPr>
          <w:rFonts w:eastAsia="Times New Roman" w:cstheme="minorHAnsi"/>
          <w:bCs/>
          <w:sz w:val="20"/>
          <w:szCs w:val="20"/>
          <w:lang w:val="hu-HU" w:eastAsia="hu-HU"/>
        </w:rPr>
        <w:t>Országos Tehetségsegítő Hálózat kialakítása- Magyar Géniusz Integrált Tehetségsegítő Program</w:t>
      </w:r>
    </w:p>
    <w:p w:rsidR="00CC3926" w:rsidRPr="00275505" w:rsidRDefault="00CC3926" w:rsidP="00C46620">
      <w:pPr>
        <w:spacing w:line="360" w:lineRule="auto"/>
        <w:jc w:val="both"/>
        <w:rPr>
          <w:rFonts w:eastAsia="Times New Roman" w:cstheme="minorHAnsi"/>
          <w:bCs/>
          <w:sz w:val="20"/>
          <w:szCs w:val="20"/>
          <w:lang w:val="hu-HU" w:eastAsia="hu-HU"/>
        </w:rPr>
      </w:pPr>
      <w:r w:rsidRPr="00275505">
        <w:rPr>
          <w:rFonts w:eastAsia="Times New Roman" w:cstheme="minorHAnsi"/>
          <w:b/>
          <w:bCs/>
          <w:sz w:val="20"/>
          <w:szCs w:val="20"/>
          <w:lang w:val="hu-HU" w:eastAsia="hu-HU"/>
        </w:rPr>
        <w:t xml:space="preserve">TIOP-1.1.1-07/1-2008-0863 </w:t>
      </w:r>
      <w:r w:rsidRPr="00275505">
        <w:rPr>
          <w:rFonts w:eastAsia="Times New Roman" w:cstheme="minorHAnsi"/>
          <w:bCs/>
          <w:sz w:val="20"/>
          <w:szCs w:val="20"/>
          <w:lang w:val="hu-HU" w:eastAsia="hu-HU"/>
        </w:rPr>
        <w:t xml:space="preserve">Sajószentpéteri Központi Általános Iskola informatikai fejlesztése </w:t>
      </w:r>
    </w:p>
    <w:p w:rsidR="00CC3926" w:rsidRPr="00275505" w:rsidRDefault="00CC3926" w:rsidP="00C46620">
      <w:pPr>
        <w:spacing w:line="360" w:lineRule="auto"/>
        <w:jc w:val="both"/>
        <w:rPr>
          <w:rFonts w:eastAsia="Times New Roman" w:cstheme="minorHAnsi"/>
          <w:bCs/>
          <w:sz w:val="20"/>
          <w:szCs w:val="20"/>
          <w:lang w:val="hu-HU" w:eastAsia="hu-HU"/>
        </w:rPr>
      </w:pPr>
    </w:p>
    <w:p w:rsidR="00CC3926" w:rsidRPr="00275505" w:rsidRDefault="00CC3926" w:rsidP="00C46620">
      <w:pPr>
        <w:spacing w:line="360" w:lineRule="auto"/>
        <w:jc w:val="both"/>
        <w:rPr>
          <w:rFonts w:eastAsia="Times New Roman" w:cstheme="minorHAnsi"/>
          <w:b/>
          <w:bCs/>
          <w:i/>
          <w:sz w:val="20"/>
          <w:szCs w:val="20"/>
          <w:lang w:val="hu-HU" w:eastAsia="hu-HU"/>
        </w:rPr>
      </w:pPr>
      <w:r w:rsidRPr="00275505">
        <w:rPr>
          <w:rFonts w:eastAsia="Times New Roman" w:cstheme="minorHAnsi"/>
          <w:b/>
          <w:bCs/>
          <w:i/>
          <w:sz w:val="20"/>
          <w:szCs w:val="20"/>
          <w:lang w:val="hu-HU" w:eastAsia="hu-HU"/>
        </w:rPr>
        <w:t>Anti-szegregációs program</w:t>
      </w: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eastAsia="Times New Roman" w:cstheme="minorHAnsi"/>
          <w:bCs/>
          <w:sz w:val="20"/>
          <w:szCs w:val="20"/>
          <w:lang w:val="hu-HU" w:eastAsia="hu-HU"/>
        </w:rPr>
        <w:t>A program intézkedési terve megfogalmazza, hogy “</w:t>
      </w:r>
      <w:r w:rsidRPr="00275505">
        <w:rPr>
          <w:rFonts w:cstheme="minorHAnsi"/>
          <w:sz w:val="20"/>
          <w:szCs w:val="20"/>
          <w:lang w:val="hu-HU"/>
        </w:rPr>
        <w:t xml:space="preserve">A város egészének működése szempontjából is fontos a település </w:t>
      </w:r>
      <w:r w:rsidRPr="00275505">
        <w:rPr>
          <w:rFonts w:cstheme="minorHAnsi"/>
          <w:b/>
          <w:sz w:val="20"/>
          <w:szCs w:val="20"/>
          <w:lang w:val="hu-HU"/>
        </w:rPr>
        <w:t>valódi közösségként</w:t>
      </w:r>
      <w:r w:rsidRPr="00275505">
        <w:rPr>
          <w:rFonts w:cstheme="minorHAnsi"/>
          <w:sz w:val="20"/>
          <w:szCs w:val="20"/>
          <w:lang w:val="hu-HU"/>
        </w:rPr>
        <w:t xml:space="preserve"> való működésének elősegítése, a város belső kohéziójában rejlő adottságok kihasználása. A konkrét intézkedések több olyan projektet is meghatároznak, amelyek a város egészének, így a szegregált területeknek a közösségi és szociális életét is kedvezően befolyásolja.”</w:t>
      </w: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 kialakított közösségi tereket mindenki használhatja, ráadásul az egyik szegregátumban</w:t>
      </w:r>
      <w:r w:rsidR="00113142">
        <w:rPr>
          <w:rFonts w:cstheme="minorHAnsi"/>
          <w:sz w:val="20"/>
          <w:szCs w:val="20"/>
          <w:lang w:val="hu-HU"/>
        </w:rPr>
        <w:t xml:space="preserve"> </w:t>
      </w:r>
      <w:r w:rsidRPr="00275505">
        <w:rPr>
          <w:rFonts w:cstheme="minorHAnsi"/>
          <w:sz w:val="20"/>
          <w:szCs w:val="20"/>
          <w:lang w:val="hu-HU"/>
        </w:rPr>
        <w:t>akcióterületi fejlesztésként valósul meg közösségi tér építése. A közösségi kohézió erősítéséhez szükséges a települési identitás, a lokálpatriotizmus erősítése. Ehhez olyan programok szükségesek, amelyek segítik a városban (és akár a környékben) élő nemzetiségek, közösségi csoportok megismerését.</w:t>
      </w: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 HKFS tervezése során elkészített igényfelmérés egyértelműen alátámasztotta az Anti-szegregációs program által megfogalmazott igények megalapozottságát.</w:t>
      </w:r>
    </w:p>
    <w:p w:rsidR="00CC3926" w:rsidRPr="00275505" w:rsidRDefault="00CC3926" w:rsidP="00C46620">
      <w:pPr>
        <w:autoSpaceDE w:val="0"/>
        <w:autoSpaceDN w:val="0"/>
        <w:adjustRightInd w:val="0"/>
        <w:spacing w:line="360" w:lineRule="auto"/>
        <w:jc w:val="both"/>
        <w:rPr>
          <w:rFonts w:cstheme="minorHAnsi"/>
          <w:b/>
          <w:i/>
          <w:sz w:val="20"/>
          <w:szCs w:val="20"/>
          <w:lang w:val="hu-HU"/>
        </w:rPr>
      </w:pPr>
    </w:p>
    <w:p w:rsidR="00CC3926" w:rsidRPr="00275505" w:rsidRDefault="00CC3926" w:rsidP="00C46620">
      <w:pPr>
        <w:autoSpaceDE w:val="0"/>
        <w:autoSpaceDN w:val="0"/>
        <w:adjustRightInd w:val="0"/>
        <w:spacing w:line="360" w:lineRule="auto"/>
        <w:jc w:val="both"/>
        <w:rPr>
          <w:rFonts w:cstheme="minorHAnsi"/>
          <w:b/>
          <w:i/>
          <w:sz w:val="20"/>
          <w:szCs w:val="20"/>
          <w:lang w:val="hu-HU"/>
        </w:rPr>
      </w:pPr>
      <w:r w:rsidRPr="00275505">
        <w:rPr>
          <w:rFonts w:cstheme="minorHAnsi"/>
          <w:b/>
          <w:i/>
          <w:sz w:val="20"/>
          <w:szCs w:val="20"/>
          <w:lang w:val="hu-HU"/>
        </w:rPr>
        <w:t xml:space="preserve">Közművelődési rendelet </w:t>
      </w: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Sajószentpéter Város Önkormányzatá</w:t>
      </w:r>
      <w:r w:rsidR="00CF581D" w:rsidRPr="00275505">
        <w:rPr>
          <w:rFonts w:cstheme="minorHAnsi"/>
          <w:sz w:val="20"/>
          <w:szCs w:val="20"/>
          <w:lang w:val="hu-HU"/>
        </w:rPr>
        <w:t xml:space="preserve">nak közművelődési rendeletében </w:t>
      </w:r>
      <w:r w:rsidRPr="00275505">
        <w:rPr>
          <w:rFonts w:cstheme="minorHAnsi"/>
          <w:sz w:val="20"/>
          <w:szCs w:val="20"/>
          <w:lang w:val="hu-HU"/>
        </w:rPr>
        <w:t xml:space="preserve">(15/2002. (V.18.) biztosítja a város polgárainak a jogát: </w:t>
      </w:r>
    </w:p>
    <w:p w:rsidR="00CC3926" w:rsidRPr="00275505" w:rsidRDefault="00CC3926" w:rsidP="00C46620">
      <w:pPr>
        <w:pStyle w:val="Listaszerbekezds"/>
        <w:numPr>
          <w:ilvl w:val="0"/>
          <w:numId w:val="9"/>
        </w:numPr>
        <w:autoSpaceDE w:val="0"/>
        <w:autoSpaceDN w:val="0"/>
        <w:adjustRightInd w:val="0"/>
        <w:spacing w:line="360" w:lineRule="auto"/>
        <w:jc w:val="both"/>
        <w:rPr>
          <w:rFonts w:eastAsia="TimesNewRoman" w:cstheme="minorHAnsi"/>
          <w:sz w:val="20"/>
          <w:szCs w:val="20"/>
          <w:lang w:val="hu-HU"/>
        </w:rPr>
      </w:pPr>
      <w:r w:rsidRPr="00275505">
        <w:rPr>
          <w:rFonts w:eastAsia="TimesNewRoman" w:cstheme="minorHAnsi"/>
          <w:sz w:val="20"/>
          <w:szCs w:val="20"/>
          <w:lang w:val="hu-HU"/>
        </w:rPr>
        <w:t>a kulturális örökség javainak és ezek jelentőségének megismerésére</w:t>
      </w:r>
    </w:p>
    <w:p w:rsidR="00CC3926" w:rsidRPr="00275505" w:rsidRDefault="00CC3926" w:rsidP="00C46620">
      <w:pPr>
        <w:pStyle w:val="Listaszerbekezds"/>
        <w:numPr>
          <w:ilvl w:val="0"/>
          <w:numId w:val="9"/>
        </w:numPr>
        <w:autoSpaceDE w:val="0"/>
        <w:autoSpaceDN w:val="0"/>
        <w:adjustRightInd w:val="0"/>
        <w:spacing w:line="360" w:lineRule="auto"/>
        <w:jc w:val="both"/>
        <w:rPr>
          <w:rFonts w:eastAsia="TimesNewRoman" w:cstheme="minorHAnsi"/>
          <w:sz w:val="20"/>
          <w:szCs w:val="20"/>
          <w:lang w:val="hu-HU"/>
        </w:rPr>
      </w:pPr>
      <w:r w:rsidRPr="00275505">
        <w:rPr>
          <w:rFonts w:eastAsia="TimesNewRoman" w:cstheme="minorHAnsi"/>
          <w:sz w:val="20"/>
          <w:szCs w:val="20"/>
          <w:lang w:val="hu-HU"/>
        </w:rPr>
        <w:t>a közművelődési intézmények szolgáltatásainak igénybevételére</w:t>
      </w:r>
    </w:p>
    <w:p w:rsidR="00CC3926" w:rsidRPr="00275505" w:rsidRDefault="00CC3926" w:rsidP="00C46620">
      <w:pPr>
        <w:pStyle w:val="Listaszerbekezds"/>
        <w:numPr>
          <w:ilvl w:val="0"/>
          <w:numId w:val="9"/>
        </w:numPr>
        <w:autoSpaceDE w:val="0"/>
        <w:autoSpaceDN w:val="0"/>
        <w:adjustRightInd w:val="0"/>
        <w:spacing w:line="360" w:lineRule="auto"/>
        <w:jc w:val="both"/>
        <w:rPr>
          <w:rFonts w:eastAsia="TimesNewRoman" w:cstheme="minorHAnsi"/>
          <w:sz w:val="20"/>
          <w:szCs w:val="20"/>
          <w:lang w:val="hu-HU"/>
        </w:rPr>
      </w:pPr>
      <w:r w:rsidRPr="00275505">
        <w:rPr>
          <w:rFonts w:eastAsia="TimesNewRoman" w:cstheme="minorHAnsi"/>
          <w:sz w:val="20"/>
          <w:szCs w:val="20"/>
          <w:lang w:val="hu-HU"/>
        </w:rPr>
        <w:lastRenderedPageBreak/>
        <w:t>a műveltsége, készségei életének minden szakaszában való gyarapítására</w:t>
      </w:r>
    </w:p>
    <w:p w:rsidR="00CF581D" w:rsidRPr="00275505" w:rsidRDefault="00CF581D" w:rsidP="00C46620">
      <w:pPr>
        <w:autoSpaceDE w:val="0"/>
        <w:autoSpaceDN w:val="0"/>
        <w:adjustRightInd w:val="0"/>
        <w:spacing w:line="360" w:lineRule="auto"/>
        <w:jc w:val="both"/>
        <w:rPr>
          <w:rFonts w:eastAsia="TimesNewRoman,Bold" w:cstheme="minorHAnsi"/>
          <w:bCs/>
          <w:sz w:val="20"/>
          <w:szCs w:val="20"/>
          <w:lang w:val="hu-HU"/>
        </w:rPr>
      </w:pPr>
    </w:p>
    <w:p w:rsidR="00F530AE" w:rsidRPr="00275505" w:rsidRDefault="00CC3926" w:rsidP="00C46620">
      <w:p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 xml:space="preserve">Az önkormányzat közművelődési intézménye: Művelődési és Sportközpont és Városi Könyvtár </w:t>
      </w:r>
    </w:p>
    <w:p w:rsidR="00CC3926" w:rsidRPr="00275505" w:rsidRDefault="00CC3926" w:rsidP="00C46620">
      <w:p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Szervezeti egységei:</w:t>
      </w:r>
    </w:p>
    <w:p w:rsidR="00CC3926" w:rsidRPr="00275505" w:rsidRDefault="00CC3926" w:rsidP="00C46620">
      <w:pPr>
        <w:pStyle w:val="Listaszerbekezds"/>
        <w:numPr>
          <w:ilvl w:val="0"/>
          <w:numId w:val="8"/>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 xml:space="preserve">Petőfi Sándor Művelődési Ház </w:t>
      </w:r>
    </w:p>
    <w:p w:rsidR="00CC3926" w:rsidRPr="00275505" w:rsidRDefault="00CC3926" w:rsidP="00C46620">
      <w:pPr>
        <w:pStyle w:val="Listaszerbekezds"/>
        <w:numPr>
          <w:ilvl w:val="0"/>
          <w:numId w:val="8"/>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 xml:space="preserve">Szepesi Gusztáv Városi Stadion </w:t>
      </w:r>
    </w:p>
    <w:p w:rsidR="00CC3926" w:rsidRPr="00275505" w:rsidRDefault="00CC3926" w:rsidP="00C46620">
      <w:pPr>
        <w:pStyle w:val="Listaszerbekezds"/>
        <w:numPr>
          <w:ilvl w:val="0"/>
          <w:numId w:val="8"/>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 xml:space="preserve">Lévay József Városi Könyvtár </w:t>
      </w:r>
    </w:p>
    <w:p w:rsidR="00CC3926" w:rsidRPr="00275505" w:rsidRDefault="00CC3926" w:rsidP="00C46620">
      <w:pPr>
        <w:pStyle w:val="Listaszerbekezds"/>
        <w:numPr>
          <w:ilvl w:val="0"/>
          <w:numId w:val="8"/>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 xml:space="preserve">Lévay József Szülőház </w:t>
      </w:r>
    </w:p>
    <w:p w:rsidR="00CC3926" w:rsidRPr="00275505" w:rsidRDefault="00CC3926" w:rsidP="00C46620">
      <w:pPr>
        <w:pStyle w:val="Listaszerbekezds"/>
        <w:numPr>
          <w:ilvl w:val="0"/>
          <w:numId w:val="8"/>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 xml:space="preserve">Tájház </w:t>
      </w:r>
    </w:p>
    <w:p w:rsidR="00CC3926" w:rsidRPr="00275505" w:rsidRDefault="00CC3926" w:rsidP="00C46620">
      <w:pPr>
        <w:pStyle w:val="Listaszerbekezds"/>
        <w:numPr>
          <w:ilvl w:val="0"/>
          <w:numId w:val="8"/>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Közösségi Ház (Dusnok)</w:t>
      </w:r>
    </w:p>
    <w:p w:rsidR="00CC3926" w:rsidRPr="00275505" w:rsidRDefault="00CC3926" w:rsidP="00C46620">
      <w:pPr>
        <w:autoSpaceDE w:val="0"/>
        <w:autoSpaceDN w:val="0"/>
        <w:adjustRightInd w:val="0"/>
        <w:spacing w:line="360" w:lineRule="auto"/>
        <w:jc w:val="both"/>
        <w:rPr>
          <w:rFonts w:eastAsia="TimesNewRoman,Bold" w:cstheme="minorHAnsi"/>
          <w:bCs/>
          <w:sz w:val="20"/>
          <w:szCs w:val="20"/>
          <w:lang w:val="hu-HU"/>
        </w:rPr>
      </w:pPr>
    </w:p>
    <w:p w:rsidR="00CC3926" w:rsidRPr="00275505" w:rsidRDefault="00CC3926" w:rsidP="00C46620">
      <w:p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Sajószentpéter Város kiemelt közművelődési rendezvényei:</w:t>
      </w:r>
    </w:p>
    <w:p w:rsidR="00CC3926" w:rsidRPr="00275505" w:rsidRDefault="00CC3926" w:rsidP="00C46620">
      <w:pPr>
        <w:pStyle w:val="Listaszerbekezds"/>
        <w:numPr>
          <w:ilvl w:val="0"/>
          <w:numId w:val="7"/>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Nemzeti ünnepek</w:t>
      </w:r>
    </w:p>
    <w:p w:rsidR="00CC3926" w:rsidRPr="00275505" w:rsidRDefault="00CC3926" w:rsidP="00C46620">
      <w:pPr>
        <w:pStyle w:val="Listaszerbekezds"/>
        <w:numPr>
          <w:ilvl w:val="0"/>
          <w:numId w:val="7"/>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Tavaszi Zsongás – Művészetek hétvégéje</w:t>
      </w:r>
    </w:p>
    <w:p w:rsidR="00CC3926" w:rsidRPr="00275505" w:rsidRDefault="00CC3926" w:rsidP="00C46620">
      <w:pPr>
        <w:pStyle w:val="Listaszerbekezds"/>
        <w:numPr>
          <w:ilvl w:val="0"/>
          <w:numId w:val="7"/>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Sajószentpéteri Majális</w:t>
      </w:r>
    </w:p>
    <w:p w:rsidR="00CC3926" w:rsidRPr="00275505" w:rsidRDefault="00CC3926" w:rsidP="00C46620">
      <w:pPr>
        <w:pStyle w:val="Listaszerbekezds"/>
        <w:numPr>
          <w:ilvl w:val="0"/>
          <w:numId w:val="7"/>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Miskolci Nemzetközi Operafesztivál sajószentpéteri programja</w:t>
      </w:r>
    </w:p>
    <w:p w:rsidR="00CC3926" w:rsidRPr="00275505" w:rsidRDefault="00CC3926" w:rsidP="00C46620">
      <w:pPr>
        <w:pStyle w:val="Listaszerbekezds"/>
        <w:numPr>
          <w:ilvl w:val="0"/>
          <w:numId w:val="7"/>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Borsodi Művészeti Fesztivál sajószentpéteri programjai</w:t>
      </w:r>
    </w:p>
    <w:p w:rsidR="00CC3926" w:rsidRPr="00275505" w:rsidRDefault="00CC3926" w:rsidP="00C46620">
      <w:pPr>
        <w:pStyle w:val="Listaszerbekezds"/>
        <w:numPr>
          <w:ilvl w:val="0"/>
          <w:numId w:val="7"/>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Sajószentpéteri Városnapok</w:t>
      </w:r>
    </w:p>
    <w:p w:rsidR="00CC3926" w:rsidRPr="00275505" w:rsidRDefault="00CC3926" w:rsidP="00C46620">
      <w:pPr>
        <w:pStyle w:val="Listaszerbekezds"/>
        <w:numPr>
          <w:ilvl w:val="0"/>
          <w:numId w:val="7"/>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Sajó-völgyi Nemzetközi Folklórfesztivál sajószentpéteri programja</w:t>
      </w:r>
    </w:p>
    <w:p w:rsidR="00CC3926" w:rsidRPr="00275505" w:rsidRDefault="00CC3926" w:rsidP="00C46620">
      <w:pPr>
        <w:pStyle w:val="Listaszerbekezds"/>
        <w:numPr>
          <w:ilvl w:val="0"/>
          <w:numId w:val="7"/>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Lévay Napok</w:t>
      </w:r>
    </w:p>
    <w:p w:rsidR="00CC3926" w:rsidRDefault="00CC3926" w:rsidP="00C46620">
      <w:pPr>
        <w:pStyle w:val="Listaszerbekezds"/>
        <w:numPr>
          <w:ilvl w:val="0"/>
          <w:numId w:val="7"/>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 xml:space="preserve">Bérletes színházi es hangverseny előadások óvodásoknak, diákoknak </w:t>
      </w:r>
      <w:r w:rsidR="003F45E8">
        <w:rPr>
          <w:rFonts w:eastAsia="TimesNewRoman,Bold" w:cstheme="minorHAnsi"/>
          <w:bCs/>
          <w:sz w:val="20"/>
          <w:szCs w:val="20"/>
          <w:lang w:val="hu-HU"/>
        </w:rPr>
        <w:t>é</w:t>
      </w:r>
      <w:r w:rsidRPr="00275505">
        <w:rPr>
          <w:rFonts w:eastAsia="TimesNewRoman,Bold" w:cstheme="minorHAnsi"/>
          <w:bCs/>
          <w:sz w:val="20"/>
          <w:szCs w:val="20"/>
          <w:lang w:val="hu-HU"/>
        </w:rPr>
        <w:t>s felnőtteknek</w:t>
      </w:r>
    </w:p>
    <w:p w:rsidR="00855635" w:rsidRPr="00275505" w:rsidRDefault="00855635" w:rsidP="00855635">
      <w:pPr>
        <w:pStyle w:val="Listaszerbekezds"/>
        <w:autoSpaceDE w:val="0"/>
        <w:autoSpaceDN w:val="0"/>
        <w:adjustRightInd w:val="0"/>
        <w:spacing w:line="360" w:lineRule="auto"/>
        <w:jc w:val="both"/>
        <w:rPr>
          <w:rFonts w:eastAsia="TimesNewRoman,Bold" w:cstheme="minorHAnsi"/>
          <w:bCs/>
          <w:sz w:val="20"/>
          <w:szCs w:val="20"/>
          <w:lang w:val="hu-HU"/>
        </w:rPr>
      </w:pPr>
    </w:p>
    <w:p w:rsidR="00CC3926"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Jelen stratégia azonosított fejlesztési szükségletei, beavatkozásai a fent említett tevékenységek megvalósításához hozzájárulnak, számos esetben kiemelten kezelik eze</w:t>
      </w:r>
      <w:r w:rsidR="003B66B6" w:rsidRPr="00275505">
        <w:rPr>
          <w:rFonts w:cstheme="minorHAnsi"/>
          <w:sz w:val="20"/>
          <w:szCs w:val="20"/>
          <w:lang w:val="hu-HU"/>
        </w:rPr>
        <w:t>ket a</w:t>
      </w:r>
      <w:r w:rsidRPr="00275505">
        <w:rPr>
          <w:rFonts w:cstheme="minorHAnsi"/>
          <w:sz w:val="20"/>
          <w:szCs w:val="20"/>
          <w:lang w:val="hu-HU"/>
        </w:rPr>
        <w:t xml:space="preserve"> tényezőket. A rendelet leghangsúlyosabb eleme az együttműködés ösztönzése, mely a HKFS tervezésének, végrehajtásának alapja és prioritása. Emellett a stratégia egyik legfontosabb, horizontális alapelve az esélyegyenlőség biztosítása, mely a speciális helyzetű népességcsoportok fó</w:t>
      </w:r>
      <w:r w:rsidR="00AB177C" w:rsidRPr="00275505">
        <w:rPr>
          <w:rFonts w:cstheme="minorHAnsi"/>
          <w:sz w:val="20"/>
          <w:szCs w:val="20"/>
          <w:lang w:val="hu-HU"/>
        </w:rPr>
        <w:t>kuszba állításával segíti</w:t>
      </w:r>
      <w:r w:rsidR="00750B7D">
        <w:rPr>
          <w:rFonts w:cstheme="minorHAnsi"/>
          <w:sz w:val="20"/>
          <w:szCs w:val="20"/>
          <w:lang w:val="hu-HU"/>
        </w:rPr>
        <w:t xml:space="preserve"> </w:t>
      </w:r>
      <w:r w:rsidR="00AB177C" w:rsidRPr="00275505">
        <w:rPr>
          <w:rFonts w:cstheme="minorHAnsi"/>
          <w:sz w:val="20"/>
          <w:szCs w:val="20"/>
          <w:lang w:val="hu-HU"/>
        </w:rPr>
        <w:t>a rendeletben kitűzött célok megvalósítását</w:t>
      </w:r>
      <w:r w:rsidRPr="00275505">
        <w:rPr>
          <w:rFonts w:cstheme="minorHAnsi"/>
          <w:sz w:val="20"/>
          <w:szCs w:val="20"/>
          <w:lang w:val="hu-HU"/>
        </w:rPr>
        <w:t>.</w:t>
      </w:r>
    </w:p>
    <w:p w:rsidR="006A3D19" w:rsidRPr="00275505" w:rsidRDefault="006A3D19" w:rsidP="00C46620">
      <w:pPr>
        <w:autoSpaceDE w:val="0"/>
        <w:autoSpaceDN w:val="0"/>
        <w:adjustRightInd w:val="0"/>
        <w:spacing w:line="360" w:lineRule="auto"/>
        <w:jc w:val="both"/>
        <w:rPr>
          <w:rFonts w:cstheme="minorHAnsi"/>
          <w:sz w:val="20"/>
          <w:szCs w:val="20"/>
          <w:lang w:val="hu-HU"/>
        </w:rPr>
      </w:pPr>
    </w:p>
    <w:p w:rsidR="00885318" w:rsidRPr="00275505" w:rsidRDefault="004D5908" w:rsidP="00C46620">
      <w:pPr>
        <w:pStyle w:val="Cmsor2"/>
        <w:spacing w:before="0" w:after="0" w:line="360" w:lineRule="auto"/>
        <w:rPr>
          <w:sz w:val="20"/>
          <w:szCs w:val="20"/>
          <w:lang w:val="hu-HU"/>
        </w:rPr>
      </w:pPr>
      <w:bookmarkStart w:id="11" w:name="_Toc505583893"/>
      <w:r w:rsidRPr="00275505">
        <w:rPr>
          <w:sz w:val="20"/>
          <w:szCs w:val="20"/>
          <w:lang w:val="hu-HU"/>
        </w:rPr>
        <w:t>3.3</w:t>
      </w:r>
      <w:r w:rsidR="00885318" w:rsidRPr="00275505">
        <w:rPr>
          <w:sz w:val="20"/>
          <w:szCs w:val="20"/>
          <w:lang w:val="hu-HU"/>
        </w:rPr>
        <w:t xml:space="preserve"> SWOT</w:t>
      </w:r>
      <w:bookmarkEnd w:id="11"/>
    </w:p>
    <w:p w:rsidR="00377132" w:rsidRPr="00275505" w:rsidRDefault="00377132" w:rsidP="00C46620">
      <w:pPr>
        <w:spacing w:line="360" w:lineRule="auto"/>
        <w:jc w:val="both"/>
        <w:rPr>
          <w:i/>
          <w:sz w:val="20"/>
          <w:szCs w:val="20"/>
          <w:lang w:val="hu-HU"/>
        </w:rPr>
      </w:pPr>
      <w:r w:rsidRPr="00275505">
        <w:rPr>
          <w:i/>
          <w:sz w:val="20"/>
          <w:szCs w:val="20"/>
          <w:lang w:val="hu-HU"/>
        </w:rPr>
        <w:t xml:space="preserve">A SWOT elemzésbe építsék be a területre vonatkozó </w:t>
      </w:r>
      <w:r w:rsidR="00ED29E3" w:rsidRPr="00275505">
        <w:rPr>
          <w:i/>
          <w:sz w:val="20"/>
          <w:szCs w:val="20"/>
          <w:lang w:val="hu-HU"/>
        </w:rPr>
        <w:t>helyzetfeltárás</w:t>
      </w:r>
      <w:r w:rsidRPr="00275505">
        <w:rPr>
          <w:i/>
          <w:sz w:val="20"/>
          <w:szCs w:val="20"/>
          <w:lang w:val="hu-HU"/>
        </w:rPr>
        <w:t xml:space="preserve">, tervelőzmények, adatelemzések tanulságait, a közösségi tervezés során nyert információkat, valamint bármely egyéb szakértői tudást, helyi hozzájárulást. </w:t>
      </w:r>
      <w:r w:rsidR="002F529E" w:rsidRPr="00275505">
        <w:rPr>
          <w:i/>
          <w:sz w:val="20"/>
          <w:szCs w:val="20"/>
          <w:lang w:val="hu-HU"/>
        </w:rPr>
        <w:t>Az elemzésben szereplő pontokat egyértelműen be kell tudni azonosítani a helyzetfeltárásban.</w:t>
      </w:r>
    </w:p>
    <w:p w:rsidR="003D6DC7" w:rsidRPr="00275505" w:rsidRDefault="003D6DC7" w:rsidP="00C46620">
      <w:pPr>
        <w:spacing w:line="360" w:lineRule="auto"/>
        <w:jc w:val="both"/>
        <w:rPr>
          <w:i/>
          <w:sz w:val="20"/>
          <w:szCs w:val="20"/>
          <w:lang w:val="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861"/>
        <w:gridCol w:w="4536"/>
      </w:tblGrid>
      <w:tr w:rsidR="003D6DC7" w:rsidRPr="00275505" w:rsidTr="008D14D1">
        <w:tc>
          <w:tcPr>
            <w:tcW w:w="67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r w:rsidRPr="00275505">
              <w:rPr>
                <w:rFonts w:eastAsia="Times New Roman"/>
                <w:b/>
                <w:sz w:val="20"/>
                <w:szCs w:val="20"/>
                <w:lang w:val="hu-HU"/>
              </w:rPr>
              <w:t>Társadalom</w:t>
            </w: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Erősségek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Gyengeségek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Aktív korúak magas aránya</w:t>
            </w:r>
            <w:r w:rsidR="00212A57" w:rsidRPr="00275505">
              <w:rPr>
                <w:rFonts w:eastAsia="Times New Roman"/>
                <w:sz w:val="20"/>
                <w:szCs w:val="20"/>
                <w:lang w:val="hu-HU"/>
              </w:rPr>
              <w:t xml:space="preserve"> (egyre több a fiatal)</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lastRenderedPageBreak/>
              <w:t>Változatos nemzetiségi összetétel</w:t>
            </w:r>
            <w:r w:rsidR="00212A57" w:rsidRPr="00275505">
              <w:rPr>
                <w:rFonts w:eastAsia="Times New Roman"/>
                <w:sz w:val="20"/>
                <w:szCs w:val="20"/>
                <w:lang w:val="hu-HU"/>
              </w:rPr>
              <w:t xml:space="preserve"> (roma, sváb, lengyel)</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Térségi szerepkör</w:t>
            </w:r>
          </w:p>
        </w:tc>
        <w:tc>
          <w:tcPr>
            <w:tcW w:w="4536" w:type="dxa"/>
            <w:tcBorders>
              <w:top w:val="single" w:sz="4" w:space="0" w:color="auto"/>
              <w:left w:val="single" w:sz="4" w:space="0" w:color="auto"/>
              <w:bottom w:val="single" w:sz="4" w:space="0" w:color="auto"/>
              <w:right w:val="single" w:sz="4" w:space="0" w:color="auto"/>
            </w:tcBorders>
          </w:tcPr>
          <w:p w:rsidR="00E077CB" w:rsidRPr="00275505" w:rsidRDefault="00E077CB" w:rsidP="00E077CB">
            <w:pPr>
              <w:spacing w:line="360" w:lineRule="auto"/>
              <w:rPr>
                <w:rFonts w:eastAsia="Times New Roman"/>
                <w:sz w:val="20"/>
                <w:szCs w:val="20"/>
                <w:lang w:val="hu-HU"/>
              </w:rPr>
            </w:pPr>
            <w:r w:rsidRPr="00275505">
              <w:rPr>
                <w:rFonts w:eastAsia="Times New Roman"/>
                <w:sz w:val="20"/>
                <w:szCs w:val="20"/>
                <w:lang w:val="hu-HU"/>
              </w:rPr>
              <w:lastRenderedPageBreak/>
              <w:t>Elöregedés üteme növekszik</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Jelentős elvándorlás</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Átlagtól alacsonyabb képzettségi szint</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lastRenderedPageBreak/>
              <w:t>Magas munkanélküliség</w:t>
            </w:r>
          </w:p>
          <w:p w:rsidR="0072549D"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Alacsony jövedelmi szint</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Lehetőségek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Veszélyek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Népességmegtartó képesség javítása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Foglalkoztatottság helyzetének javítása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Térségi szerepkör további erősítése</w:t>
            </w:r>
          </w:p>
        </w:tc>
        <w:tc>
          <w:tcPr>
            <w:tcW w:w="4536"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Magasabban kvalifikált munkaerő elvándorlásának fokozódása</w:t>
            </w:r>
          </w:p>
          <w:p w:rsidR="0072549D" w:rsidRPr="00275505" w:rsidRDefault="003D6DC7" w:rsidP="00855635">
            <w:pPr>
              <w:spacing w:line="360" w:lineRule="auto"/>
              <w:rPr>
                <w:rFonts w:eastAsia="Times New Roman"/>
                <w:sz w:val="20"/>
                <w:szCs w:val="20"/>
                <w:lang w:val="hu-HU"/>
              </w:rPr>
            </w:pPr>
            <w:r w:rsidRPr="00275505">
              <w:rPr>
                <w:rFonts w:eastAsia="Times New Roman"/>
                <w:sz w:val="20"/>
                <w:szCs w:val="20"/>
                <w:lang w:val="hu-HU"/>
              </w:rPr>
              <w:t>Munkanélküliségi ráta javulásának elmaradása</w:t>
            </w:r>
          </w:p>
        </w:tc>
      </w:tr>
      <w:tr w:rsidR="003D6DC7" w:rsidRPr="00275505" w:rsidTr="008D14D1">
        <w:tc>
          <w:tcPr>
            <w:tcW w:w="67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r w:rsidRPr="00275505">
              <w:rPr>
                <w:rFonts w:eastAsia="Times New Roman"/>
                <w:b/>
                <w:sz w:val="20"/>
                <w:szCs w:val="20"/>
                <w:lang w:val="hu-HU"/>
              </w:rPr>
              <w:t>Települési közösség és identitás</w:t>
            </w: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Erősségek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Gyengeségek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Közösségi terek kialakításához megfelelően hasznosítható területek</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Kulturális intézmények, sokszínű programkínálat</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Ipari múltra építő települési identitás</w:t>
            </w:r>
          </w:p>
        </w:tc>
        <w:tc>
          <w:tcPr>
            <w:tcW w:w="4536"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Erősen hiányos civil szervezeti élet</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Jelentős kiterjedésű szegregált területek</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Családbarát környezet hiánya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Közösségi terek hiánya és nem megfelelő állapota</w:t>
            </w:r>
          </w:p>
          <w:p w:rsidR="0072549D" w:rsidRPr="00275505" w:rsidRDefault="0072549D" w:rsidP="00C46620">
            <w:pPr>
              <w:spacing w:line="360" w:lineRule="auto"/>
              <w:rPr>
                <w:rFonts w:eastAsia="Times New Roman"/>
                <w:sz w:val="20"/>
                <w:szCs w:val="20"/>
                <w:lang w:val="hu-HU"/>
              </w:rPr>
            </w:pP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Lehetőségek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Veszélyek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Civil szerveződés elősegítésének támogatása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Szegregált területek fejlesztése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Családcentrikus fejlesztések</w:t>
            </w:r>
          </w:p>
          <w:p w:rsidR="0072549D" w:rsidRPr="00275505" w:rsidRDefault="003D6DC7" w:rsidP="003F45E8">
            <w:pPr>
              <w:spacing w:line="360" w:lineRule="auto"/>
              <w:rPr>
                <w:rFonts w:eastAsia="Times New Roman"/>
                <w:sz w:val="20"/>
                <w:szCs w:val="20"/>
                <w:lang w:val="hu-HU"/>
              </w:rPr>
            </w:pPr>
            <w:r w:rsidRPr="00275505">
              <w:rPr>
                <w:rFonts w:eastAsia="Times New Roman"/>
                <w:sz w:val="20"/>
                <w:szCs w:val="20"/>
                <w:lang w:val="hu-HU"/>
              </w:rPr>
              <w:t>Hagyományőrzés, identitás erősítése</w:t>
            </w:r>
          </w:p>
        </w:tc>
        <w:tc>
          <w:tcPr>
            <w:tcW w:w="4536"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Civil szervezetek forráshiánya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Szegregált területek állapotának romlása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Családbarát fejlesztések elmaradása</w:t>
            </w:r>
          </w:p>
        </w:tc>
      </w:tr>
      <w:tr w:rsidR="003D6DC7" w:rsidRPr="00275505" w:rsidTr="008D14D1">
        <w:tc>
          <w:tcPr>
            <w:tcW w:w="67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r w:rsidRPr="00275505">
              <w:rPr>
                <w:rFonts w:eastAsia="Times New Roman"/>
                <w:b/>
                <w:sz w:val="20"/>
                <w:szCs w:val="20"/>
                <w:lang w:val="hu-HU"/>
              </w:rPr>
              <w:t>Intézményrendszer</w:t>
            </w: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Erősségek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Gyengeségek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Mikrotérségi jelentőségű intézményrendszer</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Diverzifikált intézményi struktúra</w:t>
            </w:r>
          </w:p>
        </w:tc>
        <w:tc>
          <w:tcPr>
            <w:tcW w:w="4536"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Egészségügyi és szociális ellátás leterheltsége</w:t>
            </w:r>
          </w:p>
          <w:p w:rsidR="0072549D" w:rsidRPr="00275505" w:rsidRDefault="003D6DC7" w:rsidP="00D728CB">
            <w:pPr>
              <w:spacing w:line="360" w:lineRule="auto"/>
              <w:rPr>
                <w:rFonts w:eastAsia="Times New Roman"/>
                <w:sz w:val="20"/>
                <w:szCs w:val="20"/>
                <w:lang w:val="hu-HU"/>
              </w:rPr>
            </w:pPr>
            <w:r w:rsidRPr="00275505">
              <w:rPr>
                <w:rFonts w:eastAsia="Times New Roman"/>
                <w:sz w:val="20"/>
                <w:szCs w:val="20"/>
                <w:lang w:val="hu-HU"/>
              </w:rPr>
              <w:t>Intézményi szolgáltatások túlzott koncentrációja</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Lehetőségek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Veszélyek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Intézményi működés hatékonyságának javítása</w:t>
            </w:r>
          </w:p>
          <w:p w:rsidR="0072549D"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Digitális intézményi szolgáltatások elterjedése</w:t>
            </w:r>
          </w:p>
        </w:tc>
        <w:tc>
          <w:tcPr>
            <w:tcW w:w="4536"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Intézményi struktúra leterheltségének növekedése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Intézményi szolgáltatások koncentrációjának fokozódása</w:t>
            </w:r>
          </w:p>
        </w:tc>
      </w:tr>
      <w:tr w:rsidR="003D6DC7" w:rsidRPr="00275505" w:rsidTr="008D14D1">
        <w:tc>
          <w:tcPr>
            <w:tcW w:w="67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r w:rsidRPr="00275505">
              <w:rPr>
                <w:rFonts w:eastAsia="Times New Roman"/>
                <w:b/>
                <w:sz w:val="20"/>
                <w:szCs w:val="20"/>
                <w:lang w:val="hu-HU"/>
              </w:rPr>
              <w:t>Gazdaság</w:t>
            </w: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Erősségek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Gyengeségek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Működő vállalkozások növekvő száma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Kereskedelmi-szolgáltató tevékenység relatíve magas jelenléte</w:t>
            </w:r>
          </w:p>
          <w:p w:rsidR="0072549D" w:rsidRPr="00275505" w:rsidRDefault="002D033B" w:rsidP="00C46620">
            <w:pPr>
              <w:spacing w:line="360" w:lineRule="auto"/>
              <w:rPr>
                <w:rFonts w:eastAsia="Times New Roman"/>
                <w:sz w:val="20"/>
                <w:szCs w:val="20"/>
                <w:lang w:val="hu-HU"/>
              </w:rPr>
            </w:pPr>
            <w:r w:rsidRPr="00275505">
              <w:rPr>
                <w:rFonts w:eastAsia="Times New Roman"/>
                <w:sz w:val="20"/>
                <w:szCs w:val="20"/>
                <w:lang w:val="hu-HU"/>
              </w:rPr>
              <w:t>Befektetőbarát település cím</w:t>
            </w:r>
          </w:p>
        </w:tc>
        <w:tc>
          <w:tcPr>
            <w:tcW w:w="4536"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 xml:space="preserve">Termelő jellegű struktúrák hiánya </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Mikrovállalkozások túlsúlya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Szabad vállalkozási zónává kijelölés hiánya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Alacsony iparűzési adóbevétel</w:t>
            </w:r>
          </w:p>
          <w:p w:rsidR="003D6DC7" w:rsidRDefault="003D6DC7" w:rsidP="00C46620">
            <w:pPr>
              <w:spacing w:line="360" w:lineRule="auto"/>
              <w:rPr>
                <w:rFonts w:eastAsia="Times New Roman"/>
                <w:sz w:val="20"/>
                <w:szCs w:val="20"/>
                <w:lang w:val="hu-HU"/>
              </w:rPr>
            </w:pPr>
            <w:r w:rsidRPr="00275505">
              <w:rPr>
                <w:rFonts w:eastAsia="Times New Roman"/>
                <w:sz w:val="20"/>
                <w:szCs w:val="20"/>
                <w:lang w:val="hu-HU"/>
              </w:rPr>
              <w:t>Turisztikai piacon nagyrészt ismeretlen</w:t>
            </w:r>
          </w:p>
          <w:p w:rsidR="00764B31" w:rsidRDefault="00764B31" w:rsidP="00C46620">
            <w:pPr>
              <w:spacing w:line="360" w:lineRule="auto"/>
              <w:rPr>
                <w:rFonts w:eastAsia="Times New Roman"/>
                <w:sz w:val="20"/>
                <w:szCs w:val="20"/>
                <w:lang w:val="hu-HU"/>
              </w:rPr>
            </w:pPr>
          </w:p>
          <w:p w:rsidR="00764B31" w:rsidRPr="00275505" w:rsidRDefault="00764B31" w:rsidP="00C46620">
            <w:pPr>
              <w:spacing w:line="360" w:lineRule="auto"/>
              <w:rPr>
                <w:rFonts w:eastAsia="Times New Roman"/>
                <w:sz w:val="20"/>
                <w:szCs w:val="20"/>
                <w:lang w:val="hu-HU"/>
              </w:rPr>
            </w:pP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Lehetőségek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Veszélyek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Helyi adottságokra építő vállalkozói aktivitás növelése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lastRenderedPageBreak/>
              <w:t>Új beruházások Sajószentpéterre vonzása</w:t>
            </w:r>
            <w:r w:rsidR="00B6579A" w:rsidRPr="00275505">
              <w:rPr>
                <w:rFonts w:eastAsia="Times New Roman"/>
                <w:sz w:val="20"/>
                <w:szCs w:val="20"/>
                <w:lang w:val="hu-HU"/>
              </w:rPr>
              <w:t>, üresen álló önkormányzati ingatlanok vállalkozások számára történő hasznosítása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Turizmus fejlesztése</w:t>
            </w:r>
          </w:p>
          <w:p w:rsidR="00275505" w:rsidRDefault="003D6DC7" w:rsidP="00275505">
            <w:pPr>
              <w:spacing w:line="360" w:lineRule="auto"/>
              <w:rPr>
                <w:rFonts w:eastAsia="Times New Roman"/>
                <w:sz w:val="20"/>
                <w:szCs w:val="20"/>
                <w:lang w:val="hu-HU"/>
              </w:rPr>
            </w:pPr>
            <w:r w:rsidRPr="00275505">
              <w:rPr>
                <w:rFonts w:eastAsia="Times New Roman"/>
                <w:sz w:val="20"/>
                <w:szCs w:val="20"/>
                <w:lang w:val="hu-HU"/>
              </w:rPr>
              <w:t>Térségi és térségközi gazdasági együttműködések erősítése</w:t>
            </w:r>
          </w:p>
          <w:p w:rsidR="003F45E8" w:rsidRPr="00275505" w:rsidRDefault="00275505" w:rsidP="00855635">
            <w:pPr>
              <w:spacing w:line="360" w:lineRule="auto"/>
              <w:rPr>
                <w:rFonts w:eastAsia="Times New Roman"/>
                <w:sz w:val="20"/>
                <w:szCs w:val="20"/>
                <w:lang w:val="hu-HU"/>
              </w:rPr>
            </w:pPr>
            <w:r w:rsidRPr="00275505">
              <w:rPr>
                <w:rFonts w:eastAsia="Times New Roman"/>
                <w:sz w:val="20"/>
                <w:szCs w:val="20"/>
                <w:lang w:val="hu-HU"/>
              </w:rPr>
              <w:t>Turizmusban potenciálisan hasznosítható lehetőségek és látnivalók jelenléte</w:t>
            </w:r>
          </w:p>
        </w:tc>
        <w:tc>
          <w:tcPr>
            <w:tcW w:w="4536"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lastRenderedPageBreak/>
              <w:t>Iparfejlesztés elmaradása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Adóbevételek növekedésének elmaradása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lastRenderedPageBreak/>
              <w:t>Turisztikai piacra való sikertelen nyitás</w:t>
            </w:r>
          </w:p>
        </w:tc>
      </w:tr>
      <w:tr w:rsidR="003D6DC7" w:rsidRPr="00275505" w:rsidTr="008D14D1">
        <w:tc>
          <w:tcPr>
            <w:tcW w:w="67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r w:rsidRPr="00275505">
              <w:rPr>
                <w:rFonts w:eastAsia="Times New Roman"/>
                <w:b/>
                <w:sz w:val="20"/>
                <w:szCs w:val="20"/>
                <w:lang w:val="hu-HU"/>
              </w:rPr>
              <w:lastRenderedPageBreak/>
              <w:t>Táj és természet, zöldfelületek</w:t>
            </w: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Erősségek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Gyengeségek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Változatos természeti adottságok</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Értékes táji elemek</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Kiterjedt vízfelületek</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Kiterjedt városon belüli zöldfelületek</w:t>
            </w:r>
          </w:p>
          <w:p w:rsidR="00BF2075" w:rsidRPr="00275505" w:rsidRDefault="00BF2075" w:rsidP="00C46620">
            <w:pPr>
              <w:spacing w:line="360" w:lineRule="auto"/>
              <w:rPr>
                <w:rFonts w:eastAsia="Times New Roman"/>
                <w:sz w:val="20"/>
                <w:szCs w:val="20"/>
                <w:lang w:val="hu-HU"/>
              </w:rPr>
            </w:pPr>
          </w:p>
          <w:p w:rsidR="00BF2075" w:rsidRPr="00275505" w:rsidRDefault="00BF2075" w:rsidP="00BF2075">
            <w:pPr>
              <w:rPr>
                <w:rFonts w:eastAsia="Times New Roman"/>
                <w:sz w:val="20"/>
                <w:szCs w:val="20"/>
                <w:lang w:val="hu-HU"/>
              </w:rPr>
            </w:pPr>
          </w:p>
          <w:p w:rsidR="003D6DC7" w:rsidRPr="00275505" w:rsidRDefault="003D6DC7" w:rsidP="00BF2075">
            <w:pPr>
              <w:rPr>
                <w:rFonts w:eastAsia="Times New Roman"/>
                <w:sz w:val="20"/>
                <w:szCs w:val="20"/>
                <w:lang w:val="hu-HU"/>
              </w:rPr>
            </w:pPr>
          </w:p>
        </w:tc>
        <w:tc>
          <w:tcPr>
            <w:tcW w:w="4536"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Rendelkezésre álló zöldfelületek nem megfelelő szintű kihasználtsága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Egységes települési arculat hiánya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Gondozatlan és kihasználatlan területek</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Ár- és belvízveszély</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Urbanizáció miatti tájhasználati konfliktusok</w:t>
            </w:r>
          </w:p>
          <w:p w:rsidR="0072549D"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Nagy eróziós potenciál</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Lehetőségek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Veszélyek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Hagyományos tájhasználat újraélesztése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Vízfelületek hasznosítása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Táji értékekre épülő turizmusfejlesztés</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Egységes arculatra törekvés a fejlesztéseknél</w:t>
            </w:r>
          </w:p>
          <w:p w:rsidR="00ED4EF8"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Károsodott területek rehabilitációja</w:t>
            </w:r>
          </w:p>
        </w:tc>
        <w:tc>
          <w:tcPr>
            <w:tcW w:w="4536"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Környezeti kockázat növekedése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Hagyományos tájhasználati formák eltűnése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Növekvő erózióveszély</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Településkép romlása</w:t>
            </w:r>
          </w:p>
        </w:tc>
      </w:tr>
      <w:tr w:rsidR="003D6DC7" w:rsidRPr="00275505" w:rsidTr="008D14D1">
        <w:tc>
          <w:tcPr>
            <w:tcW w:w="67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r w:rsidRPr="00275505">
              <w:rPr>
                <w:rFonts w:eastAsia="Times New Roman"/>
                <w:b/>
                <w:sz w:val="20"/>
                <w:szCs w:val="20"/>
                <w:lang w:val="hu-HU"/>
              </w:rPr>
              <w:t>Közlekedés és közművek</w:t>
            </w: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Erősségek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Gyengeségek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Vasúti közlekedés jelenléte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Közúti csomóponti helyzet</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Meglévő kerékpárforgalmi létesítmények</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 xml:space="preserve">Közműhálózat kiépítettsége jó </w:t>
            </w:r>
          </w:p>
          <w:p w:rsidR="00BF2075" w:rsidRPr="00275505" w:rsidRDefault="003D6DC7" w:rsidP="00855635">
            <w:pPr>
              <w:spacing w:line="360" w:lineRule="auto"/>
              <w:rPr>
                <w:rFonts w:eastAsia="Times New Roman"/>
                <w:sz w:val="20"/>
                <w:szCs w:val="20"/>
                <w:lang w:val="hu-HU"/>
              </w:rPr>
            </w:pPr>
            <w:r w:rsidRPr="00275505">
              <w:rPr>
                <w:rFonts w:eastAsia="Times New Roman"/>
                <w:sz w:val="20"/>
                <w:szCs w:val="20"/>
                <w:lang w:val="hu-HU"/>
              </w:rPr>
              <w:t>Meglévő digitális hálózati szolgáltatások</w:t>
            </w:r>
          </w:p>
        </w:tc>
        <w:tc>
          <w:tcPr>
            <w:tcW w:w="4536"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Városon áthaladó főút túlterheltsége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Közlekedési csomópontoknál veszélyhelyzet</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Belterületi úthálózat állapota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Elkerülő út hiánya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Szegregált területeken közművek hiánya</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Lehetőségek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Veszélyek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Elkerülő út megépítése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Közösségi közlekedés erősítése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Kerékpárutak hálózatba integrálása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Belső közúti kapcsolatok kiépítése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Közműhálózat kiépítettségének növelése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Digitális hálózatok további térnyerése</w:t>
            </w:r>
          </w:p>
        </w:tc>
        <w:tc>
          <w:tcPr>
            <w:tcW w:w="4536"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Közúthálózat tovább növekvő leterheltsége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Közösségi közlekedés szolgáltatási színvonalának romlása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Hiányzó útkapcsolatok megépülésének elmaradása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Szegregált területek közművekre csatlakozása elmarad</w:t>
            </w:r>
          </w:p>
          <w:p w:rsidR="0072549D"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Digitális szolgáltatások hiányos igénybevétele</w:t>
            </w:r>
          </w:p>
        </w:tc>
      </w:tr>
      <w:tr w:rsidR="003D6DC7" w:rsidRPr="00275505" w:rsidTr="008D14D1">
        <w:tc>
          <w:tcPr>
            <w:tcW w:w="67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r w:rsidRPr="00275505">
              <w:rPr>
                <w:rFonts w:eastAsia="Times New Roman"/>
                <w:b/>
                <w:sz w:val="20"/>
                <w:szCs w:val="20"/>
                <w:lang w:val="hu-HU"/>
              </w:rPr>
              <w:t>Környezetvédelem</w:t>
            </w: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Erősségek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Gyengeségek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Rekultivált hulladéklerakó</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Energetikailag korszerűsített intézmények</w:t>
            </w:r>
          </w:p>
        </w:tc>
        <w:tc>
          <w:tcPr>
            <w:tcW w:w="4536"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Felhagyott, rekultiválatlan ipari területek</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Nem megfelelő csapadékvíz-elvezetés</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Rossz energiahatékonyságú ingatlanok</w:t>
            </w:r>
          </w:p>
          <w:p w:rsidR="008D7231" w:rsidRPr="00275505" w:rsidRDefault="003D6DC7" w:rsidP="00855635">
            <w:pPr>
              <w:spacing w:line="360" w:lineRule="auto"/>
              <w:rPr>
                <w:rFonts w:eastAsia="Times New Roman"/>
                <w:sz w:val="20"/>
                <w:szCs w:val="20"/>
                <w:lang w:val="hu-HU"/>
              </w:rPr>
            </w:pPr>
            <w:r w:rsidRPr="00275505">
              <w:rPr>
                <w:rFonts w:eastAsia="Times New Roman"/>
                <w:sz w:val="20"/>
                <w:szCs w:val="20"/>
                <w:lang w:val="hu-HU"/>
              </w:rPr>
              <w:t>Rossz levegőminőség</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Lehetőségek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Veszélyek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Közlekedésből eredő emisszió csökkenése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Elkerülő út megépítése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Környezeti rehabilitáció elvégzése</w:t>
            </w:r>
          </w:p>
          <w:p w:rsidR="0072549D"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Városi élővízfolyások környezetének rendezése</w:t>
            </w:r>
          </w:p>
        </w:tc>
        <w:tc>
          <w:tcPr>
            <w:tcW w:w="4536"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Fa- és széntüzelés elterjedésének fokozódása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Közlekedésből eredő emisszió fokozódása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Környezeti rehabilitáció elmaradása</w:t>
            </w:r>
          </w:p>
        </w:tc>
      </w:tr>
    </w:tbl>
    <w:p w:rsidR="003D6DC7" w:rsidRPr="00275505" w:rsidRDefault="003D6DC7" w:rsidP="00C46620">
      <w:pPr>
        <w:spacing w:line="360" w:lineRule="auto"/>
        <w:jc w:val="both"/>
        <w:rPr>
          <w:i/>
          <w:sz w:val="20"/>
          <w:szCs w:val="20"/>
          <w:lang w:val="hu-HU"/>
        </w:rPr>
      </w:pPr>
    </w:p>
    <w:p w:rsidR="0081342C" w:rsidRDefault="0081342C" w:rsidP="0081342C">
      <w:pPr>
        <w:spacing w:line="360" w:lineRule="auto"/>
        <w:rPr>
          <w:sz w:val="20"/>
          <w:szCs w:val="20"/>
          <w:lang w:val="hu-HU" w:eastAsia="hu-HU"/>
        </w:rPr>
      </w:pPr>
    </w:p>
    <w:p w:rsidR="00212A57" w:rsidRPr="0081342C" w:rsidRDefault="00A84095" w:rsidP="0081342C">
      <w:pPr>
        <w:spacing w:line="360" w:lineRule="auto"/>
        <w:rPr>
          <w:b/>
          <w:i/>
          <w:sz w:val="20"/>
          <w:szCs w:val="20"/>
          <w:lang w:val="hu-HU" w:eastAsia="hu-HU"/>
        </w:rPr>
      </w:pPr>
      <w:r w:rsidRPr="0081342C">
        <w:rPr>
          <w:b/>
          <w:i/>
          <w:sz w:val="20"/>
          <w:szCs w:val="20"/>
          <w:lang w:val="hu-HU"/>
        </w:rPr>
        <w:t>3.4</w:t>
      </w:r>
      <w:r w:rsidR="002B1C04">
        <w:rPr>
          <w:b/>
          <w:i/>
          <w:sz w:val="20"/>
          <w:szCs w:val="20"/>
          <w:lang w:val="hu-HU"/>
        </w:rPr>
        <w:t xml:space="preserve"> </w:t>
      </w:r>
      <w:r w:rsidR="00A21C99" w:rsidRPr="0081342C">
        <w:rPr>
          <w:b/>
          <w:i/>
          <w:sz w:val="20"/>
          <w:szCs w:val="20"/>
          <w:lang w:val="hu-HU"/>
        </w:rPr>
        <w:t>Fejlesztési s</w:t>
      </w:r>
      <w:r w:rsidR="00504BCE" w:rsidRPr="0081342C">
        <w:rPr>
          <w:b/>
          <w:i/>
          <w:sz w:val="20"/>
          <w:szCs w:val="20"/>
          <w:lang w:val="hu-HU"/>
        </w:rPr>
        <w:t>zükségletek</w:t>
      </w:r>
      <w:r w:rsidR="002B1C04">
        <w:rPr>
          <w:b/>
          <w:i/>
          <w:sz w:val="20"/>
          <w:szCs w:val="20"/>
          <w:lang w:val="hu-HU"/>
        </w:rPr>
        <w:t xml:space="preserve"> </w:t>
      </w:r>
      <w:r w:rsidR="00A21C99" w:rsidRPr="0081342C">
        <w:rPr>
          <w:b/>
          <w:i/>
          <w:sz w:val="20"/>
          <w:szCs w:val="20"/>
          <w:lang w:val="hu-HU"/>
        </w:rPr>
        <w:t>azonosítása</w:t>
      </w:r>
    </w:p>
    <w:p w:rsidR="00645229" w:rsidRPr="00275505" w:rsidRDefault="00645229" w:rsidP="00C46620">
      <w:pPr>
        <w:spacing w:line="360" w:lineRule="auto"/>
        <w:jc w:val="both"/>
        <w:rPr>
          <w:sz w:val="20"/>
          <w:szCs w:val="20"/>
          <w:lang w:val="hu-HU"/>
        </w:rPr>
      </w:pPr>
      <w:r w:rsidRPr="00275505">
        <w:rPr>
          <w:sz w:val="20"/>
          <w:szCs w:val="20"/>
          <w:lang w:val="hu-HU"/>
        </w:rPr>
        <w:t>A HKFS ké</w:t>
      </w:r>
      <w:r w:rsidR="004B1B78" w:rsidRPr="00275505">
        <w:rPr>
          <w:sz w:val="20"/>
          <w:szCs w:val="20"/>
          <w:lang w:val="hu-HU"/>
        </w:rPr>
        <w:t>szítését a már meglévő programok</w:t>
      </w:r>
      <w:r w:rsidRPr="00275505">
        <w:rPr>
          <w:sz w:val="20"/>
          <w:szCs w:val="20"/>
          <w:lang w:val="hu-HU"/>
        </w:rPr>
        <w:t>, tervek és elképzelések (helyi ITS, térségi és megyei ITP) mellett a fórumok, egyeztető és közösségfejlesztő beszélgetések és személyes megkérdezések és interjúk adták. Egyben hozzájárultak a fejlesztési szükség</w:t>
      </w:r>
      <w:r w:rsidR="00E077CB" w:rsidRPr="00275505">
        <w:rPr>
          <w:sz w:val="20"/>
          <w:szCs w:val="20"/>
          <w:lang w:val="hu-HU"/>
        </w:rPr>
        <w:t>l</w:t>
      </w:r>
      <w:r w:rsidRPr="00275505">
        <w:rPr>
          <w:sz w:val="20"/>
          <w:szCs w:val="20"/>
          <w:lang w:val="hu-HU"/>
        </w:rPr>
        <w:t>etek azonosításához is.</w:t>
      </w:r>
    </w:p>
    <w:p w:rsidR="00645229" w:rsidRPr="00275505" w:rsidRDefault="00645229" w:rsidP="00C46620">
      <w:pPr>
        <w:spacing w:line="360" w:lineRule="auto"/>
        <w:jc w:val="both"/>
        <w:rPr>
          <w:sz w:val="20"/>
          <w:szCs w:val="20"/>
          <w:lang w:val="hu-HU"/>
        </w:rPr>
      </w:pPr>
      <w:r w:rsidRPr="00275505">
        <w:rPr>
          <w:sz w:val="20"/>
          <w:szCs w:val="20"/>
          <w:lang w:val="hu-HU"/>
        </w:rPr>
        <w:t>Sajószentpéter földrajzi környezete, ipari múltja és régi munka-erőpiaci megtartó erejének tapasztalatai, nemzetiségi és kulturális hagyományai, a lokálpatriotizmust erősítő, ám kissé megkopott fényét erősítendő igények jelente</w:t>
      </w:r>
      <w:r w:rsidR="006208CD" w:rsidRPr="00275505">
        <w:rPr>
          <w:sz w:val="20"/>
          <w:szCs w:val="20"/>
          <w:lang w:val="hu-HU"/>
        </w:rPr>
        <w:t>k</w:t>
      </w:r>
      <w:r w:rsidRPr="00275505">
        <w:rPr>
          <w:sz w:val="20"/>
          <w:szCs w:val="20"/>
          <w:lang w:val="hu-HU"/>
        </w:rPr>
        <w:t xml:space="preserve"> meg és ezek körvonalazták a fejlesztési irányokat.</w:t>
      </w:r>
    </w:p>
    <w:p w:rsidR="00645229" w:rsidRDefault="00645229" w:rsidP="00C46620">
      <w:pPr>
        <w:spacing w:line="360" w:lineRule="auto"/>
        <w:jc w:val="both"/>
        <w:rPr>
          <w:sz w:val="20"/>
          <w:szCs w:val="20"/>
          <w:lang w:val="hu-HU"/>
        </w:rPr>
      </w:pPr>
      <w:r w:rsidRPr="00275505">
        <w:rPr>
          <w:sz w:val="20"/>
          <w:szCs w:val="20"/>
          <w:lang w:val="hu-HU"/>
        </w:rPr>
        <w:t xml:space="preserve">Sajószentpéteren a helyi lakosság és a helyi akciócsoport összehangolt véleménye szerint is </w:t>
      </w:r>
      <w:r w:rsidR="00DD5E46">
        <w:rPr>
          <w:sz w:val="20"/>
          <w:szCs w:val="20"/>
          <w:lang w:val="hu-HU"/>
        </w:rPr>
        <w:t>hár</w:t>
      </w:r>
      <w:r w:rsidR="00D270F9">
        <w:rPr>
          <w:sz w:val="20"/>
          <w:szCs w:val="20"/>
          <w:lang w:val="hu-HU"/>
        </w:rPr>
        <w:t>om</w:t>
      </w:r>
      <w:r w:rsidRPr="00275505">
        <w:rPr>
          <w:sz w:val="20"/>
          <w:szCs w:val="20"/>
          <w:lang w:val="hu-HU"/>
        </w:rPr>
        <w:t xml:space="preserve"> fő terület szerint csoportosíthatók a végrehajtandó feladatok, </w:t>
      </w:r>
      <w:r w:rsidR="00D270F9">
        <w:rPr>
          <w:sz w:val="20"/>
          <w:szCs w:val="20"/>
          <w:lang w:val="hu-HU"/>
        </w:rPr>
        <w:t>három</w:t>
      </w:r>
      <w:r w:rsidRPr="00275505">
        <w:rPr>
          <w:sz w:val="20"/>
          <w:szCs w:val="20"/>
          <w:lang w:val="hu-HU"/>
        </w:rPr>
        <w:t xml:space="preserve"> fő szükséglet</w:t>
      </w:r>
      <w:r w:rsidR="00DD5E46">
        <w:rPr>
          <w:sz w:val="20"/>
          <w:szCs w:val="20"/>
          <w:lang w:val="hu-HU"/>
        </w:rPr>
        <w:t xml:space="preserve"> </w:t>
      </w:r>
      <w:r w:rsidRPr="00275505">
        <w:rPr>
          <w:sz w:val="20"/>
          <w:szCs w:val="20"/>
          <w:lang w:val="hu-HU"/>
        </w:rPr>
        <w:t xml:space="preserve">csoport azonosítása </w:t>
      </w:r>
      <w:r w:rsidR="00134485" w:rsidRPr="00275505">
        <w:rPr>
          <w:sz w:val="20"/>
          <w:szCs w:val="20"/>
          <w:lang w:val="hu-HU"/>
        </w:rPr>
        <w:t>mellett</w:t>
      </w:r>
      <w:r w:rsidRPr="00275505">
        <w:rPr>
          <w:sz w:val="20"/>
          <w:szCs w:val="20"/>
          <w:lang w:val="hu-HU"/>
        </w:rPr>
        <w:t>:</w:t>
      </w:r>
    </w:p>
    <w:p w:rsidR="00CC1BD6" w:rsidRPr="00275505" w:rsidRDefault="00CC1BD6" w:rsidP="00C46620">
      <w:pPr>
        <w:spacing w:line="360" w:lineRule="auto"/>
        <w:jc w:val="both"/>
        <w:rPr>
          <w:sz w:val="20"/>
          <w:szCs w:val="20"/>
          <w:lang w:val="hu-HU"/>
        </w:rPr>
      </w:pPr>
    </w:p>
    <w:tbl>
      <w:tblPr>
        <w:tblStyle w:val="Kzepesrcs31jellszn"/>
        <w:tblW w:w="0" w:type="auto"/>
        <w:tblLook w:val="04A0" w:firstRow="1" w:lastRow="0" w:firstColumn="1" w:lastColumn="0" w:noHBand="0" w:noVBand="1"/>
      </w:tblPr>
      <w:tblGrid>
        <w:gridCol w:w="2498"/>
        <w:gridCol w:w="6554"/>
      </w:tblGrid>
      <w:tr w:rsidR="002B00BD" w:rsidRPr="00275505" w:rsidTr="002B00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34485" w:rsidRPr="00275505" w:rsidRDefault="00B526A1" w:rsidP="00C46620">
            <w:pPr>
              <w:spacing w:line="360" w:lineRule="auto"/>
              <w:jc w:val="both"/>
              <w:rPr>
                <w:rFonts w:cstheme="minorHAnsi"/>
                <w:sz w:val="20"/>
                <w:szCs w:val="20"/>
                <w:lang w:val="hu-HU"/>
              </w:rPr>
            </w:pPr>
            <w:r w:rsidRPr="00275505">
              <w:rPr>
                <w:rFonts w:cstheme="minorHAnsi"/>
                <w:sz w:val="20"/>
                <w:szCs w:val="20"/>
                <w:lang w:val="hu-HU"/>
              </w:rPr>
              <w:t>Területek</w:t>
            </w:r>
          </w:p>
        </w:tc>
        <w:tc>
          <w:tcPr>
            <w:tcW w:w="6694" w:type="dxa"/>
          </w:tcPr>
          <w:p w:rsidR="00134485" w:rsidRPr="00275505" w:rsidRDefault="00B526A1" w:rsidP="00C46620">
            <w:pPr>
              <w:spacing w:line="360" w:lineRule="auto"/>
              <w:ind w:left="174" w:right="70"/>
              <w:jc w:val="both"/>
              <w:cnfStyle w:val="100000000000" w:firstRow="1"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Szükségletek</w:t>
            </w:r>
          </w:p>
        </w:tc>
      </w:tr>
      <w:tr w:rsidR="002B00BD" w:rsidRPr="00275505" w:rsidTr="002B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526A1" w:rsidRPr="00232675" w:rsidRDefault="00B526A1" w:rsidP="00C46620">
            <w:pPr>
              <w:spacing w:line="360" w:lineRule="auto"/>
              <w:rPr>
                <w:rFonts w:cstheme="minorHAnsi"/>
                <w:b w:val="0"/>
                <w:i/>
                <w:sz w:val="20"/>
                <w:szCs w:val="20"/>
                <w:lang w:val="hu-HU"/>
              </w:rPr>
            </w:pPr>
            <w:r w:rsidRPr="00232675">
              <w:rPr>
                <w:rFonts w:cstheme="minorHAnsi"/>
                <w:i/>
                <w:sz w:val="20"/>
                <w:szCs w:val="20"/>
                <w:lang w:val="hu-HU"/>
              </w:rPr>
              <w:t>„Pátria Sajószentpéter” közösségi tér létrehozása</w:t>
            </w:r>
          </w:p>
          <w:p w:rsidR="00B526A1" w:rsidRPr="00232675" w:rsidRDefault="00B526A1" w:rsidP="00C46620">
            <w:pPr>
              <w:spacing w:line="360" w:lineRule="auto"/>
              <w:rPr>
                <w:rFonts w:cstheme="minorHAnsi"/>
                <w:b w:val="0"/>
                <w:i/>
                <w:color w:val="auto"/>
                <w:sz w:val="20"/>
                <w:szCs w:val="20"/>
                <w:lang w:val="hu-HU"/>
              </w:rPr>
            </w:pPr>
          </w:p>
          <w:p w:rsidR="00B526A1" w:rsidRPr="00232675" w:rsidRDefault="00E077CB" w:rsidP="00C46620">
            <w:pPr>
              <w:spacing w:line="360" w:lineRule="auto"/>
              <w:rPr>
                <w:rFonts w:cstheme="minorHAnsi"/>
                <w:i/>
                <w:sz w:val="20"/>
                <w:szCs w:val="20"/>
                <w:lang w:val="hu-HU"/>
              </w:rPr>
            </w:pPr>
            <w:r w:rsidRPr="00232675">
              <w:rPr>
                <w:rFonts w:cstheme="minorHAnsi"/>
                <w:i/>
                <w:sz w:val="20"/>
                <w:szCs w:val="20"/>
                <w:lang w:val="hu-HU"/>
              </w:rPr>
              <w:t>Kulcspro</w:t>
            </w:r>
            <w:r w:rsidR="00B526A1" w:rsidRPr="00232675">
              <w:rPr>
                <w:rFonts w:cstheme="minorHAnsi"/>
                <w:i/>
                <w:sz w:val="20"/>
                <w:szCs w:val="20"/>
                <w:lang w:val="hu-HU"/>
              </w:rPr>
              <w:t>jekt</w:t>
            </w:r>
          </w:p>
          <w:p w:rsidR="00134485" w:rsidRPr="00232675" w:rsidRDefault="00134485" w:rsidP="00C46620">
            <w:pPr>
              <w:spacing w:line="360" w:lineRule="auto"/>
              <w:jc w:val="both"/>
              <w:rPr>
                <w:rFonts w:cstheme="minorHAnsi"/>
                <w:i/>
                <w:color w:val="auto"/>
                <w:sz w:val="20"/>
                <w:szCs w:val="20"/>
                <w:lang w:val="hu-HU"/>
              </w:rPr>
            </w:pPr>
          </w:p>
        </w:tc>
        <w:tc>
          <w:tcPr>
            <w:tcW w:w="6694" w:type="dxa"/>
          </w:tcPr>
          <w:p w:rsidR="002B00BD" w:rsidRPr="00275505" w:rsidRDefault="00243835" w:rsidP="00C46620">
            <w:pPr>
              <w:pStyle w:val="Listaszerbekezds"/>
              <w:spacing w:line="360" w:lineRule="auto"/>
              <w:ind w:left="174" w:right="70"/>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Pr>
                <w:rFonts w:cstheme="minorHAnsi"/>
                <w:sz w:val="20"/>
                <w:szCs w:val="20"/>
                <w:lang w:val="hu-HU"/>
              </w:rPr>
              <w:t>A város közösségi</w:t>
            </w:r>
            <w:r w:rsidR="00B526A1" w:rsidRPr="00275505">
              <w:rPr>
                <w:rFonts w:cstheme="minorHAnsi"/>
                <w:sz w:val="20"/>
                <w:szCs w:val="20"/>
                <w:lang w:val="hu-HU"/>
              </w:rPr>
              <w:t xml:space="preserve"> és kulturális infrastruktúrája</w:t>
            </w:r>
            <w:r w:rsidR="002B00BD" w:rsidRPr="00275505">
              <w:rPr>
                <w:rFonts w:cstheme="minorHAnsi"/>
                <w:sz w:val="20"/>
                <w:szCs w:val="20"/>
                <w:lang w:val="hu-HU"/>
              </w:rPr>
              <w:t xml:space="preserve"> nem elégséges,</w:t>
            </w:r>
            <w:r w:rsidR="00B526A1" w:rsidRPr="00275505">
              <w:rPr>
                <w:rFonts w:cstheme="minorHAnsi"/>
                <w:sz w:val="20"/>
                <w:szCs w:val="20"/>
                <w:lang w:val="hu-HU"/>
              </w:rPr>
              <w:t xml:space="preserve"> nem képes kielégíteni a vele szemben támasztott igényeket. </w:t>
            </w:r>
          </w:p>
          <w:p w:rsidR="00B526A1" w:rsidRPr="00275505" w:rsidRDefault="002B00BD" w:rsidP="00C46620">
            <w:pPr>
              <w:pStyle w:val="Listaszerbekezds"/>
              <w:spacing w:line="360" w:lineRule="auto"/>
              <w:ind w:left="174" w:right="70"/>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Szükség</w:t>
            </w:r>
            <w:r w:rsidR="00E077CB" w:rsidRPr="00275505">
              <w:rPr>
                <w:rFonts w:cstheme="minorHAnsi"/>
                <w:sz w:val="20"/>
                <w:szCs w:val="20"/>
                <w:lang w:val="hu-HU"/>
              </w:rPr>
              <w:t>e</w:t>
            </w:r>
            <w:r w:rsidRPr="00275505">
              <w:rPr>
                <w:rFonts w:cstheme="minorHAnsi"/>
                <w:sz w:val="20"/>
                <w:szCs w:val="20"/>
                <w:lang w:val="hu-HU"/>
              </w:rPr>
              <w:t xml:space="preserve"> van ú</w:t>
            </w:r>
            <w:r w:rsidR="00B526A1" w:rsidRPr="00275505">
              <w:rPr>
                <w:rFonts w:cstheme="minorHAnsi"/>
                <w:sz w:val="20"/>
                <w:szCs w:val="20"/>
                <w:lang w:val="hu-HU"/>
              </w:rPr>
              <w:t>j kreatív szolgáltatásokat befogadni képes, újszerű funk</w:t>
            </w:r>
            <w:r w:rsidR="00A82B36">
              <w:rPr>
                <w:rFonts w:cstheme="minorHAnsi"/>
                <w:sz w:val="20"/>
                <w:szCs w:val="20"/>
                <w:lang w:val="hu-HU"/>
              </w:rPr>
              <w:t>ciók ellátására alkalmas térre</w:t>
            </w:r>
            <w:r w:rsidR="00B526A1" w:rsidRPr="00275505">
              <w:rPr>
                <w:rFonts w:cstheme="minorHAnsi"/>
                <w:sz w:val="20"/>
                <w:szCs w:val="20"/>
                <w:lang w:val="hu-HU"/>
              </w:rPr>
              <w:t xml:space="preserve"> a településnek</w:t>
            </w:r>
            <w:r w:rsidRPr="00275505">
              <w:rPr>
                <w:rFonts w:cstheme="minorHAnsi"/>
                <w:sz w:val="20"/>
                <w:szCs w:val="20"/>
                <w:lang w:val="hu-HU"/>
              </w:rPr>
              <w:t>, ez minőségi előrelépést is jelentene (a terület mennyiségi növekedése mellett)</w:t>
            </w:r>
            <w:r w:rsidR="00B526A1" w:rsidRPr="00275505">
              <w:rPr>
                <w:rFonts w:cstheme="minorHAnsi"/>
                <w:sz w:val="20"/>
                <w:szCs w:val="20"/>
                <w:lang w:val="hu-HU"/>
              </w:rPr>
              <w:t>.</w:t>
            </w:r>
          </w:p>
          <w:p w:rsidR="00134485" w:rsidRPr="00275505" w:rsidRDefault="002B00BD" w:rsidP="00546D18">
            <w:pPr>
              <w:pStyle w:val="Listaszerbekezds"/>
              <w:spacing w:line="360" w:lineRule="auto"/>
              <w:ind w:left="174" w:right="70"/>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A</w:t>
            </w:r>
            <w:r w:rsidR="00DD0DAD">
              <w:rPr>
                <w:rFonts w:cstheme="minorHAnsi"/>
                <w:sz w:val="20"/>
                <w:szCs w:val="20"/>
                <w:lang w:val="hu-HU"/>
              </w:rPr>
              <w:t xml:space="preserve"> </w:t>
            </w:r>
            <w:r w:rsidRPr="00275505">
              <w:rPr>
                <w:rFonts w:cstheme="minorHAnsi"/>
                <w:sz w:val="20"/>
                <w:szCs w:val="20"/>
                <w:lang w:val="hu-HU"/>
              </w:rPr>
              <w:t>lokálpatriotizmust</w:t>
            </w:r>
            <w:r w:rsidR="00B526A1" w:rsidRPr="00275505">
              <w:rPr>
                <w:rFonts w:cstheme="minorHAnsi"/>
                <w:sz w:val="20"/>
                <w:szCs w:val="20"/>
                <w:lang w:val="hu-HU"/>
              </w:rPr>
              <w:t xml:space="preserve"> és a hagyományápolást </w:t>
            </w:r>
            <w:r w:rsidRPr="00275505">
              <w:rPr>
                <w:rFonts w:cstheme="minorHAnsi"/>
                <w:sz w:val="20"/>
                <w:szCs w:val="20"/>
                <w:lang w:val="hu-HU"/>
              </w:rPr>
              <w:t>támoga</w:t>
            </w:r>
            <w:r w:rsidR="00584610" w:rsidRPr="00275505">
              <w:rPr>
                <w:rFonts w:cstheme="minorHAnsi"/>
                <w:sz w:val="20"/>
                <w:szCs w:val="20"/>
                <w:lang w:val="hu-HU"/>
              </w:rPr>
              <w:t>tó minőségi környezetre van szük</w:t>
            </w:r>
            <w:r w:rsidR="00E077CB" w:rsidRPr="00275505">
              <w:rPr>
                <w:rFonts w:cstheme="minorHAnsi"/>
                <w:sz w:val="20"/>
                <w:szCs w:val="20"/>
                <w:lang w:val="hu-HU"/>
              </w:rPr>
              <w:t>ség és igény, így ez a helyszín</w:t>
            </w:r>
            <w:r w:rsidRPr="00275505">
              <w:rPr>
                <w:rFonts w:cstheme="minorHAnsi"/>
                <w:sz w:val="20"/>
                <w:szCs w:val="20"/>
                <w:lang w:val="hu-HU"/>
              </w:rPr>
              <w:t xml:space="preserve"> </w:t>
            </w:r>
            <w:r w:rsidR="00DD0DAD">
              <w:rPr>
                <w:rFonts w:cstheme="minorHAnsi"/>
                <w:sz w:val="20"/>
                <w:szCs w:val="20"/>
                <w:lang w:val="hu-HU"/>
              </w:rPr>
              <w:t>lesz</w:t>
            </w:r>
            <w:r w:rsidRPr="00275505">
              <w:rPr>
                <w:rFonts w:cstheme="minorHAnsi"/>
                <w:sz w:val="20"/>
                <w:szCs w:val="20"/>
                <w:lang w:val="hu-HU"/>
              </w:rPr>
              <w:t xml:space="preserve"> a településen a helyi közösségi életnek egy olyan új színtere, mel</w:t>
            </w:r>
            <w:r w:rsidR="00DD0DAD">
              <w:rPr>
                <w:rFonts w:cstheme="minorHAnsi"/>
                <w:sz w:val="20"/>
                <w:szCs w:val="20"/>
                <w:lang w:val="hu-HU"/>
              </w:rPr>
              <w:t>y lehetőségeivel támogatni tudja</w:t>
            </w:r>
            <w:r w:rsidRPr="00275505">
              <w:rPr>
                <w:rFonts w:cstheme="minorHAnsi"/>
                <w:sz w:val="20"/>
                <w:szCs w:val="20"/>
                <w:lang w:val="hu-HU"/>
              </w:rPr>
              <w:t xml:space="preserve"> a helyi társadalom összetartozásának erősítését, vagy t</w:t>
            </w:r>
            <w:r w:rsidR="00B526A1" w:rsidRPr="00275505">
              <w:rPr>
                <w:rFonts w:cstheme="minorHAnsi"/>
                <w:sz w:val="20"/>
                <w:szCs w:val="20"/>
                <w:lang w:val="hu-HU"/>
              </w:rPr>
              <w:t>öbb új közösségi ke</w:t>
            </w:r>
            <w:r w:rsidR="00DD0DAD">
              <w:rPr>
                <w:rFonts w:cstheme="minorHAnsi"/>
                <w:sz w:val="20"/>
                <w:szCs w:val="20"/>
                <w:lang w:val="hu-HU"/>
              </w:rPr>
              <w:t>zdeményezés létrejöttét segíti</w:t>
            </w:r>
            <w:r w:rsidR="00B526A1" w:rsidRPr="00275505">
              <w:rPr>
                <w:rFonts w:cstheme="minorHAnsi"/>
                <w:sz w:val="20"/>
                <w:szCs w:val="20"/>
                <w:lang w:val="hu-HU"/>
              </w:rPr>
              <w:t>, amelyek megvalósulását a megfelelő infrastruktúra hiánya eddig hátráltatta</w:t>
            </w:r>
            <w:r w:rsidRPr="00275505">
              <w:rPr>
                <w:rFonts w:cstheme="minorHAnsi"/>
                <w:sz w:val="20"/>
                <w:szCs w:val="20"/>
                <w:lang w:val="hu-HU"/>
              </w:rPr>
              <w:t>.</w:t>
            </w:r>
          </w:p>
        </w:tc>
      </w:tr>
      <w:tr w:rsidR="002B00BD" w:rsidRPr="00275505" w:rsidTr="002B00BD">
        <w:tc>
          <w:tcPr>
            <w:cnfStyle w:val="001000000000" w:firstRow="0" w:lastRow="0" w:firstColumn="1" w:lastColumn="0" w:oddVBand="0" w:evenVBand="0" w:oddHBand="0" w:evenHBand="0" w:firstRowFirstColumn="0" w:firstRowLastColumn="0" w:lastRowFirstColumn="0" w:lastRowLastColumn="0"/>
            <w:tcW w:w="2518" w:type="dxa"/>
          </w:tcPr>
          <w:p w:rsidR="00B526A1" w:rsidRPr="00232675" w:rsidRDefault="00B526A1" w:rsidP="00D605F1">
            <w:pPr>
              <w:spacing w:line="360" w:lineRule="auto"/>
              <w:rPr>
                <w:rFonts w:cstheme="minorHAnsi"/>
                <w:i/>
                <w:sz w:val="20"/>
                <w:szCs w:val="20"/>
                <w:lang w:val="hu-HU"/>
              </w:rPr>
            </w:pPr>
            <w:r w:rsidRPr="00232675">
              <w:rPr>
                <w:rFonts w:cstheme="minorHAnsi"/>
                <w:i/>
                <w:sz w:val="20"/>
                <w:szCs w:val="20"/>
                <w:lang w:val="hu-HU"/>
              </w:rPr>
              <w:t>„KÖZ-pontok – KÖZ-terek” – Családi</w:t>
            </w:r>
            <w:r w:rsidR="00C355A9" w:rsidRPr="00232675">
              <w:rPr>
                <w:rFonts w:cstheme="minorHAnsi"/>
                <w:i/>
                <w:sz w:val="20"/>
                <w:szCs w:val="20"/>
                <w:lang w:val="hu-HU"/>
              </w:rPr>
              <w:t>, sport</w:t>
            </w:r>
            <w:r w:rsidRPr="00232675">
              <w:rPr>
                <w:rFonts w:cstheme="minorHAnsi"/>
                <w:i/>
                <w:sz w:val="20"/>
                <w:szCs w:val="20"/>
                <w:lang w:val="hu-HU"/>
              </w:rPr>
              <w:t xml:space="preserve"> és közösségi célú, több </w:t>
            </w:r>
            <w:r w:rsidRPr="00232675">
              <w:rPr>
                <w:rFonts w:cstheme="minorHAnsi"/>
                <w:i/>
                <w:sz w:val="20"/>
                <w:szCs w:val="20"/>
                <w:lang w:val="hu-HU"/>
              </w:rPr>
              <w:lastRenderedPageBreak/>
              <w:t>generációt szolgáló többfunkciós nyílt közösségi terek kialakítása és fejlesztése</w:t>
            </w:r>
          </w:p>
          <w:p w:rsidR="00134485" w:rsidRPr="00232675" w:rsidRDefault="00134485" w:rsidP="00C46620">
            <w:pPr>
              <w:spacing w:line="360" w:lineRule="auto"/>
              <w:jc w:val="both"/>
              <w:rPr>
                <w:rFonts w:cstheme="minorHAnsi"/>
                <w:i/>
                <w:sz w:val="20"/>
                <w:szCs w:val="20"/>
                <w:lang w:val="hu-HU"/>
              </w:rPr>
            </w:pPr>
          </w:p>
        </w:tc>
        <w:tc>
          <w:tcPr>
            <w:tcW w:w="6694" w:type="dxa"/>
          </w:tcPr>
          <w:p w:rsidR="002B00BD" w:rsidRPr="00275505" w:rsidRDefault="00277D77" w:rsidP="00C46620">
            <w:pPr>
              <w:pStyle w:val="Listaszerbekezds"/>
              <w:spacing w:line="360" w:lineRule="auto"/>
              <w:ind w:left="174" w:right="70"/>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Pr>
                <w:rFonts w:cstheme="minorHAnsi"/>
                <w:sz w:val="20"/>
                <w:szCs w:val="20"/>
                <w:lang w:val="hu-HU"/>
              </w:rPr>
              <w:lastRenderedPageBreak/>
              <w:t>A többfunkciós új tér</w:t>
            </w:r>
            <w:r w:rsidR="002B00BD" w:rsidRPr="00275505">
              <w:rPr>
                <w:rFonts w:cstheme="minorHAnsi"/>
                <w:sz w:val="20"/>
                <w:szCs w:val="20"/>
                <w:lang w:val="hu-HU"/>
              </w:rPr>
              <w:t>, fejlesztések révén a közösségi aktivitás fokozódik, az erre épülő kezdeményezések választéka bővül, amivel az elérni kívánt célcsoportok bővíthetők, melyre helyi szükséglet mutatkozik.</w:t>
            </w:r>
          </w:p>
          <w:p w:rsidR="00632F6B" w:rsidRPr="00275505" w:rsidRDefault="00B526A1" w:rsidP="00C46620">
            <w:pPr>
              <w:pStyle w:val="Listaszerbekezds"/>
              <w:spacing w:line="360" w:lineRule="auto"/>
              <w:ind w:left="174" w:right="70"/>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lastRenderedPageBreak/>
              <w:t xml:space="preserve">A társadalmi, gazdasági, környezeti tényezők egymásra gyakorolt kedvező hatása akkor érvényesül, ha </w:t>
            </w:r>
            <w:r w:rsidR="00243835">
              <w:rPr>
                <w:rFonts w:cstheme="minorHAnsi"/>
                <w:sz w:val="20"/>
                <w:szCs w:val="20"/>
                <w:lang w:val="hu-HU"/>
              </w:rPr>
              <w:t>a város lakosságának széles köre</w:t>
            </w:r>
            <w:r w:rsidRPr="00275505">
              <w:rPr>
                <w:rFonts w:cstheme="minorHAnsi"/>
                <w:sz w:val="20"/>
                <w:szCs w:val="20"/>
                <w:lang w:val="hu-HU"/>
              </w:rPr>
              <w:t xml:space="preserve"> hozzáfér azokhoz az infrastrukturális lehetőségekhez, ahol építheti a számára legtöbbet adó közösségeit. </w:t>
            </w:r>
            <w:r w:rsidR="0081342C">
              <w:rPr>
                <w:rFonts w:cstheme="minorHAnsi"/>
                <w:sz w:val="20"/>
                <w:szCs w:val="20"/>
                <w:lang w:val="hu-HU"/>
              </w:rPr>
              <w:t>Kiemelten kell foglalkozni az igénybe</w:t>
            </w:r>
            <w:r w:rsidR="00FE13FD">
              <w:rPr>
                <w:rFonts w:cstheme="minorHAnsi"/>
                <w:sz w:val="20"/>
                <w:szCs w:val="20"/>
                <w:lang w:val="hu-HU"/>
              </w:rPr>
              <w:t xml:space="preserve"> </w:t>
            </w:r>
            <w:r w:rsidR="0081342C">
              <w:rPr>
                <w:rFonts w:cstheme="minorHAnsi"/>
                <w:sz w:val="20"/>
                <w:szCs w:val="20"/>
                <w:lang w:val="hu-HU"/>
              </w:rPr>
              <w:t>vehető</w:t>
            </w:r>
            <w:r w:rsidR="00A82B36">
              <w:rPr>
                <w:rFonts w:cstheme="minorHAnsi"/>
                <w:sz w:val="20"/>
                <w:szCs w:val="20"/>
                <w:lang w:val="hu-HU"/>
              </w:rPr>
              <w:t xml:space="preserve"> </w:t>
            </w:r>
            <w:r w:rsidR="0081342C">
              <w:rPr>
                <w:rFonts w:cstheme="minorHAnsi"/>
                <w:sz w:val="20"/>
                <w:szCs w:val="20"/>
                <w:lang w:val="hu-HU"/>
              </w:rPr>
              <w:t>közösségi</w:t>
            </w:r>
            <w:r w:rsidR="000F4CFC">
              <w:rPr>
                <w:rFonts w:cstheme="minorHAnsi"/>
                <w:sz w:val="20"/>
                <w:szCs w:val="20"/>
                <w:lang w:val="hu-HU"/>
              </w:rPr>
              <w:t>, sport</w:t>
            </w:r>
            <w:r w:rsidR="0081342C">
              <w:rPr>
                <w:rFonts w:cstheme="minorHAnsi"/>
                <w:sz w:val="20"/>
                <w:szCs w:val="20"/>
                <w:lang w:val="hu-HU"/>
              </w:rPr>
              <w:t>terek</w:t>
            </w:r>
            <w:r w:rsidR="001D3DA3">
              <w:rPr>
                <w:rFonts w:cstheme="minorHAnsi"/>
                <w:sz w:val="20"/>
                <w:szCs w:val="20"/>
                <w:lang w:val="hu-HU"/>
              </w:rPr>
              <w:t xml:space="preserve"> és szolgáltatásaik</w:t>
            </w:r>
            <w:r w:rsidR="0081342C">
              <w:rPr>
                <w:rFonts w:cstheme="minorHAnsi"/>
                <w:sz w:val="20"/>
                <w:szCs w:val="20"/>
                <w:lang w:val="hu-HU"/>
              </w:rPr>
              <w:t xml:space="preserve"> széleskörű megismertetésére. </w:t>
            </w:r>
            <w:r w:rsidR="00C355A9" w:rsidRPr="00C355A9">
              <w:rPr>
                <w:rFonts w:cstheme="minorHAnsi"/>
                <w:sz w:val="20"/>
                <w:szCs w:val="20"/>
                <w:lang w:val="hu-HU"/>
              </w:rPr>
              <w:t>A közösségi kommunikációs, tájékoztatási szolgáltatások fejlesztése, szükséges eszközbeszerzés.</w:t>
            </w:r>
            <w:r w:rsidR="00C11F96">
              <w:rPr>
                <w:rFonts w:cstheme="minorHAnsi"/>
                <w:sz w:val="20"/>
                <w:szCs w:val="20"/>
                <w:lang w:val="hu-HU"/>
              </w:rPr>
              <w:t xml:space="preserve"> </w:t>
            </w:r>
            <w:r w:rsidRPr="00275505">
              <w:rPr>
                <w:rFonts w:cstheme="minorHAnsi"/>
                <w:sz w:val="20"/>
                <w:szCs w:val="20"/>
                <w:lang w:val="hu-HU"/>
              </w:rPr>
              <w:t xml:space="preserve">Különösen a valamilyen okból hátrányos helyzetben lévő társadalmi csoportok számára bír nagy jelentőséggel, a szabad hozzáférésű, és egyszerű megközelítésű közösségi helyek, programok megléte. </w:t>
            </w:r>
          </w:p>
          <w:p w:rsidR="00BF2075" w:rsidRPr="00275505" w:rsidRDefault="00632F6B" w:rsidP="00D728CB">
            <w:pPr>
              <w:pStyle w:val="Listaszerbekezds"/>
              <w:spacing w:line="360" w:lineRule="auto"/>
              <w:ind w:left="174" w:right="70"/>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A település népességmegtartó képességének fontos eleme a közösségek, közösségi programok megléte a helyi identitás megléte, erősítése.</w:t>
            </w:r>
          </w:p>
        </w:tc>
      </w:tr>
      <w:tr w:rsidR="002B00BD" w:rsidRPr="00275505" w:rsidTr="002B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A779B" w:rsidRPr="007A779B" w:rsidRDefault="00B526A1" w:rsidP="00D605F1">
            <w:pPr>
              <w:spacing w:line="360" w:lineRule="auto"/>
              <w:rPr>
                <w:rFonts w:ascii="Calibri" w:eastAsia="Calibri" w:hAnsi="Calibri"/>
                <w:lang w:val="hu-HU" w:bidi="ar-SA"/>
              </w:rPr>
            </w:pPr>
            <w:r w:rsidRPr="00232675">
              <w:rPr>
                <w:rFonts w:cstheme="minorHAnsi"/>
                <w:i/>
                <w:sz w:val="20"/>
                <w:szCs w:val="20"/>
                <w:lang w:val="hu-HU"/>
              </w:rPr>
              <w:lastRenderedPageBreak/>
              <w:t xml:space="preserve">„PÉTERI PROGRAMHÁLÓ” – </w:t>
            </w:r>
          </w:p>
          <w:p w:rsidR="007A779B" w:rsidRPr="007A779B" w:rsidRDefault="007A779B" w:rsidP="00D605F1">
            <w:pPr>
              <w:spacing w:after="160" w:line="360" w:lineRule="auto"/>
              <w:rPr>
                <w:rFonts w:ascii="Calibri" w:eastAsia="Calibri" w:hAnsi="Calibri"/>
                <w:lang w:val="hu-HU" w:bidi="ar-SA"/>
              </w:rPr>
            </w:pPr>
            <w:r w:rsidRPr="007A779B">
              <w:rPr>
                <w:rFonts w:ascii="Calibri" w:eastAsia="Calibri" w:hAnsi="Calibri" w:cs="Calibri"/>
                <w:i/>
                <w:sz w:val="20"/>
                <w:szCs w:val="20"/>
                <w:lang w:val="hu-HU" w:bidi="ar-SA"/>
              </w:rPr>
              <w:t>Közösségi szabadidős, kulturális és sportesemények támogatása, helyi identitást erősítő és lokális társadalomfejlesztő programok, eszközök</w:t>
            </w:r>
          </w:p>
          <w:p w:rsidR="009330BC" w:rsidRPr="00232675" w:rsidRDefault="009330BC" w:rsidP="009330BC">
            <w:pPr>
              <w:spacing w:line="360" w:lineRule="auto"/>
              <w:rPr>
                <w:rFonts w:cstheme="minorHAnsi"/>
                <w:b w:val="0"/>
                <w:bCs w:val="0"/>
                <w:i/>
                <w:sz w:val="20"/>
                <w:szCs w:val="20"/>
                <w:lang w:val="hu-HU"/>
              </w:rPr>
            </w:pPr>
          </w:p>
          <w:p w:rsidR="00B526A1" w:rsidRPr="00232675" w:rsidRDefault="00B526A1" w:rsidP="00C46620">
            <w:pPr>
              <w:pStyle w:val="Listaszerbekezds"/>
              <w:spacing w:line="360" w:lineRule="auto"/>
              <w:ind w:left="0"/>
              <w:contextualSpacing w:val="0"/>
              <w:jc w:val="both"/>
              <w:rPr>
                <w:rFonts w:cstheme="minorHAnsi"/>
                <w:i/>
                <w:sz w:val="20"/>
                <w:szCs w:val="20"/>
                <w:lang w:val="hu-HU"/>
              </w:rPr>
            </w:pPr>
          </w:p>
          <w:p w:rsidR="00134485" w:rsidRPr="00232675" w:rsidRDefault="00134485" w:rsidP="00C46620">
            <w:pPr>
              <w:spacing w:line="360" w:lineRule="auto"/>
              <w:jc w:val="both"/>
              <w:rPr>
                <w:rFonts w:cstheme="minorHAnsi"/>
                <w:i/>
                <w:sz w:val="20"/>
                <w:szCs w:val="20"/>
                <w:lang w:val="hu-HU"/>
              </w:rPr>
            </w:pPr>
          </w:p>
        </w:tc>
        <w:tc>
          <w:tcPr>
            <w:tcW w:w="6694" w:type="dxa"/>
          </w:tcPr>
          <w:p w:rsidR="00632F6B" w:rsidRPr="00275505" w:rsidRDefault="004276A8" w:rsidP="00C46620">
            <w:pPr>
              <w:spacing w:line="360" w:lineRule="auto"/>
              <w:ind w:left="174" w:right="7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A helyi közösségek, a korábban</w:t>
            </w:r>
            <w:r w:rsidR="00632F6B" w:rsidRPr="00275505">
              <w:rPr>
                <w:rFonts w:cstheme="minorHAnsi"/>
                <w:sz w:val="20"/>
                <w:szCs w:val="20"/>
                <w:lang w:val="hu-HU"/>
              </w:rPr>
              <w:t xml:space="preserve"> kisebb részvételi hajlandósággal rendelkező társadalmi csoportok megszólítása és aktivizálása fontos prioritás.</w:t>
            </w:r>
          </w:p>
          <w:p w:rsidR="00B526A1" w:rsidRPr="00275505" w:rsidRDefault="00B526A1" w:rsidP="00C46620">
            <w:pPr>
              <w:spacing w:line="360" w:lineRule="auto"/>
              <w:ind w:left="174" w:right="7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Sajószentpéter színes kulturális élettel ren</w:t>
            </w:r>
            <w:r w:rsidR="004276A8" w:rsidRPr="00275505">
              <w:rPr>
                <w:rFonts w:cstheme="minorHAnsi"/>
                <w:sz w:val="20"/>
                <w:szCs w:val="20"/>
                <w:lang w:val="hu-HU"/>
              </w:rPr>
              <w:t xml:space="preserve">delkezik, a </w:t>
            </w:r>
            <w:r w:rsidRPr="00275505">
              <w:rPr>
                <w:rFonts w:cstheme="minorHAnsi"/>
                <w:sz w:val="20"/>
                <w:szCs w:val="20"/>
                <w:lang w:val="hu-HU"/>
              </w:rPr>
              <w:t xml:space="preserve">rendezvények kínálata széles, nagy hagyománnyal és népszerűséggel rendelkező események egész évben színesítik a város életét. </w:t>
            </w:r>
          </w:p>
          <w:p w:rsidR="00B526A1" w:rsidRPr="00275505" w:rsidRDefault="00B526A1" w:rsidP="00C46620">
            <w:pPr>
              <w:spacing w:line="360" w:lineRule="auto"/>
              <w:ind w:left="174" w:right="7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A</w:t>
            </w:r>
            <w:r w:rsidR="00632F6B" w:rsidRPr="00275505">
              <w:rPr>
                <w:rFonts w:cstheme="minorHAnsi"/>
                <w:sz w:val="20"/>
                <w:szCs w:val="20"/>
                <w:lang w:val="hu-HU"/>
              </w:rPr>
              <w:t>z</w:t>
            </w:r>
            <w:r w:rsidRPr="00275505">
              <w:rPr>
                <w:rFonts w:cstheme="minorHAnsi"/>
                <w:sz w:val="20"/>
                <w:szCs w:val="20"/>
                <w:lang w:val="hu-HU"/>
              </w:rPr>
              <w:t xml:space="preserve"> események lehetőséget nyújtanak a közösségi életben való részvételre és a városi identitás megélésére. Az önkormányzat a civil szervezetek, egyesületek, vállalkozások mind kiveszik a részüket abban, hogy a település lakói, illetve az ideérkezők tartalmas eseményeken vehessenek részt.</w:t>
            </w:r>
          </w:p>
          <w:p w:rsidR="00134485" w:rsidRDefault="00B526A1" w:rsidP="00546D18">
            <w:pPr>
              <w:spacing w:line="360" w:lineRule="auto"/>
              <w:ind w:left="174" w:right="7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A hagyománnyal rendelkező események mellet</w:t>
            </w:r>
            <w:r w:rsidR="004276A8" w:rsidRPr="00275505">
              <w:rPr>
                <w:rFonts w:cstheme="minorHAnsi"/>
                <w:sz w:val="20"/>
                <w:szCs w:val="20"/>
                <w:lang w:val="hu-HU"/>
              </w:rPr>
              <w:t>t</w:t>
            </w:r>
            <w:r w:rsidRPr="00275505">
              <w:rPr>
                <w:rFonts w:cstheme="minorHAnsi"/>
                <w:sz w:val="20"/>
                <w:szCs w:val="20"/>
                <w:lang w:val="hu-HU"/>
              </w:rPr>
              <w:t xml:space="preserve"> támogatni kell, új innovatív események, illetve újszerű együttműködések (köz- civil- üzleti szféra között)</w:t>
            </w:r>
            <w:r w:rsidR="00C11F96">
              <w:rPr>
                <w:rFonts w:cstheme="minorHAnsi"/>
                <w:sz w:val="20"/>
                <w:szCs w:val="20"/>
                <w:lang w:val="hu-HU"/>
              </w:rPr>
              <w:t xml:space="preserve"> </w:t>
            </w:r>
            <w:r w:rsidRPr="00275505">
              <w:rPr>
                <w:rFonts w:cstheme="minorHAnsi"/>
                <w:sz w:val="20"/>
                <w:szCs w:val="20"/>
                <w:lang w:val="hu-HU"/>
              </w:rPr>
              <w:t>eredményeként létrejövő programokat, melyek a közösségi aktivit</w:t>
            </w:r>
            <w:r w:rsidR="008D2C4E" w:rsidRPr="00275505">
              <w:rPr>
                <w:rFonts w:cstheme="minorHAnsi"/>
                <w:sz w:val="20"/>
                <w:szCs w:val="20"/>
                <w:lang w:val="hu-HU"/>
              </w:rPr>
              <w:t xml:space="preserve">ásra, az </w:t>
            </w:r>
            <w:r w:rsidRPr="00275505">
              <w:rPr>
                <w:rFonts w:cstheme="minorHAnsi"/>
                <w:sz w:val="20"/>
                <w:szCs w:val="20"/>
                <w:lang w:val="hu-HU"/>
              </w:rPr>
              <w:t xml:space="preserve">önszerveződésre és öngondoskodásra épülnek. </w:t>
            </w:r>
          </w:p>
          <w:p w:rsidR="00EE4123" w:rsidRPr="00275505" w:rsidRDefault="00EE4123" w:rsidP="003D6A16">
            <w:pPr>
              <w:spacing w:line="360" w:lineRule="auto"/>
              <w:ind w:left="174" w:right="7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 xml:space="preserve">A településen jelen van az eltérő háttérrel, adottságokkal rendelkező társadalmi csoportok elkülönülése. A HKFS alapvető célja olyan fejlesztések, események, programok megvalósítása, amely minden helyben lakó számára nyitott közösségeket hoz létre. A hozzáférés biztosítása mellett olyan szemléletformáló, érzékenyítő programok támogatása is szükséges, amelyek a társadalmi csoportok közötti interakció révén mérséklik a szociális különbségeket, növelik a társadalmi kohéziót. </w:t>
            </w:r>
            <w:r w:rsidR="00D270F9">
              <w:rPr>
                <w:rFonts w:cstheme="minorHAnsi"/>
                <w:sz w:val="20"/>
                <w:szCs w:val="20"/>
                <w:lang w:val="hu-HU"/>
              </w:rPr>
              <w:t>A városi identitás n</w:t>
            </w:r>
            <w:r w:rsidR="005842D6">
              <w:rPr>
                <w:rFonts w:cstheme="minorHAnsi"/>
                <w:sz w:val="20"/>
                <w:szCs w:val="20"/>
                <w:lang w:val="hu-HU"/>
              </w:rPr>
              <w:t>ö</w:t>
            </w:r>
            <w:r w:rsidR="00D270F9">
              <w:rPr>
                <w:rFonts w:cstheme="minorHAnsi"/>
                <w:sz w:val="20"/>
                <w:szCs w:val="20"/>
                <w:lang w:val="hu-HU"/>
              </w:rPr>
              <w:t xml:space="preserve">velését támogató elképzelések támogatása </w:t>
            </w:r>
            <w:r w:rsidR="00277D77">
              <w:rPr>
                <w:rFonts w:cstheme="minorHAnsi"/>
                <w:sz w:val="20"/>
                <w:szCs w:val="20"/>
                <w:lang w:val="hu-HU"/>
              </w:rPr>
              <w:t xml:space="preserve">is </w:t>
            </w:r>
            <w:r w:rsidR="00D270F9">
              <w:rPr>
                <w:rFonts w:cstheme="minorHAnsi"/>
                <w:sz w:val="20"/>
                <w:szCs w:val="20"/>
                <w:lang w:val="hu-HU"/>
              </w:rPr>
              <w:t xml:space="preserve">szervesen kapcsolódik a fejlesztési elképzelésekhez. </w:t>
            </w:r>
            <w:r w:rsidR="009A262C">
              <w:rPr>
                <w:rFonts w:cstheme="minorHAnsi"/>
                <w:sz w:val="20"/>
                <w:szCs w:val="20"/>
                <w:lang w:val="hu-HU"/>
              </w:rPr>
              <w:t>Elősegíti az Európai Uniós integrációt.</w:t>
            </w:r>
          </w:p>
        </w:tc>
      </w:tr>
    </w:tbl>
    <w:p w:rsidR="00645229" w:rsidRPr="00275505" w:rsidRDefault="00645229" w:rsidP="00C46620">
      <w:pPr>
        <w:spacing w:line="360" w:lineRule="auto"/>
        <w:jc w:val="both"/>
        <w:rPr>
          <w:sz w:val="20"/>
          <w:szCs w:val="20"/>
          <w:lang w:val="hu-HU"/>
        </w:rPr>
      </w:pPr>
      <w:r w:rsidRPr="00275505">
        <w:rPr>
          <w:sz w:val="20"/>
          <w:szCs w:val="20"/>
          <w:lang w:val="hu-HU"/>
        </w:rPr>
        <w:t>Összefoglal</w:t>
      </w:r>
      <w:r w:rsidR="00632F6B" w:rsidRPr="00275505">
        <w:rPr>
          <w:sz w:val="20"/>
          <w:szCs w:val="20"/>
          <w:lang w:val="hu-HU"/>
        </w:rPr>
        <w:t>va</w:t>
      </w:r>
      <w:r w:rsidR="00275505">
        <w:rPr>
          <w:sz w:val="20"/>
          <w:szCs w:val="20"/>
          <w:lang w:val="hu-HU"/>
        </w:rPr>
        <w:t>:</w:t>
      </w:r>
      <w:r w:rsidRPr="00275505">
        <w:rPr>
          <w:sz w:val="20"/>
          <w:szCs w:val="20"/>
          <w:lang w:val="hu-HU"/>
        </w:rPr>
        <w:t xml:space="preserve"> szükség van a hagyományaink, a kulturális örökségünk, értékeink élő, a mindennapokban magának helyet találó megőrzésére, hasznosítására, ugyanakkor nélkülözhetetlen, hogy a helyi közösségek értelmes, hasznos időtölt</w:t>
      </w:r>
      <w:r w:rsidR="00275505">
        <w:rPr>
          <w:sz w:val="20"/>
          <w:szCs w:val="20"/>
          <w:lang w:val="hu-HU"/>
        </w:rPr>
        <w:t>ésben, kulturális, akár</w:t>
      </w:r>
      <w:r w:rsidRPr="00275505">
        <w:rPr>
          <w:sz w:val="20"/>
          <w:szCs w:val="20"/>
          <w:lang w:val="hu-HU"/>
        </w:rPr>
        <w:t xml:space="preserve"> produktív szórakozásban egymásra találjanak és egymás </w:t>
      </w:r>
      <w:r w:rsidRPr="00275505">
        <w:rPr>
          <w:sz w:val="20"/>
          <w:szCs w:val="20"/>
          <w:lang w:val="hu-HU"/>
        </w:rPr>
        <w:lastRenderedPageBreak/>
        <w:t>megismerésén, egymás értékeinek felfedezésén keresztül befogadóbbá és együttműködőbbé váljanak.</w:t>
      </w:r>
      <w:r w:rsidR="00632F6B" w:rsidRPr="00275505">
        <w:rPr>
          <w:sz w:val="20"/>
          <w:szCs w:val="20"/>
          <w:lang w:val="hu-HU"/>
        </w:rPr>
        <w:t xml:space="preserve"> Kialakítva új innovatív szektorközi együttműködéseket, közösségeket.</w:t>
      </w:r>
    </w:p>
    <w:p w:rsidR="00645229" w:rsidRPr="00275505" w:rsidRDefault="00645229" w:rsidP="00C46620">
      <w:pPr>
        <w:spacing w:line="360" w:lineRule="auto"/>
        <w:jc w:val="both"/>
        <w:rPr>
          <w:sz w:val="20"/>
          <w:szCs w:val="20"/>
          <w:lang w:val="hu-HU"/>
        </w:rPr>
      </w:pPr>
      <w:r w:rsidRPr="00275505">
        <w:rPr>
          <w:sz w:val="20"/>
          <w:szCs w:val="20"/>
          <w:lang w:val="hu-HU"/>
        </w:rPr>
        <w:t xml:space="preserve">A stratégia megvalósításával </w:t>
      </w:r>
      <w:r w:rsidR="00632F6B" w:rsidRPr="00275505">
        <w:rPr>
          <w:sz w:val="20"/>
          <w:szCs w:val="20"/>
          <w:lang w:val="hu-HU"/>
        </w:rPr>
        <w:t>a városjó példája lesz</w:t>
      </w:r>
      <w:r w:rsidRPr="00275505">
        <w:rPr>
          <w:sz w:val="20"/>
          <w:szCs w:val="20"/>
          <w:lang w:val="hu-HU"/>
        </w:rPr>
        <w:t xml:space="preserve"> a </w:t>
      </w:r>
      <w:r w:rsidR="00632F6B" w:rsidRPr="00275505">
        <w:rPr>
          <w:sz w:val="20"/>
          <w:szCs w:val="20"/>
          <w:lang w:val="hu-HU"/>
        </w:rPr>
        <w:t>társadalmi megújuláson keresztüli</w:t>
      </w:r>
      <w:r w:rsidR="003F3337">
        <w:rPr>
          <w:sz w:val="20"/>
          <w:szCs w:val="20"/>
          <w:lang w:val="hu-HU"/>
        </w:rPr>
        <w:t xml:space="preserve"> </w:t>
      </w:r>
      <w:r w:rsidRPr="00275505">
        <w:rPr>
          <w:sz w:val="20"/>
          <w:szCs w:val="20"/>
          <w:lang w:val="hu-HU"/>
        </w:rPr>
        <w:t>fejlődés</w:t>
      </w:r>
      <w:r w:rsidR="00632F6B" w:rsidRPr="00275505">
        <w:rPr>
          <w:sz w:val="20"/>
          <w:szCs w:val="20"/>
          <w:lang w:val="hu-HU"/>
        </w:rPr>
        <w:t>nek, mely</w:t>
      </w:r>
      <w:r w:rsidRPr="00275505">
        <w:rPr>
          <w:sz w:val="20"/>
          <w:szCs w:val="20"/>
          <w:lang w:val="hu-HU"/>
        </w:rPr>
        <w:t xml:space="preserve"> nemcsak a magas technológiai szint</w:t>
      </w:r>
      <w:r w:rsidR="00632F6B" w:rsidRPr="00275505">
        <w:rPr>
          <w:sz w:val="20"/>
          <w:szCs w:val="20"/>
          <w:lang w:val="hu-HU"/>
        </w:rPr>
        <w:t>en</w:t>
      </w:r>
      <w:r w:rsidRPr="00275505">
        <w:rPr>
          <w:sz w:val="20"/>
          <w:szCs w:val="20"/>
          <w:lang w:val="hu-HU"/>
        </w:rPr>
        <w:t>, nagyléptékű beruházások</w:t>
      </w:r>
      <w:r w:rsidR="00632F6B" w:rsidRPr="00275505">
        <w:rPr>
          <w:sz w:val="20"/>
          <w:szCs w:val="20"/>
          <w:lang w:val="hu-HU"/>
        </w:rPr>
        <w:t>on</w:t>
      </w:r>
      <w:r w:rsidR="00750B7D">
        <w:rPr>
          <w:sz w:val="20"/>
          <w:szCs w:val="20"/>
          <w:lang w:val="hu-HU"/>
        </w:rPr>
        <w:t xml:space="preserve"> </w:t>
      </w:r>
      <w:r w:rsidR="00632F6B" w:rsidRPr="00275505">
        <w:rPr>
          <w:sz w:val="20"/>
          <w:szCs w:val="20"/>
          <w:lang w:val="hu-HU"/>
        </w:rPr>
        <w:t>múlik</w:t>
      </w:r>
      <w:r w:rsidRPr="00275505">
        <w:rPr>
          <w:sz w:val="20"/>
          <w:szCs w:val="20"/>
          <w:lang w:val="hu-HU"/>
        </w:rPr>
        <w:t xml:space="preserve">, hanem </w:t>
      </w:r>
      <w:r w:rsidR="00632F6B" w:rsidRPr="00275505">
        <w:rPr>
          <w:sz w:val="20"/>
          <w:szCs w:val="20"/>
          <w:lang w:val="hu-HU"/>
        </w:rPr>
        <w:t xml:space="preserve">a közösségek együttműködéséből nő ki, azáltal </w:t>
      </w:r>
      <w:r w:rsidRPr="00275505">
        <w:rPr>
          <w:sz w:val="20"/>
          <w:szCs w:val="20"/>
          <w:lang w:val="hu-HU"/>
        </w:rPr>
        <w:t>biztosítható.</w:t>
      </w:r>
    </w:p>
    <w:p w:rsidR="00504BCE" w:rsidRPr="00275505" w:rsidRDefault="00E626B9" w:rsidP="00C46620">
      <w:pPr>
        <w:pStyle w:val="Cmsor1"/>
        <w:spacing w:before="0" w:after="0" w:line="360" w:lineRule="auto"/>
        <w:rPr>
          <w:sz w:val="20"/>
          <w:szCs w:val="20"/>
          <w:lang w:val="hu-HU"/>
        </w:rPr>
      </w:pPr>
      <w:bookmarkStart w:id="12" w:name="_Toc505583894"/>
      <w:r w:rsidRPr="00275505">
        <w:rPr>
          <w:sz w:val="20"/>
          <w:szCs w:val="20"/>
          <w:lang w:val="hu-HU"/>
        </w:rPr>
        <w:t>4</w:t>
      </w:r>
      <w:r w:rsidR="00504BCE" w:rsidRPr="00275505">
        <w:rPr>
          <w:sz w:val="20"/>
          <w:szCs w:val="20"/>
          <w:lang w:val="hu-HU"/>
        </w:rPr>
        <w:t>. A stratégia jövőképe</w:t>
      </w:r>
      <w:bookmarkEnd w:id="12"/>
    </w:p>
    <w:tbl>
      <w:tblPr>
        <w:tblStyle w:val="Rcsostblzat"/>
        <w:tblW w:w="0" w:type="auto"/>
        <w:shd w:val="clear" w:color="auto" w:fill="1F497D" w:themeFill="text2"/>
        <w:tblLook w:val="04A0" w:firstRow="1" w:lastRow="0" w:firstColumn="1" w:lastColumn="0" w:noHBand="0" w:noVBand="1"/>
      </w:tblPr>
      <w:tblGrid>
        <w:gridCol w:w="9062"/>
      </w:tblGrid>
      <w:tr w:rsidR="00624123" w:rsidRPr="00275505" w:rsidTr="00624123">
        <w:tc>
          <w:tcPr>
            <w:tcW w:w="9212" w:type="dxa"/>
            <w:shd w:val="clear" w:color="auto" w:fill="1F497D" w:themeFill="text2"/>
          </w:tcPr>
          <w:p w:rsidR="00624123" w:rsidRPr="00275505" w:rsidRDefault="00624123" w:rsidP="00C46620">
            <w:pPr>
              <w:spacing w:line="360" w:lineRule="auto"/>
              <w:jc w:val="center"/>
              <w:rPr>
                <w:b/>
                <w:color w:val="FFFFFF" w:themeColor="background1"/>
                <w:sz w:val="20"/>
                <w:szCs w:val="20"/>
                <w:lang w:val="hu-HU"/>
              </w:rPr>
            </w:pPr>
          </w:p>
          <w:p w:rsidR="00624123" w:rsidRPr="00275505" w:rsidRDefault="00624123" w:rsidP="00C46620">
            <w:pPr>
              <w:spacing w:line="360" w:lineRule="auto"/>
              <w:jc w:val="center"/>
              <w:rPr>
                <w:b/>
                <w:color w:val="FFFFFF" w:themeColor="background1"/>
                <w:sz w:val="20"/>
                <w:szCs w:val="20"/>
                <w:lang w:val="hu-HU"/>
              </w:rPr>
            </w:pPr>
            <w:r w:rsidRPr="00275505">
              <w:rPr>
                <w:b/>
                <w:color w:val="FFFFFF" w:themeColor="background1"/>
                <w:sz w:val="20"/>
                <w:szCs w:val="20"/>
                <w:lang w:val="hu-HU"/>
              </w:rPr>
              <w:t>Sajószentpéter Város Jövőképe</w:t>
            </w:r>
          </w:p>
          <w:p w:rsidR="00624123" w:rsidRPr="00275505" w:rsidRDefault="00624123" w:rsidP="00C46620">
            <w:pPr>
              <w:spacing w:line="360" w:lineRule="auto"/>
              <w:jc w:val="center"/>
              <w:rPr>
                <w:b/>
                <w:color w:val="FFFFFF" w:themeColor="background1"/>
                <w:sz w:val="20"/>
                <w:szCs w:val="20"/>
                <w:lang w:val="hu-HU"/>
              </w:rPr>
            </w:pPr>
          </w:p>
          <w:p w:rsidR="00624123" w:rsidRPr="00275505" w:rsidRDefault="00624123" w:rsidP="00C46620">
            <w:pPr>
              <w:autoSpaceDE w:val="0"/>
              <w:autoSpaceDN w:val="0"/>
              <w:adjustRightInd w:val="0"/>
              <w:spacing w:line="360" w:lineRule="auto"/>
              <w:jc w:val="center"/>
              <w:rPr>
                <w:b/>
                <w:bCs/>
                <w:color w:val="FFFFFF" w:themeColor="background1"/>
                <w:sz w:val="20"/>
                <w:szCs w:val="20"/>
                <w:lang w:val="hu-HU"/>
              </w:rPr>
            </w:pPr>
            <w:r w:rsidRPr="00275505">
              <w:rPr>
                <w:b/>
                <w:color w:val="FFFFFF" w:themeColor="background1"/>
                <w:sz w:val="20"/>
                <w:szCs w:val="20"/>
                <w:lang w:val="hu-HU"/>
              </w:rPr>
              <w:t>„</w:t>
            </w:r>
            <w:r w:rsidRPr="00275505">
              <w:rPr>
                <w:b/>
                <w:bCs/>
                <w:color w:val="FFFFFF" w:themeColor="background1"/>
                <w:sz w:val="20"/>
                <w:szCs w:val="20"/>
                <w:lang w:val="hu-HU"/>
              </w:rPr>
              <w:t>Sajószentpéter város szerepkörének megőrzésével és megerősítésével megújuló, kedvezően élhető, fokozottan vonzó, lakható, komfortos, fenntartható várossá kíván válni az agglomeráció és a környező térségek, tájegységek találkozásánál a helyi közösségek stratégiai fejlesztése és együttműködése által</w:t>
            </w:r>
            <w:r w:rsidRPr="00275505">
              <w:rPr>
                <w:b/>
                <w:color w:val="FFFFFF" w:themeColor="background1"/>
                <w:sz w:val="20"/>
                <w:szCs w:val="20"/>
                <w:lang w:val="hu-HU"/>
              </w:rPr>
              <w:t>”</w:t>
            </w:r>
          </w:p>
          <w:p w:rsidR="00624123" w:rsidRPr="00275505" w:rsidRDefault="00624123" w:rsidP="00C46620">
            <w:pPr>
              <w:spacing w:line="360" w:lineRule="auto"/>
              <w:jc w:val="both"/>
              <w:rPr>
                <w:color w:val="FFFFFF" w:themeColor="background1"/>
                <w:sz w:val="20"/>
                <w:szCs w:val="20"/>
                <w:lang w:val="hu-HU" w:eastAsia="hu-HU"/>
              </w:rPr>
            </w:pPr>
          </w:p>
        </w:tc>
      </w:tr>
    </w:tbl>
    <w:p w:rsidR="003D6DC7" w:rsidRPr="00275505" w:rsidRDefault="003D6DC7" w:rsidP="00C46620">
      <w:pPr>
        <w:spacing w:line="360" w:lineRule="auto"/>
        <w:rPr>
          <w:sz w:val="20"/>
          <w:szCs w:val="20"/>
          <w:lang w:val="hu-HU" w:eastAsia="hu-HU"/>
        </w:rPr>
      </w:pPr>
    </w:p>
    <w:p w:rsidR="00B544C6" w:rsidRPr="00275505" w:rsidRDefault="008D2C4E" w:rsidP="00F3160D">
      <w:pPr>
        <w:spacing w:line="360" w:lineRule="auto"/>
        <w:jc w:val="both"/>
        <w:rPr>
          <w:sz w:val="20"/>
          <w:szCs w:val="20"/>
          <w:lang w:val="hu-HU" w:eastAsia="hu-HU"/>
        </w:rPr>
      </w:pPr>
      <w:r w:rsidRPr="00275505">
        <w:rPr>
          <w:sz w:val="20"/>
          <w:szCs w:val="20"/>
          <w:lang w:val="hu-HU" w:eastAsia="hu-HU"/>
        </w:rPr>
        <w:t xml:space="preserve">A város jövőképében </w:t>
      </w:r>
      <w:r w:rsidR="00601576" w:rsidRPr="00275505">
        <w:rPr>
          <w:sz w:val="20"/>
          <w:szCs w:val="20"/>
          <w:lang w:val="hu-HU" w:eastAsia="hu-HU"/>
        </w:rPr>
        <w:t>megfog</w:t>
      </w:r>
      <w:r w:rsidR="004D43E5" w:rsidRPr="00275505">
        <w:rPr>
          <w:sz w:val="20"/>
          <w:szCs w:val="20"/>
          <w:lang w:val="hu-HU" w:eastAsia="hu-HU"/>
        </w:rPr>
        <w:t>a</w:t>
      </w:r>
      <w:r w:rsidR="00601576" w:rsidRPr="00275505">
        <w:rPr>
          <w:sz w:val="20"/>
          <w:szCs w:val="20"/>
          <w:lang w:val="hu-HU" w:eastAsia="hu-HU"/>
        </w:rPr>
        <w:t xml:space="preserve">lmazott célok eléréséhez szükség van a helyi közösségek aktív szerepvállalására. A közösségek közreműködése </w:t>
      </w:r>
      <w:r w:rsidR="00B544C6" w:rsidRPr="00275505">
        <w:rPr>
          <w:sz w:val="20"/>
          <w:szCs w:val="20"/>
          <w:lang w:val="hu-HU" w:eastAsia="hu-HU"/>
        </w:rPr>
        <w:t>abban az esetben lesz eredményes, ha az abban közreműködők minden tekintetben reprezentálják a település lakosságát. A HKFS megvalósítása úgy tud segíteni, ha megújuló és új közösségi tereket, valamint korszerű és innovatív együttműködési formákkal új impulzusokat ad a helyi identitás megerősítésére.</w:t>
      </w:r>
    </w:p>
    <w:p w:rsidR="00B544C6" w:rsidRPr="00275505" w:rsidRDefault="00B544C6" w:rsidP="00C46620">
      <w:pPr>
        <w:pStyle w:val="Cmsor1"/>
        <w:spacing w:before="0" w:after="0" w:line="360" w:lineRule="auto"/>
        <w:rPr>
          <w:sz w:val="20"/>
          <w:szCs w:val="20"/>
          <w:lang w:val="hu-HU"/>
        </w:rPr>
      </w:pPr>
    </w:p>
    <w:p w:rsidR="005B1484" w:rsidRDefault="005B1484" w:rsidP="00C46620">
      <w:pPr>
        <w:pStyle w:val="Cmsor1"/>
        <w:numPr>
          <w:ilvl w:val="0"/>
          <w:numId w:val="30"/>
        </w:numPr>
        <w:spacing w:before="0" w:after="0" w:line="360" w:lineRule="auto"/>
        <w:rPr>
          <w:color w:val="4F81BD" w:themeColor="accent1"/>
          <w:sz w:val="20"/>
          <w:szCs w:val="20"/>
          <w:lang w:val="hu-HU"/>
        </w:rPr>
      </w:pPr>
      <w:bookmarkStart w:id="13" w:name="_Toc505583895"/>
      <w:r w:rsidRPr="00275505">
        <w:rPr>
          <w:color w:val="4F81BD" w:themeColor="accent1"/>
          <w:sz w:val="20"/>
          <w:szCs w:val="20"/>
          <w:lang w:val="hu-HU"/>
        </w:rPr>
        <w:t>A stratégia célhierarchiája</w:t>
      </w:r>
      <w:bookmarkEnd w:id="13"/>
    </w:p>
    <w:p w:rsidR="00083947" w:rsidRPr="00083947" w:rsidRDefault="00083947" w:rsidP="00083947">
      <w:pPr>
        <w:rPr>
          <w:lang w:val="hu-HU"/>
        </w:rPr>
      </w:pPr>
    </w:p>
    <w:p w:rsidR="00480FA8" w:rsidRDefault="00480FA8" w:rsidP="00AE31DD">
      <w:pPr>
        <w:spacing w:line="360" w:lineRule="auto"/>
        <w:jc w:val="both"/>
        <w:rPr>
          <w:sz w:val="20"/>
          <w:szCs w:val="20"/>
          <w:lang w:val="hu-HU"/>
        </w:rPr>
      </w:pPr>
      <w:r w:rsidRPr="00275505">
        <w:rPr>
          <w:sz w:val="20"/>
          <w:szCs w:val="20"/>
          <w:lang w:val="hu-HU"/>
        </w:rPr>
        <w:t>A célhierarchia megfogalmazása az elmúlt időszakban készült, a város komplex fejlesztését tartalmazó dokumentumok (ITP, ITS), és az egyes ágazati dokumentumok (Anti-Szegregációs Program, Közművelődési Rendelet) figyelembe vétel</w:t>
      </w:r>
      <w:r w:rsidR="001A423F" w:rsidRPr="00275505">
        <w:rPr>
          <w:sz w:val="20"/>
          <w:szCs w:val="20"/>
          <w:lang w:val="hu-HU"/>
        </w:rPr>
        <w:t xml:space="preserve">ével történt. A </w:t>
      </w:r>
      <w:r w:rsidRPr="00275505">
        <w:rPr>
          <w:sz w:val="20"/>
          <w:szCs w:val="20"/>
          <w:lang w:val="hu-HU"/>
        </w:rPr>
        <w:t xml:space="preserve">releváns ágazati stratégiák és a TOP </w:t>
      </w:r>
      <w:r w:rsidR="001A423F" w:rsidRPr="00275505">
        <w:rPr>
          <w:sz w:val="20"/>
          <w:szCs w:val="20"/>
          <w:lang w:val="hu-HU"/>
        </w:rPr>
        <w:t>céljainak, prioritásainak tervekbe való beépítése is megtörtént, valamint a</w:t>
      </w:r>
      <w:r w:rsidR="002D6B1B" w:rsidRPr="00275505">
        <w:rPr>
          <w:sz w:val="20"/>
          <w:szCs w:val="20"/>
          <w:lang w:val="hu-HU"/>
        </w:rPr>
        <w:t xml:space="preserve"> HACS az érintettek vélemény</w:t>
      </w:r>
      <w:r w:rsidR="004D43E5" w:rsidRPr="00275505">
        <w:rPr>
          <w:sz w:val="20"/>
          <w:szCs w:val="20"/>
          <w:lang w:val="hu-HU"/>
        </w:rPr>
        <w:t>e</w:t>
      </w:r>
      <w:r w:rsidR="002D6B1B" w:rsidRPr="00275505">
        <w:rPr>
          <w:sz w:val="20"/>
          <w:szCs w:val="20"/>
          <w:lang w:val="hu-HU"/>
        </w:rPr>
        <w:t xml:space="preserve"> alapján megfogalmazott fejlesztési szükségleteket is integrálta a tervekbe</w:t>
      </w:r>
      <w:r w:rsidR="001A423F" w:rsidRPr="00275505">
        <w:rPr>
          <w:sz w:val="20"/>
          <w:szCs w:val="20"/>
          <w:lang w:val="hu-HU"/>
        </w:rPr>
        <w:t>.</w:t>
      </w:r>
    </w:p>
    <w:p w:rsidR="00926BAB" w:rsidRDefault="00926BAB" w:rsidP="00AE31DD">
      <w:pPr>
        <w:spacing w:line="360" w:lineRule="auto"/>
        <w:jc w:val="both"/>
        <w:rPr>
          <w:sz w:val="20"/>
          <w:szCs w:val="20"/>
          <w:lang w:val="hu-HU"/>
        </w:rPr>
      </w:pPr>
    </w:p>
    <w:p w:rsidR="00926BAB" w:rsidRDefault="00926BAB" w:rsidP="00AE31DD">
      <w:pPr>
        <w:spacing w:line="360" w:lineRule="auto"/>
        <w:jc w:val="both"/>
        <w:rPr>
          <w:sz w:val="20"/>
          <w:szCs w:val="20"/>
          <w:lang w:val="hu-HU"/>
        </w:rPr>
      </w:pPr>
    </w:p>
    <w:p w:rsidR="00926BAB" w:rsidRPr="00275505" w:rsidRDefault="00926BAB" w:rsidP="00AE31DD">
      <w:pPr>
        <w:spacing w:line="360" w:lineRule="auto"/>
        <w:jc w:val="both"/>
        <w:rPr>
          <w:sz w:val="20"/>
          <w:szCs w:val="20"/>
          <w:lang w:val="hu-HU"/>
        </w:rPr>
      </w:pPr>
    </w:p>
    <w:p w:rsidR="00083947" w:rsidRPr="00275505" w:rsidRDefault="00083947" w:rsidP="00777013">
      <w:pPr>
        <w:spacing w:line="360" w:lineRule="auto"/>
        <w:rPr>
          <w:sz w:val="20"/>
          <w:szCs w:val="20"/>
          <w:lang w:val="hu-HU"/>
        </w:rPr>
      </w:pPr>
    </w:p>
    <w:p w:rsidR="001A423F" w:rsidRPr="00275505" w:rsidRDefault="008373F0" w:rsidP="00C46620">
      <w:pPr>
        <w:pStyle w:val="Listaszerbekezds"/>
        <w:numPr>
          <w:ilvl w:val="1"/>
          <w:numId w:val="30"/>
        </w:numPr>
        <w:spacing w:line="360" w:lineRule="auto"/>
        <w:rPr>
          <w:rFonts w:asciiTheme="majorHAnsi" w:hAnsiTheme="majorHAnsi"/>
          <w:b/>
          <w:color w:val="4F81BD" w:themeColor="accent1"/>
          <w:sz w:val="20"/>
          <w:szCs w:val="20"/>
          <w:lang w:val="hu-HU"/>
        </w:rPr>
      </w:pPr>
      <w:r w:rsidRPr="00275505">
        <w:rPr>
          <w:rFonts w:asciiTheme="majorHAnsi" w:hAnsiTheme="majorHAnsi"/>
          <w:b/>
          <w:color w:val="4F81BD" w:themeColor="accent1"/>
          <w:sz w:val="20"/>
          <w:szCs w:val="20"/>
          <w:lang w:val="hu-HU"/>
        </w:rPr>
        <w:t>Átfogó célok</w:t>
      </w:r>
    </w:p>
    <w:p w:rsidR="00AE31DD" w:rsidRPr="00275505" w:rsidRDefault="00AE31DD" w:rsidP="00AE31DD">
      <w:pPr>
        <w:spacing w:line="360" w:lineRule="auto"/>
        <w:rPr>
          <w:rFonts w:asciiTheme="majorHAnsi" w:hAnsiTheme="majorHAnsi"/>
          <w:b/>
          <w:color w:val="4F81BD" w:themeColor="accent1"/>
          <w:sz w:val="20"/>
          <w:szCs w:val="20"/>
          <w:lang w:val="hu-HU"/>
        </w:rPr>
      </w:pPr>
    </w:p>
    <w:p w:rsidR="002D6B1B" w:rsidRPr="00275505" w:rsidRDefault="002D6B1B" w:rsidP="00AE31DD">
      <w:pPr>
        <w:spacing w:line="360" w:lineRule="auto"/>
        <w:jc w:val="both"/>
        <w:rPr>
          <w:rFonts w:cstheme="minorHAnsi"/>
          <w:sz w:val="20"/>
          <w:szCs w:val="20"/>
          <w:lang w:val="hu-HU"/>
        </w:rPr>
      </w:pPr>
      <w:r w:rsidRPr="00275505">
        <w:rPr>
          <w:rFonts w:cstheme="minorHAnsi"/>
          <w:sz w:val="20"/>
          <w:szCs w:val="20"/>
          <w:lang w:val="hu-HU"/>
        </w:rPr>
        <w:t>A helyzetfeltárás, a SWOT elemzés és a fejleszt</w:t>
      </w:r>
      <w:r w:rsidR="00F3160D">
        <w:rPr>
          <w:rFonts w:cstheme="minorHAnsi"/>
          <w:sz w:val="20"/>
          <w:szCs w:val="20"/>
          <w:lang w:val="hu-HU"/>
        </w:rPr>
        <w:t>ési szükségletek alapján a HACS</w:t>
      </w:r>
      <w:r w:rsidRPr="00275505">
        <w:rPr>
          <w:rFonts w:cstheme="minorHAnsi"/>
          <w:sz w:val="20"/>
          <w:szCs w:val="20"/>
          <w:lang w:val="hu-HU"/>
        </w:rPr>
        <w:t xml:space="preserve"> meghatározta a stratégia átfogó céljait. </w:t>
      </w:r>
    </w:p>
    <w:p w:rsidR="00D728CB" w:rsidRPr="00275505" w:rsidRDefault="002D6B1B" w:rsidP="00CC1BD6">
      <w:pPr>
        <w:spacing w:line="360" w:lineRule="auto"/>
        <w:jc w:val="both"/>
        <w:rPr>
          <w:rFonts w:cstheme="minorHAnsi"/>
          <w:sz w:val="20"/>
          <w:szCs w:val="20"/>
          <w:lang w:val="hu-HU"/>
        </w:rPr>
      </w:pPr>
      <w:r w:rsidRPr="00275505">
        <w:rPr>
          <w:rFonts w:cstheme="minorHAnsi"/>
          <w:sz w:val="20"/>
          <w:szCs w:val="20"/>
          <w:lang w:val="hu-HU"/>
        </w:rPr>
        <w:t xml:space="preserve">A „Pátria Sajószentpéter” városfejlesztő közösség célja egy </w:t>
      </w:r>
      <w:r w:rsidRPr="00275505">
        <w:rPr>
          <w:rFonts w:cstheme="minorHAnsi"/>
          <w:i/>
          <w:sz w:val="20"/>
          <w:szCs w:val="20"/>
          <w:lang w:val="hu-HU"/>
        </w:rPr>
        <w:t>erős települési közösségfelépítése</w:t>
      </w:r>
      <w:r w:rsidR="006D3B33" w:rsidRPr="00275505">
        <w:rPr>
          <w:rFonts w:cstheme="minorHAnsi"/>
          <w:sz w:val="20"/>
          <w:szCs w:val="20"/>
          <w:lang w:val="hu-HU"/>
        </w:rPr>
        <w:t>,</w:t>
      </w:r>
      <w:r w:rsidRPr="00275505">
        <w:rPr>
          <w:rFonts w:cstheme="minorHAnsi"/>
          <w:sz w:val="20"/>
          <w:szCs w:val="20"/>
          <w:lang w:val="hu-HU"/>
        </w:rPr>
        <w:t xml:space="preserve"> a közösségi terek fejlesztés</w:t>
      </w:r>
      <w:r w:rsidR="006D3B33" w:rsidRPr="00275505">
        <w:rPr>
          <w:rFonts w:cstheme="minorHAnsi"/>
          <w:sz w:val="20"/>
          <w:szCs w:val="20"/>
          <w:lang w:val="hu-HU"/>
        </w:rPr>
        <w:t>ével</w:t>
      </w:r>
      <w:r w:rsidRPr="00275505">
        <w:rPr>
          <w:rFonts w:cstheme="minorHAnsi"/>
          <w:sz w:val="20"/>
          <w:szCs w:val="20"/>
          <w:lang w:val="hu-HU"/>
        </w:rPr>
        <w:t>, a hagyományok és a települési identitás</w:t>
      </w:r>
      <w:r w:rsidR="00750B7D">
        <w:rPr>
          <w:rFonts w:cstheme="minorHAnsi"/>
          <w:sz w:val="20"/>
          <w:szCs w:val="20"/>
          <w:lang w:val="hu-HU"/>
        </w:rPr>
        <w:t xml:space="preserve"> </w:t>
      </w:r>
      <w:r w:rsidR="006D3B33" w:rsidRPr="00275505">
        <w:rPr>
          <w:rFonts w:cstheme="minorHAnsi"/>
          <w:sz w:val="20"/>
          <w:szCs w:val="20"/>
          <w:lang w:val="hu-HU"/>
        </w:rPr>
        <w:t>erősítésével, valamint a város lakosságmegtartó képességének növelésével</w:t>
      </w:r>
      <w:r w:rsidR="00CC1BD6">
        <w:rPr>
          <w:rFonts w:cstheme="minorHAnsi"/>
          <w:sz w:val="20"/>
          <w:szCs w:val="20"/>
          <w:lang w:val="hu-HU"/>
        </w:rPr>
        <w:t>.</w:t>
      </w:r>
    </w:p>
    <w:p w:rsidR="008373F0" w:rsidRPr="00275505" w:rsidRDefault="008373F0" w:rsidP="00C46620">
      <w:pPr>
        <w:pStyle w:val="Listaszerbekezds"/>
        <w:numPr>
          <w:ilvl w:val="1"/>
          <w:numId w:val="30"/>
        </w:numPr>
        <w:spacing w:line="360" w:lineRule="auto"/>
        <w:rPr>
          <w:rFonts w:asciiTheme="majorHAnsi" w:hAnsiTheme="majorHAnsi"/>
          <w:b/>
          <w:color w:val="4F81BD" w:themeColor="accent1"/>
          <w:sz w:val="20"/>
          <w:szCs w:val="20"/>
          <w:lang w:val="hu-HU"/>
        </w:rPr>
      </w:pPr>
      <w:r w:rsidRPr="00275505">
        <w:rPr>
          <w:rFonts w:asciiTheme="majorHAnsi" w:hAnsiTheme="majorHAnsi"/>
          <w:b/>
          <w:color w:val="4F81BD" w:themeColor="accent1"/>
          <w:sz w:val="20"/>
          <w:szCs w:val="20"/>
          <w:lang w:val="hu-HU"/>
        </w:rPr>
        <w:t>Specifikus célok</w:t>
      </w:r>
    </w:p>
    <w:p w:rsidR="00C53EC5" w:rsidRPr="00275505" w:rsidRDefault="00C53EC5" w:rsidP="00C46620">
      <w:pPr>
        <w:spacing w:line="360" w:lineRule="auto"/>
        <w:rPr>
          <w:rFonts w:asciiTheme="majorHAnsi" w:hAnsiTheme="majorHAnsi"/>
          <w:b/>
          <w:color w:val="4F81BD" w:themeColor="accent1"/>
          <w:sz w:val="20"/>
          <w:szCs w:val="20"/>
          <w:lang w:val="hu-HU"/>
        </w:rPr>
      </w:pPr>
    </w:p>
    <w:p w:rsidR="00B24A0B" w:rsidRPr="00275505" w:rsidRDefault="00FB2A58" w:rsidP="00F3160D">
      <w:pPr>
        <w:spacing w:line="360" w:lineRule="auto"/>
        <w:jc w:val="both"/>
        <w:rPr>
          <w:rFonts w:asciiTheme="majorHAnsi" w:hAnsiTheme="majorHAnsi"/>
          <w:b/>
          <w:color w:val="4F81BD" w:themeColor="accent1"/>
          <w:sz w:val="20"/>
          <w:szCs w:val="20"/>
          <w:lang w:val="hu-HU"/>
        </w:rPr>
      </w:pPr>
      <w:r w:rsidRPr="00275505">
        <w:rPr>
          <w:rFonts w:asciiTheme="majorHAnsi" w:hAnsiTheme="majorHAnsi"/>
          <w:b/>
          <w:color w:val="4F81BD" w:themeColor="accent1"/>
          <w:sz w:val="20"/>
          <w:szCs w:val="20"/>
          <w:lang w:val="hu-HU"/>
        </w:rPr>
        <w:t xml:space="preserve">       1.  Közösségi és kulturális terek fejlesztése </w:t>
      </w:r>
      <w:r w:rsidR="00F3160D">
        <w:rPr>
          <w:rFonts w:asciiTheme="majorHAnsi" w:hAnsiTheme="majorHAnsi"/>
          <w:b/>
          <w:color w:val="4F81BD" w:themeColor="accent1"/>
          <w:sz w:val="20"/>
          <w:szCs w:val="20"/>
          <w:lang w:val="hu-HU"/>
        </w:rPr>
        <w:t>a társadalmi aktivitás növelése</w:t>
      </w:r>
      <w:r w:rsidRPr="00275505">
        <w:rPr>
          <w:rFonts w:asciiTheme="majorHAnsi" w:hAnsiTheme="majorHAnsi"/>
          <w:b/>
          <w:color w:val="4F81BD" w:themeColor="accent1"/>
          <w:sz w:val="20"/>
          <w:szCs w:val="20"/>
          <w:lang w:val="hu-HU"/>
        </w:rPr>
        <w:t xml:space="preserve"> érdekében</w:t>
      </w:r>
    </w:p>
    <w:p w:rsidR="00603039" w:rsidRPr="00275505" w:rsidRDefault="00FB2A58" w:rsidP="00F3160D">
      <w:pPr>
        <w:spacing w:line="360" w:lineRule="auto"/>
        <w:jc w:val="both"/>
        <w:rPr>
          <w:rFonts w:asciiTheme="majorHAnsi" w:hAnsiTheme="majorHAnsi"/>
          <w:b/>
          <w:color w:val="4F81BD" w:themeColor="accent1"/>
          <w:sz w:val="20"/>
          <w:szCs w:val="20"/>
          <w:lang w:val="hu-HU"/>
        </w:rPr>
      </w:pPr>
      <w:r w:rsidRPr="00275505">
        <w:rPr>
          <w:rFonts w:cstheme="minorHAnsi"/>
          <w:sz w:val="20"/>
          <w:szCs w:val="20"/>
          <w:lang w:val="hu-HU"/>
        </w:rPr>
        <w:t>Sajószentpéte</w:t>
      </w:r>
      <w:r w:rsidR="00007081" w:rsidRPr="00275505">
        <w:rPr>
          <w:rFonts w:cstheme="minorHAnsi"/>
          <w:sz w:val="20"/>
          <w:szCs w:val="20"/>
          <w:lang w:val="hu-HU"/>
        </w:rPr>
        <w:t>r közösségi élete sokrétű és aktív, számo</w:t>
      </w:r>
      <w:r w:rsidR="00F3160D">
        <w:rPr>
          <w:rFonts w:cstheme="minorHAnsi"/>
          <w:sz w:val="20"/>
          <w:szCs w:val="20"/>
          <w:lang w:val="hu-HU"/>
        </w:rPr>
        <w:t xml:space="preserve">s nagy hagyománnyal rendelkező </w:t>
      </w:r>
      <w:r w:rsidR="00007081" w:rsidRPr="00275505">
        <w:rPr>
          <w:rFonts w:cstheme="minorHAnsi"/>
          <w:sz w:val="20"/>
          <w:szCs w:val="20"/>
          <w:lang w:val="hu-HU"/>
        </w:rPr>
        <w:t>esemény kerül megrendezésre, a civil szervezetek a lakosság széles körének kínálnak</w:t>
      </w:r>
      <w:r w:rsidR="00750B7D">
        <w:rPr>
          <w:rFonts w:cstheme="minorHAnsi"/>
          <w:sz w:val="20"/>
          <w:szCs w:val="20"/>
          <w:lang w:val="hu-HU"/>
        </w:rPr>
        <w:t xml:space="preserve"> </w:t>
      </w:r>
      <w:r w:rsidR="00007081" w:rsidRPr="00275505">
        <w:rPr>
          <w:rFonts w:cstheme="minorHAnsi"/>
          <w:sz w:val="20"/>
          <w:szCs w:val="20"/>
          <w:lang w:val="hu-HU"/>
        </w:rPr>
        <w:t>színvona</w:t>
      </w:r>
      <w:r w:rsidR="00B24A0B" w:rsidRPr="00275505">
        <w:rPr>
          <w:rFonts w:cstheme="minorHAnsi"/>
          <w:sz w:val="20"/>
          <w:szCs w:val="20"/>
          <w:lang w:val="hu-HU"/>
        </w:rPr>
        <w:t xml:space="preserve">las </w:t>
      </w:r>
      <w:r w:rsidR="00603039" w:rsidRPr="00275505">
        <w:rPr>
          <w:rFonts w:cstheme="minorHAnsi"/>
          <w:sz w:val="20"/>
          <w:szCs w:val="20"/>
          <w:lang w:val="hu-HU"/>
        </w:rPr>
        <w:t xml:space="preserve">programokat. A szélesebb körű, újszerű, a közösség számára nagyobb vonzerővel bíró események megrendezésére alkalmas, inspiráló terek </w:t>
      </w:r>
      <w:r w:rsidR="00F3160D">
        <w:rPr>
          <w:rFonts w:cstheme="minorHAnsi"/>
          <w:sz w:val="20"/>
          <w:szCs w:val="20"/>
          <w:lang w:val="hu-HU"/>
        </w:rPr>
        <w:t xml:space="preserve">hiánya lassítja a fejlődést, a </w:t>
      </w:r>
      <w:r w:rsidR="00603039" w:rsidRPr="00275505">
        <w:rPr>
          <w:rFonts w:cstheme="minorHAnsi"/>
          <w:sz w:val="20"/>
          <w:szCs w:val="20"/>
          <w:lang w:val="hu-HU"/>
        </w:rPr>
        <w:t>társadalmi aktivitás növekedését.</w:t>
      </w:r>
    </w:p>
    <w:p w:rsidR="00603039" w:rsidRPr="00275505" w:rsidRDefault="00603039" w:rsidP="00AE31DD">
      <w:pPr>
        <w:spacing w:line="360" w:lineRule="auto"/>
        <w:jc w:val="both"/>
        <w:rPr>
          <w:rFonts w:cstheme="minorHAnsi"/>
          <w:sz w:val="20"/>
          <w:szCs w:val="20"/>
          <w:lang w:val="hu-HU"/>
        </w:rPr>
      </w:pPr>
      <w:r w:rsidRPr="00275505">
        <w:rPr>
          <w:rFonts w:cstheme="minorHAnsi"/>
          <w:sz w:val="20"/>
          <w:szCs w:val="20"/>
          <w:lang w:val="hu-HU"/>
        </w:rPr>
        <w:t>A város közösségi és civ</w:t>
      </w:r>
      <w:r w:rsidR="00DC1868" w:rsidRPr="00275505">
        <w:rPr>
          <w:rFonts w:cstheme="minorHAnsi"/>
          <w:sz w:val="20"/>
          <w:szCs w:val="20"/>
          <w:lang w:val="hu-HU"/>
        </w:rPr>
        <w:t xml:space="preserve">il életében a legfontosabb cél </w:t>
      </w:r>
      <w:r w:rsidRPr="00275505">
        <w:rPr>
          <w:rFonts w:cstheme="minorHAnsi"/>
          <w:sz w:val="20"/>
          <w:szCs w:val="20"/>
          <w:lang w:val="hu-HU"/>
        </w:rPr>
        <w:t>a kulturális és civil szervezetek,</w:t>
      </w:r>
      <w:r w:rsidR="00C11F96">
        <w:rPr>
          <w:rFonts w:cstheme="minorHAnsi"/>
          <w:sz w:val="20"/>
          <w:szCs w:val="20"/>
          <w:lang w:val="hu-HU"/>
        </w:rPr>
        <w:t xml:space="preserve"> </w:t>
      </w:r>
      <w:r w:rsidRPr="00275505">
        <w:rPr>
          <w:rFonts w:cstheme="minorHAnsi"/>
          <w:sz w:val="20"/>
          <w:szCs w:val="20"/>
          <w:lang w:val="hu-HU"/>
        </w:rPr>
        <w:t>egyesületek, klubok, különböző műhelyek igény</w:t>
      </w:r>
      <w:r w:rsidR="004D43E5" w:rsidRPr="00275505">
        <w:rPr>
          <w:rFonts w:cstheme="minorHAnsi"/>
          <w:sz w:val="20"/>
          <w:szCs w:val="20"/>
          <w:lang w:val="hu-HU"/>
        </w:rPr>
        <w:t>ei</w:t>
      </w:r>
      <w:r w:rsidRPr="00275505">
        <w:rPr>
          <w:rFonts w:cstheme="minorHAnsi"/>
          <w:sz w:val="20"/>
          <w:szCs w:val="20"/>
          <w:lang w:val="hu-HU"/>
        </w:rPr>
        <w:t>nek megfe</w:t>
      </w:r>
      <w:r w:rsidR="004D43E5" w:rsidRPr="00275505">
        <w:rPr>
          <w:rFonts w:cstheme="minorHAnsi"/>
          <w:sz w:val="20"/>
          <w:szCs w:val="20"/>
          <w:lang w:val="hu-HU"/>
        </w:rPr>
        <w:t>lelően felszerelt</w:t>
      </w:r>
      <w:r w:rsidR="00DC1868" w:rsidRPr="00275505">
        <w:rPr>
          <w:rFonts w:cstheme="minorHAnsi"/>
          <w:sz w:val="20"/>
          <w:szCs w:val="20"/>
          <w:lang w:val="hu-HU"/>
        </w:rPr>
        <w:t xml:space="preserve"> terek kialakítása, a meglévő épületek felújításával, funkcióváltásával, építésével. A terek zöldfelületi környezetének megújítása, hasznosítása, a fenntarthatóság szempontjaina</w:t>
      </w:r>
      <w:r w:rsidR="00A774BD" w:rsidRPr="00275505">
        <w:rPr>
          <w:rFonts w:cstheme="minorHAnsi"/>
          <w:sz w:val="20"/>
          <w:szCs w:val="20"/>
          <w:lang w:val="hu-HU"/>
        </w:rPr>
        <w:t>k</w:t>
      </w:r>
      <w:r w:rsidR="00DC1868" w:rsidRPr="00275505">
        <w:rPr>
          <w:rFonts w:cstheme="minorHAnsi"/>
          <w:sz w:val="20"/>
          <w:szCs w:val="20"/>
          <w:lang w:val="hu-HU"/>
        </w:rPr>
        <w:t xml:space="preserve"> fig</w:t>
      </w:r>
      <w:r w:rsidR="00F3160D">
        <w:rPr>
          <w:rFonts w:cstheme="minorHAnsi"/>
          <w:sz w:val="20"/>
          <w:szCs w:val="20"/>
          <w:lang w:val="hu-HU"/>
        </w:rPr>
        <w:t>yelembe vétele kiemelt szempont</w:t>
      </w:r>
      <w:r w:rsidR="00DC1868" w:rsidRPr="00275505">
        <w:rPr>
          <w:rFonts w:cstheme="minorHAnsi"/>
          <w:sz w:val="20"/>
          <w:szCs w:val="20"/>
          <w:lang w:val="hu-HU"/>
        </w:rPr>
        <w:t xml:space="preserve"> a fejlesztések megvalósítása során.</w:t>
      </w:r>
    </w:p>
    <w:p w:rsidR="00603039" w:rsidRPr="00275505" w:rsidRDefault="00DC1868" w:rsidP="00AE31DD">
      <w:pPr>
        <w:spacing w:line="360" w:lineRule="auto"/>
        <w:jc w:val="both"/>
        <w:rPr>
          <w:rFonts w:cstheme="minorHAnsi"/>
          <w:sz w:val="20"/>
          <w:szCs w:val="20"/>
          <w:lang w:val="hu-HU"/>
        </w:rPr>
      </w:pPr>
      <w:r w:rsidRPr="00275505">
        <w:rPr>
          <w:rFonts w:cstheme="minorHAnsi"/>
          <w:sz w:val="20"/>
          <w:szCs w:val="20"/>
          <w:lang w:val="hu-HU"/>
        </w:rPr>
        <w:t>A színvonalas közösségi terek kialakítása egyaránt szolgálja a település lakosságát</w:t>
      </w:r>
      <w:r w:rsidR="00215B19" w:rsidRPr="00275505">
        <w:rPr>
          <w:rFonts w:cstheme="minorHAnsi"/>
          <w:sz w:val="20"/>
          <w:szCs w:val="20"/>
          <w:lang w:val="hu-HU"/>
        </w:rPr>
        <w:t xml:space="preserve"> mind </w:t>
      </w:r>
      <w:r w:rsidRPr="00275505">
        <w:rPr>
          <w:rFonts w:cstheme="minorHAnsi"/>
          <w:sz w:val="20"/>
          <w:szCs w:val="20"/>
          <w:lang w:val="hu-HU"/>
        </w:rPr>
        <w:t>egyén</w:t>
      </w:r>
      <w:r w:rsidR="00215B19" w:rsidRPr="00275505">
        <w:rPr>
          <w:rFonts w:cstheme="minorHAnsi"/>
          <w:sz w:val="20"/>
          <w:szCs w:val="20"/>
          <w:lang w:val="hu-HU"/>
        </w:rPr>
        <w:t xml:space="preserve">i és </w:t>
      </w:r>
      <w:r w:rsidRPr="00275505">
        <w:rPr>
          <w:rFonts w:cstheme="minorHAnsi"/>
          <w:sz w:val="20"/>
          <w:szCs w:val="20"/>
          <w:lang w:val="hu-HU"/>
        </w:rPr>
        <w:t>család</w:t>
      </w:r>
      <w:r w:rsidR="00215B19" w:rsidRPr="00275505">
        <w:rPr>
          <w:rFonts w:cstheme="minorHAnsi"/>
          <w:sz w:val="20"/>
          <w:szCs w:val="20"/>
          <w:lang w:val="hu-HU"/>
        </w:rPr>
        <w:t xml:space="preserve"> szinten kisebb nagyobb közösségként</w:t>
      </w:r>
      <w:r w:rsidR="00A774BD" w:rsidRPr="00275505">
        <w:rPr>
          <w:rFonts w:cstheme="minorHAnsi"/>
          <w:sz w:val="20"/>
          <w:szCs w:val="20"/>
          <w:lang w:val="hu-HU"/>
        </w:rPr>
        <w:t>,</w:t>
      </w:r>
      <w:r w:rsidRPr="00275505">
        <w:rPr>
          <w:rFonts w:cstheme="minorHAnsi"/>
          <w:sz w:val="20"/>
          <w:szCs w:val="20"/>
          <w:lang w:val="hu-HU"/>
        </w:rPr>
        <w:t xml:space="preserve"> val</w:t>
      </w:r>
      <w:r w:rsidR="00F3160D">
        <w:rPr>
          <w:rFonts w:cstheme="minorHAnsi"/>
          <w:sz w:val="20"/>
          <w:szCs w:val="20"/>
          <w:lang w:val="hu-HU"/>
        </w:rPr>
        <w:t>amint a gazdasági érdekek mentén</w:t>
      </w:r>
      <w:r w:rsidR="00215B19" w:rsidRPr="00275505">
        <w:rPr>
          <w:rFonts w:cstheme="minorHAnsi"/>
          <w:sz w:val="20"/>
          <w:szCs w:val="20"/>
          <w:lang w:val="hu-HU"/>
        </w:rPr>
        <w:t xml:space="preserve"> is.</w:t>
      </w:r>
    </w:p>
    <w:p w:rsidR="00C46620" w:rsidRPr="00275505" w:rsidRDefault="00C46620" w:rsidP="00C46620">
      <w:pPr>
        <w:spacing w:line="360" w:lineRule="auto"/>
        <w:rPr>
          <w:rFonts w:cstheme="minorHAnsi"/>
          <w:sz w:val="20"/>
          <w:szCs w:val="20"/>
          <w:lang w:val="hu-HU"/>
        </w:rPr>
      </w:pPr>
    </w:p>
    <w:tbl>
      <w:tblPr>
        <w:tblStyle w:val="Rcsostblzat"/>
        <w:tblW w:w="0" w:type="auto"/>
        <w:tblInd w:w="108" w:type="dxa"/>
        <w:tblLook w:val="04A0" w:firstRow="1" w:lastRow="0" w:firstColumn="1" w:lastColumn="0" w:noHBand="0" w:noVBand="1"/>
      </w:tblPr>
      <w:tblGrid>
        <w:gridCol w:w="4714"/>
        <w:gridCol w:w="1553"/>
        <w:gridCol w:w="1393"/>
        <w:gridCol w:w="1294"/>
      </w:tblGrid>
      <w:tr w:rsidR="00C46620" w:rsidRPr="00275505" w:rsidTr="00AE31DD">
        <w:trPr>
          <w:trHeight w:val="566"/>
        </w:trPr>
        <w:tc>
          <w:tcPr>
            <w:tcW w:w="4820" w:type="dxa"/>
            <w:shd w:val="clear" w:color="auto" w:fill="8DB3E2" w:themeFill="text2" w:themeFillTint="66"/>
            <w:vAlign w:val="center"/>
          </w:tcPr>
          <w:p w:rsidR="00C46620" w:rsidRPr="00275505" w:rsidRDefault="00C46620" w:rsidP="00C46620">
            <w:pPr>
              <w:spacing w:line="360" w:lineRule="auto"/>
              <w:jc w:val="center"/>
              <w:rPr>
                <w:sz w:val="20"/>
                <w:szCs w:val="20"/>
                <w:lang w:val="hu-HU"/>
              </w:rPr>
            </w:pPr>
            <w:r w:rsidRPr="00275505">
              <w:rPr>
                <w:sz w:val="20"/>
                <w:szCs w:val="20"/>
                <w:lang w:val="hu-HU"/>
              </w:rPr>
              <w:t>Indikátor megnevezése</w:t>
            </w:r>
          </w:p>
        </w:tc>
        <w:tc>
          <w:tcPr>
            <w:tcW w:w="1559" w:type="dxa"/>
            <w:shd w:val="clear" w:color="auto" w:fill="8DB3E2" w:themeFill="text2" w:themeFillTint="66"/>
            <w:vAlign w:val="center"/>
          </w:tcPr>
          <w:p w:rsidR="00C46620" w:rsidRPr="00275505" w:rsidRDefault="00C46620" w:rsidP="00C46620">
            <w:pPr>
              <w:spacing w:line="360" w:lineRule="auto"/>
              <w:jc w:val="center"/>
              <w:rPr>
                <w:sz w:val="20"/>
                <w:szCs w:val="20"/>
                <w:lang w:val="hu-HU"/>
              </w:rPr>
            </w:pPr>
            <w:r w:rsidRPr="00275505">
              <w:rPr>
                <w:sz w:val="20"/>
                <w:szCs w:val="20"/>
                <w:lang w:val="hu-HU"/>
              </w:rPr>
              <w:t>Mértékegység</w:t>
            </w:r>
          </w:p>
        </w:tc>
        <w:tc>
          <w:tcPr>
            <w:tcW w:w="1418" w:type="dxa"/>
            <w:shd w:val="clear" w:color="auto" w:fill="8DB3E2" w:themeFill="text2" w:themeFillTint="66"/>
            <w:vAlign w:val="center"/>
          </w:tcPr>
          <w:p w:rsidR="00C46620" w:rsidRPr="00275505" w:rsidRDefault="00C46620" w:rsidP="00C46620">
            <w:pPr>
              <w:spacing w:line="360" w:lineRule="auto"/>
              <w:jc w:val="center"/>
              <w:rPr>
                <w:sz w:val="20"/>
                <w:szCs w:val="20"/>
                <w:lang w:val="hu-HU"/>
              </w:rPr>
            </w:pPr>
            <w:r w:rsidRPr="00275505">
              <w:rPr>
                <w:sz w:val="20"/>
                <w:szCs w:val="20"/>
                <w:lang w:val="hu-HU"/>
              </w:rPr>
              <w:t>Bázis érték 201</w:t>
            </w:r>
            <w:r w:rsidR="004D43E5" w:rsidRPr="00275505">
              <w:rPr>
                <w:sz w:val="20"/>
                <w:szCs w:val="20"/>
                <w:lang w:val="hu-HU"/>
              </w:rPr>
              <w:t>7</w:t>
            </w:r>
          </w:p>
        </w:tc>
        <w:tc>
          <w:tcPr>
            <w:tcW w:w="1307" w:type="dxa"/>
            <w:shd w:val="clear" w:color="auto" w:fill="8DB3E2" w:themeFill="text2" w:themeFillTint="66"/>
            <w:vAlign w:val="center"/>
          </w:tcPr>
          <w:p w:rsidR="00C46620" w:rsidRPr="00275505" w:rsidRDefault="00C46620" w:rsidP="00C46620">
            <w:pPr>
              <w:spacing w:line="360" w:lineRule="auto"/>
              <w:jc w:val="center"/>
              <w:rPr>
                <w:sz w:val="20"/>
                <w:szCs w:val="20"/>
                <w:lang w:val="hu-HU"/>
              </w:rPr>
            </w:pPr>
            <w:r w:rsidRPr="00275505">
              <w:rPr>
                <w:sz w:val="20"/>
                <w:szCs w:val="20"/>
                <w:lang w:val="hu-HU"/>
              </w:rPr>
              <w:t>Célérték</w:t>
            </w:r>
          </w:p>
        </w:tc>
      </w:tr>
      <w:tr w:rsidR="00C46620" w:rsidRPr="00275505" w:rsidTr="00AE31DD">
        <w:trPr>
          <w:trHeight w:val="701"/>
        </w:trPr>
        <w:tc>
          <w:tcPr>
            <w:tcW w:w="4820" w:type="dxa"/>
            <w:vAlign w:val="center"/>
          </w:tcPr>
          <w:p w:rsidR="00C46620" w:rsidRPr="00275505" w:rsidRDefault="00F3160D" w:rsidP="00F3160D">
            <w:pPr>
              <w:spacing w:line="360" w:lineRule="auto"/>
              <w:jc w:val="center"/>
              <w:rPr>
                <w:sz w:val="20"/>
                <w:szCs w:val="20"/>
                <w:lang w:val="hu-HU"/>
              </w:rPr>
            </w:pPr>
            <w:r>
              <w:rPr>
                <w:sz w:val="20"/>
                <w:szCs w:val="20"/>
                <w:lang w:val="hu-HU"/>
              </w:rPr>
              <w:t xml:space="preserve">Városfejlesztés: </w:t>
            </w:r>
            <w:r w:rsidR="00C46620" w:rsidRPr="00275505">
              <w:rPr>
                <w:sz w:val="20"/>
                <w:szCs w:val="20"/>
                <w:lang w:val="hu-HU"/>
              </w:rPr>
              <w:t xml:space="preserve">Városi területeken épített vagy </w:t>
            </w:r>
            <w:r>
              <w:rPr>
                <w:sz w:val="20"/>
                <w:szCs w:val="20"/>
                <w:lang w:val="hu-HU"/>
              </w:rPr>
              <w:t>renovált</w:t>
            </w:r>
            <w:r w:rsidR="00C46620" w:rsidRPr="00275505">
              <w:rPr>
                <w:sz w:val="20"/>
                <w:szCs w:val="20"/>
                <w:lang w:val="hu-HU"/>
              </w:rPr>
              <w:t xml:space="preserve"> köz- vagy kereskedelmi épületek</w:t>
            </w:r>
          </w:p>
        </w:tc>
        <w:tc>
          <w:tcPr>
            <w:tcW w:w="1559" w:type="dxa"/>
            <w:vAlign w:val="center"/>
          </w:tcPr>
          <w:p w:rsidR="00C46620" w:rsidRPr="00275505" w:rsidRDefault="00C46620" w:rsidP="00C46620">
            <w:pPr>
              <w:spacing w:line="360" w:lineRule="auto"/>
              <w:jc w:val="center"/>
              <w:rPr>
                <w:sz w:val="20"/>
                <w:szCs w:val="20"/>
                <w:lang w:val="hu-HU"/>
              </w:rPr>
            </w:pPr>
            <w:r w:rsidRPr="00275505">
              <w:rPr>
                <w:sz w:val="20"/>
                <w:szCs w:val="20"/>
                <w:lang w:val="hu-HU"/>
              </w:rPr>
              <w:t>nm</w:t>
            </w:r>
          </w:p>
        </w:tc>
        <w:tc>
          <w:tcPr>
            <w:tcW w:w="1418" w:type="dxa"/>
            <w:vAlign w:val="center"/>
          </w:tcPr>
          <w:p w:rsidR="00C46620" w:rsidRPr="00275505" w:rsidRDefault="00C46620" w:rsidP="00C46620">
            <w:pPr>
              <w:spacing w:line="360" w:lineRule="auto"/>
              <w:jc w:val="center"/>
              <w:rPr>
                <w:sz w:val="20"/>
                <w:szCs w:val="20"/>
                <w:lang w:val="hu-HU"/>
              </w:rPr>
            </w:pPr>
            <w:r w:rsidRPr="00275505">
              <w:rPr>
                <w:sz w:val="20"/>
                <w:szCs w:val="20"/>
                <w:lang w:val="hu-HU"/>
              </w:rPr>
              <w:t>0</w:t>
            </w:r>
          </w:p>
        </w:tc>
        <w:tc>
          <w:tcPr>
            <w:tcW w:w="1307" w:type="dxa"/>
            <w:vAlign w:val="center"/>
          </w:tcPr>
          <w:p w:rsidR="00C46620" w:rsidRPr="00275505" w:rsidRDefault="001120EB" w:rsidP="00C46620">
            <w:pPr>
              <w:spacing w:line="360" w:lineRule="auto"/>
              <w:jc w:val="center"/>
              <w:rPr>
                <w:sz w:val="20"/>
                <w:szCs w:val="20"/>
                <w:lang w:val="hu-HU"/>
              </w:rPr>
            </w:pPr>
            <w:r>
              <w:rPr>
                <w:sz w:val="20"/>
                <w:szCs w:val="20"/>
                <w:lang w:val="hu-HU"/>
              </w:rPr>
              <w:t>120</w:t>
            </w:r>
          </w:p>
        </w:tc>
      </w:tr>
      <w:tr w:rsidR="00C46620" w:rsidRPr="00275505" w:rsidTr="00AE31DD">
        <w:trPr>
          <w:trHeight w:val="682"/>
        </w:trPr>
        <w:tc>
          <w:tcPr>
            <w:tcW w:w="4820" w:type="dxa"/>
            <w:vAlign w:val="center"/>
          </w:tcPr>
          <w:p w:rsidR="00C46620" w:rsidRPr="00275505" w:rsidRDefault="00F3160D" w:rsidP="00F3160D">
            <w:pPr>
              <w:spacing w:line="360" w:lineRule="auto"/>
              <w:jc w:val="center"/>
              <w:rPr>
                <w:sz w:val="20"/>
                <w:szCs w:val="20"/>
                <w:lang w:val="hu-HU"/>
              </w:rPr>
            </w:pPr>
            <w:r>
              <w:rPr>
                <w:sz w:val="20"/>
                <w:szCs w:val="20"/>
                <w:lang w:val="hu-HU"/>
              </w:rPr>
              <w:t xml:space="preserve">Városfejlesztés: </w:t>
            </w:r>
            <w:r w:rsidR="00C46620" w:rsidRPr="00275505">
              <w:rPr>
                <w:sz w:val="20"/>
                <w:szCs w:val="20"/>
                <w:lang w:val="hu-HU"/>
              </w:rPr>
              <w:t xml:space="preserve">Városi területeken </w:t>
            </w:r>
            <w:r>
              <w:rPr>
                <w:sz w:val="20"/>
                <w:szCs w:val="20"/>
                <w:lang w:val="hu-HU"/>
              </w:rPr>
              <w:t xml:space="preserve">létrehozott vagy helyreállított </w:t>
            </w:r>
            <w:r w:rsidR="00C46620" w:rsidRPr="00275505">
              <w:rPr>
                <w:sz w:val="20"/>
                <w:szCs w:val="20"/>
                <w:lang w:val="hu-HU"/>
              </w:rPr>
              <w:t>nyitott terek</w:t>
            </w:r>
          </w:p>
        </w:tc>
        <w:tc>
          <w:tcPr>
            <w:tcW w:w="1559" w:type="dxa"/>
            <w:vAlign w:val="center"/>
          </w:tcPr>
          <w:p w:rsidR="00C46620" w:rsidRPr="00275505" w:rsidRDefault="00C46620" w:rsidP="00C46620">
            <w:pPr>
              <w:spacing w:line="360" w:lineRule="auto"/>
              <w:jc w:val="center"/>
              <w:rPr>
                <w:sz w:val="20"/>
                <w:szCs w:val="20"/>
                <w:lang w:val="hu-HU"/>
              </w:rPr>
            </w:pPr>
            <w:r w:rsidRPr="00275505">
              <w:rPr>
                <w:sz w:val="20"/>
                <w:szCs w:val="20"/>
                <w:lang w:val="hu-HU"/>
              </w:rPr>
              <w:t>nm</w:t>
            </w:r>
          </w:p>
        </w:tc>
        <w:tc>
          <w:tcPr>
            <w:tcW w:w="1418" w:type="dxa"/>
            <w:vAlign w:val="center"/>
          </w:tcPr>
          <w:p w:rsidR="00C46620" w:rsidRPr="00275505" w:rsidRDefault="00C46620" w:rsidP="00C46620">
            <w:pPr>
              <w:spacing w:line="360" w:lineRule="auto"/>
              <w:jc w:val="center"/>
              <w:rPr>
                <w:sz w:val="20"/>
                <w:szCs w:val="20"/>
                <w:lang w:val="hu-HU"/>
              </w:rPr>
            </w:pPr>
            <w:r w:rsidRPr="00275505">
              <w:rPr>
                <w:sz w:val="20"/>
                <w:szCs w:val="20"/>
                <w:lang w:val="hu-HU"/>
              </w:rPr>
              <w:t>0</w:t>
            </w:r>
          </w:p>
        </w:tc>
        <w:tc>
          <w:tcPr>
            <w:tcW w:w="1307" w:type="dxa"/>
            <w:vAlign w:val="center"/>
          </w:tcPr>
          <w:p w:rsidR="00C46620" w:rsidRPr="00275505" w:rsidRDefault="001120EB" w:rsidP="00C46620">
            <w:pPr>
              <w:spacing w:line="360" w:lineRule="auto"/>
              <w:jc w:val="center"/>
              <w:rPr>
                <w:sz w:val="20"/>
                <w:szCs w:val="20"/>
                <w:lang w:val="hu-HU"/>
              </w:rPr>
            </w:pPr>
            <w:r>
              <w:rPr>
                <w:sz w:val="20"/>
                <w:szCs w:val="20"/>
                <w:lang w:val="hu-HU"/>
              </w:rPr>
              <w:t>750</w:t>
            </w:r>
          </w:p>
        </w:tc>
      </w:tr>
    </w:tbl>
    <w:p w:rsidR="00C84E7A" w:rsidRDefault="00C84E7A" w:rsidP="00C46620">
      <w:pPr>
        <w:spacing w:line="360" w:lineRule="auto"/>
        <w:rPr>
          <w:rFonts w:asciiTheme="majorHAnsi" w:hAnsiTheme="majorHAnsi" w:cstheme="minorHAnsi"/>
          <w:b/>
          <w:color w:val="4F81BD" w:themeColor="accent1"/>
          <w:sz w:val="20"/>
          <w:szCs w:val="20"/>
          <w:lang w:val="hu-HU"/>
        </w:rPr>
      </w:pPr>
    </w:p>
    <w:p w:rsidR="006A3D19" w:rsidRDefault="00215B19" w:rsidP="00C46620">
      <w:pPr>
        <w:spacing w:line="360" w:lineRule="auto"/>
        <w:rPr>
          <w:rFonts w:asciiTheme="majorHAnsi" w:hAnsiTheme="majorHAnsi" w:cstheme="minorHAnsi"/>
          <w:b/>
          <w:color w:val="4F81BD" w:themeColor="accent1"/>
          <w:sz w:val="20"/>
          <w:szCs w:val="20"/>
          <w:lang w:val="hu-HU"/>
        </w:rPr>
      </w:pPr>
      <w:r w:rsidRPr="00275505">
        <w:rPr>
          <w:rFonts w:asciiTheme="majorHAnsi" w:hAnsiTheme="majorHAnsi" w:cstheme="minorHAnsi"/>
          <w:b/>
          <w:color w:val="4F81BD" w:themeColor="accent1"/>
          <w:sz w:val="20"/>
          <w:szCs w:val="20"/>
          <w:lang w:val="hu-HU"/>
        </w:rPr>
        <w:t>2.  Sajószentpéter népességmegtartó erejének növelése helyi közösséget</w:t>
      </w:r>
      <w:r w:rsidR="00FE13FD">
        <w:rPr>
          <w:rFonts w:asciiTheme="majorHAnsi" w:hAnsiTheme="majorHAnsi" w:cstheme="minorHAnsi"/>
          <w:b/>
          <w:color w:val="4F81BD" w:themeColor="accent1"/>
          <w:sz w:val="20"/>
          <w:szCs w:val="20"/>
          <w:lang w:val="hu-HU"/>
        </w:rPr>
        <w:t xml:space="preserve"> </w:t>
      </w:r>
      <w:r w:rsidRPr="00275505">
        <w:rPr>
          <w:rFonts w:asciiTheme="majorHAnsi" w:hAnsiTheme="majorHAnsi" w:cstheme="minorHAnsi"/>
          <w:b/>
          <w:color w:val="4F81BD" w:themeColor="accent1"/>
          <w:sz w:val="20"/>
          <w:szCs w:val="20"/>
          <w:lang w:val="hu-HU"/>
        </w:rPr>
        <w:t>szolgáló</w:t>
      </w:r>
      <w:r w:rsidR="00FE13FD">
        <w:rPr>
          <w:rFonts w:asciiTheme="majorHAnsi" w:hAnsiTheme="majorHAnsi" w:cstheme="minorHAnsi"/>
          <w:b/>
          <w:color w:val="4F81BD" w:themeColor="accent1"/>
          <w:sz w:val="20"/>
          <w:szCs w:val="20"/>
          <w:lang w:val="hu-HU"/>
        </w:rPr>
        <w:t xml:space="preserve"> </w:t>
      </w:r>
      <w:r w:rsidRPr="00275505">
        <w:rPr>
          <w:rFonts w:asciiTheme="majorHAnsi" w:hAnsiTheme="majorHAnsi" w:cstheme="minorHAnsi"/>
          <w:b/>
          <w:color w:val="4F81BD" w:themeColor="accent1"/>
          <w:sz w:val="20"/>
          <w:szCs w:val="20"/>
          <w:lang w:val="hu-HU"/>
        </w:rPr>
        <w:t>kulturális és</w:t>
      </w:r>
    </w:p>
    <w:p w:rsidR="00215B19" w:rsidRPr="00275505" w:rsidRDefault="00215B19" w:rsidP="006A3D19">
      <w:pPr>
        <w:spacing w:line="360" w:lineRule="auto"/>
        <w:ind w:firstLine="708"/>
        <w:rPr>
          <w:rFonts w:asciiTheme="majorHAnsi" w:hAnsiTheme="majorHAnsi" w:cstheme="minorHAnsi"/>
          <w:b/>
          <w:color w:val="4F81BD" w:themeColor="accent1"/>
          <w:sz w:val="20"/>
          <w:szCs w:val="20"/>
          <w:lang w:val="hu-HU"/>
        </w:rPr>
      </w:pPr>
      <w:r w:rsidRPr="00275505">
        <w:rPr>
          <w:rFonts w:asciiTheme="majorHAnsi" w:hAnsiTheme="majorHAnsi" w:cstheme="minorHAnsi"/>
          <w:b/>
          <w:color w:val="4F81BD" w:themeColor="accent1"/>
          <w:sz w:val="20"/>
          <w:szCs w:val="20"/>
          <w:lang w:val="hu-HU"/>
        </w:rPr>
        <w:t>közösségi programok által</w:t>
      </w:r>
    </w:p>
    <w:p w:rsidR="006A3D19" w:rsidRDefault="006A3D19" w:rsidP="00AE31DD">
      <w:pPr>
        <w:spacing w:line="360" w:lineRule="auto"/>
        <w:jc w:val="both"/>
        <w:rPr>
          <w:rFonts w:cstheme="minorHAnsi"/>
          <w:sz w:val="20"/>
          <w:szCs w:val="20"/>
          <w:lang w:val="hu-HU"/>
        </w:rPr>
      </w:pPr>
    </w:p>
    <w:p w:rsidR="00B11FC1" w:rsidRPr="00275505" w:rsidRDefault="005420AB" w:rsidP="00AE31DD">
      <w:pPr>
        <w:spacing w:line="360" w:lineRule="auto"/>
        <w:jc w:val="both"/>
        <w:rPr>
          <w:rFonts w:cstheme="minorHAnsi"/>
          <w:sz w:val="20"/>
          <w:szCs w:val="20"/>
          <w:lang w:val="hu-HU"/>
        </w:rPr>
      </w:pPr>
      <w:r w:rsidRPr="00275505">
        <w:rPr>
          <w:rFonts w:cstheme="minorHAnsi"/>
          <w:sz w:val="20"/>
          <w:szCs w:val="20"/>
          <w:lang w:val="hu-HU"/>
        </w:rPr>
        <w:t xml:space="preserve">A kedvezőtlen demográfiai </w:t>
      </w:r>
      <w:r w:rsidR="007E1325" w:rsidRPr="00275505">
        <w:rPr>
          <w:rFonts w:cstheme="minorHAnsi"/>
          <w:sz w:val="20"/>
          <w:szCs w:val="20"/>
          <w:lang w:val="hu-HU"/>
        </w:rPr>
        <w:t>folyamatok eredményeként a lakosság kor</w:t>
      </w:r>
      <w:r w:rsidR="00750B7D">
        <w:rPr>
          <w:rFonts w:cstheme="minorHAnsi"/>
          <w:sz w:val="20"/>
          <w:szCs w:val="20"/>
          <w:lang w:val="hu-HU"/>
        </w:rPr>
        <w:t xml:space="preserve"> </w:t>
      </w:r>
      <w:r w:rsidR="007E1325" w:rsidRPr="00275505">
        <w:rPr>
          <w:rFonts w:cstheme="minorHAnsi"/>
          <w:sz w:val="20"/>
          <w:szCs w:val="20"/>
          <w:lang w:val="hu-HU"/>
        </w:rPr>
        <w:t>összetétele romlott egyre kevesebb a fiatal, az idősek aránya a stagnáló népességen belül nő. A település jövője</w:t>
      </w:r>
      <w:r w:rsidR="00232675">
        <w:rPr>
          <w:rFonts w:cstheme="minorHAnsi"/>
          <w:sz w:val="20"/>
          <w:szCs w:val="20"/>
          <w:lang w:val="hu-HU"/>
        </w:rPr>
        <w:t xml:space="preserve"> </w:t>
      </w:r>
      <w:r w:rsidR="007E1325" w:rsidRPr="00275505">
        <w:rPr>
          <w:rFonts w:cstheme="minorHAnsi"/>
          <w:sz w:val="20"/>
          <w:szCs w:val="20"/>
          <w:lang w:val="hu-HU"/>
        </w:rPr>
        <w:t>nagyban függ az aktív, munkaképes fiatal g</w:t>
      </w:r>
      <w:r w:rsidR="00A774BD" w:rsidRPr="00275505">
        <w:rPr>
          <w:rFonts w:cstheme="minorHAnsi"/>
          <w:sz w:val="20"/>
          <w:szCs w:val="20"/>
          <w:lang w:val="hu-HU"/>
        </w:rPr>
        <w:t>enerációk helyben tartásától, a</w:t>
      </w:r>
      <w:r w:rsidR="007E1325" w:rsidRPr="00275505">
        <w:rPr>
          <w:rFonts w:cstheme="minorHAnsi"/>
          <w:sz w:val="20"/>
          <w:szCs w:val="20"/>
          <w:lang w:val="hu-HU"/>
        </w:rPr>
        <w:t xml:space="preserve"> népességen belüliarányuk, a város életében betöltött szerepük növelésétől.</w:t>
      </w:r>
      <w:r w:rsidR="00386ABE">
        <w:rPr>
          <w:rFonts w:cstheme="minorHAnsi"/>
          <w:sz w:val="20"/>
          <w:szCs w:val="20"/>
          <w:lang w:val="hu-HU"/>
        </w:rPr>
        <w:t xml:space="preserve"> </w:t>
      </w:r>
      <w:r w:rsidR="00812B30" w:rsidRPr="00275505">
        <w:rPr>
          <w:rFonts w:cstheme="minorHAnsi"/>
          <w:sz w:val="20"/>
          <w:szCs w:val="20"/>
          <w:lang w:val="hu-HU"/>
        </w:rPr>
        <w:t>A helyi közösségek szociális érzékenységét, a különböző társadalmi csoportok, generációk</w:t>
      </w:r>
      <w:r w:rsidR="00232675">
        <w:rPr>
          <w:rFonts w:cstheme="minorHAnsi"/>
          <w:sz w:val="20"/>
          <w:szCs w:val="20"/>
          <w:lang w:val="hu-HU"/>
        </w:rPr>
        <w:t xml:space="preserve"> </w:t>
      </w:r>
      <w:r w:rsidR="00812B30" w:rsidRPr="00275505">
        <w:rPr>
          <w:rFonts w:cstheme="minorHAnsi"/>
          <w:sz w:val="20"/>
          <w:szCs w:val="20"/>
          <w:lang w:val="hu-HU"/>
        </w:rPr>
        <w:t>közötti kapcsolatok erősítését szolgáló tevékenységek támogatása kiemelt célja az intézkedésnek. A kulturális és közösségi élet fejlesztése, érzékenyítő programok, képzések,</w:t>
      </w:r>
      <w:r w:rsidR="00386ABE">
        <w:rPr>
          <w:rFonts w:cstheme="minorHAnsi"/>
          <w:sz w:val="20"/>
          <w:szCs w:val="20"/>
          <w:lang w:val="hu-HU"/>
        </w:rPr>
        <w:t xml:space="preserve"> </w:t>
      </w:r>
      <w:r w:rsidR="00812B30" w:rsidRPr="00275505">
        <w:rPr>
          <w:rFonts w:cstheme="minorHAnsi"/>
          <w:sz w:val="20"/>
          <w:szCs w:val="20"/>
          <w:lang w:val="hu-HU"/>
        </w:rPr>
        <w:t>közös</w:t>
      </w:r>
      <w:r w:rsidR="00B11FC1" w:rsidRPr="00275505">
        <w:rPr>
          <w:rFonts w:cstheme="minorHAnsi"/>
          <w:sz w:val="20"/>
          <w:szCs w:val="20"/>
          <w:lang w:val="hu-HU"/>
        </w:rPr>
        <w:t>ségi kezdeményezések támogatása, ezen célok megvalósítását segítik.</w:t>
      </w:r>
      <w:r w:rsidR="00386ABE">
        <w:rPr>
          <w:rFonts w:cstheme="minorHAnsi"/>
          <w:sz w:val="20"/>
          <w:szCs w:val="20"/>
          <w:lang w:val="hu-HU"/>
        </w:rPr>
        <w:t xml:space="preserve"> </w:t>
      </w:r>
      <w:r w:rsidR="00812B30" w:rsidRPr="00275505">
        <w:rPr>
          <w:rFonts w:cstheme="minorHAnsi"/>
          <w:sz w:val="20"/>
          <w:szCs w:val="20"/>
          <w:lang w:val="hu-HU"/>
        </w:rPr>
        <w:t>A közösségi programok megfelelő eszközei lehetnek a kedvezőtlen helyzetben lévő</w:t>
      </w:r>
      <w:r w:rsidR="00A774BD" w:rsidRPr="00275505">
        <w:rPr>
          <w:rFonts w:cstheme="minorHAnsi"/>
          <w:sz w:val="20"/>
          <w:szCs w:val="20"/>
          <w:lang w:val="hu-HU"/>
        </w:rPr>
        <w:t>k</w:t>
      </w:r>
      <w:r w:rsidR="00750B7D">
        <w:rPr>
          <w:rFonts w:cstheme="minorHAnsi"/>
          <w:sz w:val="20"/>
          <w:szCs w:val="20"/>
          <w:lang w:val="hu-HU"/>
        </w:rPr>
        <w:t xml:space="preserve"> </w:t>
      </w:r>
      <w:r w:rsidR="00812B30" w:rsidRPr="00275505">
        <w:rPr>
          <w:rFonts w:cstheme="minorHAnsi"/>
          <w:sz w:val="20"/>
          <w:szCs w:val="20"/>
          <w:lang w:val="hu-HU"/>
        </w:rPr>
        <w:t>bevonásának, az aktivitásuk erősítésének, az esélyegyenlőségi szempontok érvényre</w:t>
      </w:r>
      <w:r w:rsidR="00232675">
        <w:rPr>
          <w:rFonts w:cstheme="minorHAnsi"/>
          <w:sz w:val="20"/>
          <w:szCs w:val="20"/>
          <w:lang w:val="hu-HU"/>
        </w:rPr>
        <w:t xml:space="preserve"> </w:t>
      </w:r>
      <w:r w:rsidR="00812B30" w:rsidRPr="00275505">
        <w:rPr>
          <w:rFonts w:cstheme="minorHAnsi"/>
          <w:sz w:val="20"/>
          <w:szCs w:val="20"/>
          <w:lang w:val="hu-HU"/>
        </w:rPr>
        <w:t>juttatásának.</w:t>
      </w:r>
      <w:r w:rsidR="00B11FC1" w:rsidRPr="00275505">
        <w:rPr>
          <w:rFonts w:cstheme="minorHAnsi"/>
          <w:sz w:val="20"/>
          <w:szCs w:val="20"/>
          <w:lang w:val="hu-HU"/>
        </w:rPr>
        <w:t xml:space="preserve"> A társadalmi kirekesztettség, a tartós szegénység olyan társadalmi probléma, amely minden szinten rombolja </w:t>
      </w:r>
      <w:r w:rsidR="00A774BD" w:rsidRPr="00275505">
        <w:rPr>
          <w:rFonts w:cstheme="minorHAnsi"/>
          <w:sz w:val="20"/>
          <w:szCs w:val="20"/>
          <w:lang w:val="hu-HU"/>
        </w:rPr>
        <w:t>a</w:t>
      </w:r>
      <w:r w:rsidR="00232675">
        <w:rPr>
          <w:rFonts w:cstheme="minorHAnsi"/>
          <w:sz w:val="20"/>
          <w:szCs w:val="20"/>
          <w:lang w:val="hu-HU"/>
        </w:rPr>
        <w:t xml:space="preserve"> </w:t>
      </w:r>
      <w:r w:rsidR="00B11FC1" w:rsidRPr="00275505">
        <w:rPr>
          <w:rFonts w:cstheme="minorHAnsi"/>
          <w:sz w:val="20"/>
          <w:szCs w:val="20"/>
          <w:lang w:val="hu-HU"/>
        </w:rPr>
        <w:t>közösségek kohézióját, megoldása széles szakmai és</w:t>
      </w:r>
      <w:r w:rsidR="00232675">
        <w:rPr>
          <w:rFonts w:cstheme="minorHAnsi"/>
          <w:sz w:val="20"/>
          <w:szCs w:val="20"/>
          <w:lang w:val="hu-HU"/>
        </w:rPr>
        <w:t xml:space="preserve"> </w:t>
      </w:r>
      <w:r w:rsidR="00B11FC1" w:rsidRPr="00275505">
        <w:rPr>
          <w:rFonts w:cstheme="minorHAnsi"/>
          <w:sz w:val="20"/>
          <w:szCs w:val="20"/>
          <w:lang w:val="hu-HU"/>
        </w:rPr>
        <w:t xml:space="preserve">közösségi összefogás nélkül nem lehetséges.  </w:t>
      </w:r>
    </w:p>
    <w:p w:rsidR="00386ABE" w:rsidRDefault="00386ABE" w:rsidP="00C46620">
      <w:pPr>
        <w:spacing w:line="360" w:lineRule="auto"/>
        <w:rPr>
          <w:rFonts w:cstheme="minorHAnsi"/>
          <w:sz w:val="20"/>
          <w:szCs w:val="20"/>
          <w:lang w:val="hu-HU"/>
        </w:rPr>
      </w:pPr>
    </w:p>
    <w:p w:rsidR="00386ABE" w:rsidRPr="00275505" w:rsidRDefault="00386ABE" w:rsidP="00C46620">
      <w:pPr>
        <w:spacing w:line="360" w:lineRule="auto"/>
        <w:rPr>
          <w:rFonts w:cstheme="minorHAnsi"/>
          <w:sz w:val="20"/>
          <w:szCs w:val="20"/>
          <w:lang w:val="hu-HU"/>
        </w:rPr>
      </w:pPr>
    </w:p>
    <w:tbl>
      <w:tblPr>
        <w:tblStyle w:val="Rcsostblzat"/>
        <w:tblW w:w="0" w:type="auto"/>
        <w:tblInd w:w="108" w:type="dxa"/>
        <w:tblLook w:val="04A0" w:firstRow="1" w:lastRow="0" w:firstColumn="1" w:lastColumn="0" w:noHBand="0" w:noVBand="1"/>
      </w:tblPr>
      <w:tblGrid>
        <w:gridCol w:w="4725"/>
        <w:gridCol w:w="1538"/>
        <w:gridCol w:w="1396"/>
        <w:gridCol w:w="1295"/>
      </w:tblGrid>
      <w:tr w:rsidR="00C46620" w:rsidRPr="00275505" w:rsidTr="00AE31DD">
        <w:trPr>
          <w:trHeight w:val="566"/>
        </w:trPr>
        <w:tc>
          <w:tcPr>
            <w:tcW w:w="4820" w:type="dxa"/>
            <w:shd w:val="clear" w:color="auto" w:fill="8DB3E2" w:themeFill="text2" w:themeFillTint="66"/>
            <w:vAlign w:val="center"/>
          </w:tcPr>
          <w:p w:rsidR="00C46620" w:rsidRPr="00275505" w:rsidRDefault="00C46620" w:rsidP="00C46620">
            <w:pPr>
              <w:spacing w:line="360" w:lineRule="auto"/>
              <w:jc w:val="center"/>
              <w:rPr>
                <w:sz w:val="20"/>
                <w:szCs w:val="20"/>
                <w:lang w:val="hu-HU"/>
              </w:rPr>
            </w:pPr>
            <w:r w:rsidRPr="00275505">
              <w:rPr>
                <w:sz w:val="20"/>
                <w:szCs w:val="20"/>
                <w:lang w:val="hu-HU"/>
              </w:rPr>
              <w:t>Indikátor megnevezése</w:t>
            </w:r>
          </w:p>
        </w:tc>
        <w:tc>
          <w:tcPr>
            <w:tcW w:w="1559" w:type="dxa"/>
            <w:shd w:val="clear" w:color="auto" w:fill="8DB3E2" w:themeFill="text2" w:themeFillTint="66"/>
            <w:vAlign w:val="center"/>
          </w:tcPr>
          <w:p w:rsidR="00C46620" w:rsidRPr="00275505" w:rsidRDefault="00C46620" w:rsidP="00C46620">
            <w:pPr>
              <w:spacing w:line="360" w:lineRule="auto"/>
              <w:jc w:val="center"/>
              <w:rPr>
                <w:sz w:val="20"/>
                <w:szCs w:val="20"/>
                <w:lang w:val="hu-HU"/>
              </w:rPr>
            </w:pPr>
            <w:r w:rsidRPr="00275505">
              <w:rPr>
                <w:sz w:val="20"/>
                <w:szCs w:val="20"/>
                <w:lang w:val="hu-HU"/>
              </w:rPr>
              <w:t>Mérték egység</w:t>
            </w:r>
          </w:p>
        </w:tc>
        <w:tc>
          <w:tcPr>
            <w:tcW w:w="1418" w:type="dxa"/>
            <w:shd w:val="clear" w:color="auto" w:fill="8DB3E2" w:themeFill="text2" w:themeFillTint="66"/>
            <w:vAlign w:val="center"/>
          </w:tcPr>
          <w:p w:rsidR="00C46620" w:rsidRPr="00275505" w:rsidRDefault="00C46620" w:rsidP="00C46620">
            <w:pPr>
              <w:spacing w:line="360" w:lineRule="auto"/>
              <w:jc w:val="center"/>
              <w:rPr>
                <w:sz w:val="20"/>
                <w:szCs w:val="20"/>
                <w:lang w:val="hu-HU"/>
              </w:rPr>
            </w:pPr>
            <w:r w:rsidRPr="00275505">
              <w:rPr>
                <w:sz w:val="20"/>
                <w:szCs w:val="20"/>
                <w:lang w:val="hu-HU"/>
              </w:rPr>
              <w:t>Bázis érték 201</w:t>
            </w:r>
            <w:r w:rsidR="004D43E5" w:rsidRPr="00275505">
              <w:rPr>
                <w:sz w:val="20"/>
                <w:szCs w:val="20"/>
                <w:lang w:val="hu-HU"/>
              </w:rPr>
              <w:t>7</w:t>
            </w:r>
          </w:p>
        </w:tc>
        <w:tc>
          <w:tcPr>
            <w:tcW w:w="1307" w:type="dxa"/>
            <w:shd w:val="clear" w:color="auto" w:fill="8DB3E2" w:themeFill="text2" w:themeFillTint="66"/>
            <w:vAlign w:val="center"/>
          </w:tcPr>
          <w:p w:rsidR="00C46620" w:rsidRPr="00275505" w:rsidRDefault="00C46620" w:rsidP="00C46620">
            <w:pPr>
              <w:spacing w:line="360" w:lineRule="auto"/>
              <w:jc w:val="center"/>
              <w:rPr>
                <w:sz w:val="20"/>
                <w:szCs w:val="20"/>
                <w:lang w:val="hu-HU"/>
              </w:rPr>
            </w:pPr>
            <w:r w:rsidRPr="00275505">
              <w:rPr>
                <w:sz w:val="20"/>
                <w:szCs w:val="20"/>
                <w:lang w:val="hu-HU"/>
              </w:rPr>
              <w:t>Célérték</w:t>
            </w:r>
          </w:p>
        </w:tc>
      </w:tr>
      <w:tr w:rsidR="00C46620" w:rsidRPr="00275505" w:rsidTr="00AE31DD">
        <w:trPr>
          <w:trHeight w:val="701"/>
        </w:trPr>
        <w:tc>
          <w:tcPr>
            <w:tcW w:w="4820" w:type="dxa"/>
          </w:tcPr>
          <w:p w:rsidR="00C46620" w:rsidRPr="00275505" w:rsidRDefault="00C46620" w:rsidP="00F3160D">
            <w:pPr>
              <w:spacing w:line="360" w:lineRule="auto"/>
              <w:rPr>
                <w:sz w:val="20"/>
                <w:szCs w:val="20"/>
                <w:lang w:val="hu-HU"/>
              </w:rPr>
            </w:pPr>
            <w:r w:rsidRPr="00275505">
              <w:rPr>
                <w:sz w:val="20"/>
                <w:szCs w:val="20"/>
                <w:lang w:val="hu-HU"/>
              </w:rPr>
              <w:lastRenderedPageBreak/>
              <w:t>Közösségi szinten irányított városi helyi fejlesztési stratégiával érintett te</w:t>
            </w:r>
            <w:r w:rsidR="00F3160D">
              <w:rPr>
                <w:sz w:val="20"/>
                <w:szCs w:val="20"/>
                <w:lang w:val="hu-HU"/>
              </w:rPr>
              <w:t>lepülések lakosságszáma</w:t>
            </w:r>
          </w:p>
        </w:tc>
        <w:tc>
          <w:tcPr>
            <w:tcW w:w="1559" w:type="dxa"/>
            <w:vAlign w:val="center"/>
          </w:tcPr>
          <w:p w:rsidR="00C46620" w:rsidRPr="00275505" w:rsidRDefault="00C46620" w:rsidP="00C46620">
            <w:pPr>
              <w:spacing w:line="360" w:lineRule="auto"/>
              <w:jc w:val="center"/>
              <w:rPr>
                <w:sz w:val="20"/>
                <w:szCs w:val="20"/>
                <w:lang w:val="hu-HU"/>
              </w:rPr>
            </w:pPr>
            <w:r w:rsidRPr="00275505">
              <w:rPr>
                <w:sz w:val="20"/>
                <w:szCs w:val="20"/>
                <w:lang w:val="hu-HU"/>
              </w:rPr>
              <w:t>fő</w:t>
            </w:r>
          </w:p>
        </w:tc>
        <w:tc>
          <w:tcPr>
            <w:tcW w:w="1418" w:type="dxa"/>
            <w:vAlign w:val="center"/>
          </w:tcPr>
          <w:p w:rsidR="00C46620" w:rsidRPr="00275505" w:rsidRDefault="00C46620" w:rsidP="00C46620">
            <w:pPr>
              <w:spacing w:line="360" w:lineRule="auto"/>
              <w:jc w:val="center"/>
              <w:rPr>
                <w:sz w:val="20"/>
                <w:szCs w:val="20"/>
                <w:lang w:val="hu-HU"/>
              </w:rPr>
            </w:pPr>
            <w:r w:rsidRPr="00275505">
              <w:rPr>
                <w:sz w:val="20"/>
                <w:szCs w:val="20"/>
                <w:lang w:val="hu-HU"/>
              </w:rPr>
              <w:t>0</w:t>
            </w:r>
          </w:p>
        </w:tc>
        <w:tc>
          <w:tcPr>
            <w:tcW w:w="1307" w:type="dxa"/>
            <w:vAlign w:val="center"/>
          </w:tcPr>
          <w:p w:rsidR="00C46620" w:rsidRPr="00275505" w:rsidRDefault="00F3160D" w:rsidP="00C46620">
            <w:pPr>
              <w:spacing w:line="360" w:lineRule="auto"/>
              <w:jc w:val="center"/>
              <w:rPr>
                <w:sz w:val="20"/>
                <w:szCs w:val="20"/>
                <w:lang w:val="hu-HU"/>
              </w:rPr>
            </w:pPr>
            <w:r>
              <w:rPr>
                <w:sz w:val="20"/>
                <w:szCs w:val="20"/>
                <w:lang w:val="hu-HU"/>
              </w:rPr>
              <w:t>11.850</w:t>
            </w:r>
          </w:p>
        </w:tc>
      </w:tr>
      <w:tr w:rsidR="00C46620" w:rsidRPr="00275505" w:rsidTr="00AE31DD">
        <w:trPr>
          <w:trHeight w:val="682"/>
        </w:trPr>
        <w:tc>
          <w:tcPr>
            <w:tcW w:w="4820" w:type="dxa"/>
          </w:tcPr>
          <w:p w:rsidR="00C46620" w:rsidRPr="00275505" w:rsidRDefault="00C46620" w:rsidP="00C46620">
            <w:pPr>
              <w:spacing w:line="360" w:lineRule="auto"/>
              <w:rPr>
                <w:sz w:val="20"/>
                <w:szCs w:val="20"/>
                <w:lang w:val="hu-HU"/>
              </w:rPr>
            </w:pPr>
            <w:r w:rsidRPr="00275505">
              <w:rPr>
                <w:sz w:val="20"/>
                <w:szCs w:val="20"/>
                <w:lang w:val="hu-HU"/>
              </w:rPr>
              <w:t>A kormányzati, önkormányzati, ill. társadalmi partnerek vagy nem önkormányzati szervezetek által a HKFS keretében tervezett és végrehajtott programok száma</w:t>
            </w:r>
          </w:p>
        </w:tc>
        <w:tc>
          <w:tcPr>
            <w:tcW w:w="1559" w:type="dxa"/>
            <w:vAlign w:val="center"/>
          </w:tcPr>
          <w:p w:rsidR="00C46620" w:rsidRPr="00275505" w:rsidRDefault="00C46620" w:rsidP="00C46620">
            <w:pPr>
              <w:spacing w:line="360" w:lineRule="auto"/>
              <w:jc w:val="center"/>
              <w:rPr>
                <w:sz w:val="20"/>
                <w:szCs w:val="20"/>
                <w:lang w:val="hu-HU"/>
              </w:rPr>
            </w:pPr>
            <w:r w:rsidRPr="00275505">
              <w:rPr>
                <w:sz w:val="20"/>
                <w:szCs w:val="20"/>
                <w:lang w:val="hu-HU"/>
              </w:rPr>
              <w:t>db</w:t>
            </w:r>
          </w:p>
        </w:tc>
        <w:tc>
          <w:tcPr>
            <w:tcW w:w="1418" w:type="dxa"/>
            <w:vAlign w:val="center"/>
          </w:tcPr>
          <w:p w:rsidR="00C46620" w:rsidRPr="00275505" w:rsidRDefault="00C46620" w:rsidP="00C46620">
            <w:pPr>
              <w:spacing w:line="360" w:lineRule="auto"/>
              <w:jc w:val="center"/>
              <w:rPr>
                <w:sz w:val="20"/>
                <w:szCs w:val="20"/>
                <w:lang w:val="hu-HU"/>
              </w:rPr>
            </w:pPr>
            <w:r w:rsidRPr="00275505">
              <w:rPr>
                <w:sz w:val="20"/>
                <w:szCs w:val="20"/>
                <w:lang w:val="hu-HU"/>
              </w:rPr>
              <w:t>0</w:t>
            </w:r>
          </w:p>
        </w:tc>
        <w:tc>
          <w:tcPr>
            <w:tcW w:w="1307" w:type="dxa"/>
            <w:vAlign w:val="center"/>
          </w:tcPr>
          <w:p w:rsidR="00C46620" w:rsidRPr="00275505" w:rsidRDefault="001120EB" w:rsidP="00C46620">
            <w:pPr>
              <w:spacing w:line="360" w:lineRule="auto"/>
              <w:jc w:val="center"/>
              <w:rPr>
                <w:sz w:val="20"/>
                <w:szCs w:val="20"/>
                <w:lang w:val="hu-HU"/>
              </w:rPr>
            </w:pPr>
            <w:r>
              <w:rPr>
                <w:sz w:val="20"/>
                <w:szCs w:val="20"/>
                <w:lang w:val="hu-HU"/>
              </w:rPr>
              <w:t>25</w:t>
            </w:r>
          </w:p>
        </w:tc>
      </w:tr>
    </w:tbl>
    <w:p w:rsidR="000C3924" w:rsidRPr="00275505" w:rsidRDefault="000C3924" w:rsidP="00C46620">
      <w:pPr>
        <w:spacing w:line="360" w:lineRule="auto"/>
        <w:rPr>
          <w:rFonts w:cstheme="minorHAnsi"/>
          <w:sz w:val="20"/>
          <w:szCs w:val="20"/>
          <w:lang w:val="hu-HU"/>
        </w:rPr>
      </w:pPr>
    </w:p>
    <w:p w:rsidR="00E826D4" w:rsidRPr="00275505" w:rsidRDefault="00E826D4" w:rsidP="00C46620">
      <w:pPr>
        <w:spacing w:line="360" w:lineRule="auto"/>
        <w:rPr>
          <w:rFonts w:asciiTheme="majorHAnsi" w:hAnsiTheme="majorHAnsi" w:cstheme="minorHAnsi"/>
          <w:b/>
          <w:color w:val="4F81BD" w:themeColor="accent1"/>
          <w:sz w:val="20"/>
          <w:szCs w:val="20"/>
          <w:lang w:val="hu-HU"/>
        </w:rPr>
      </w:pPr>
      <w:r w:rsidRPr="00275505">
        <w:rPr>
          <w:rFonts w:asciiTheme="majorHAnsi" w:hAnsiTheme="majorHAnsi" w:cstheme="minorHAnsi"/>
          <w:b/>
          <w:color w:val="4F81BD" w:themeColor="accent1"/>
          <w:sz w:val="20"/>
          <w:szCs w:val="20"/>
          <w:lang w:val="hu-HU"/>
        </w:rPr>
        <w:t>3.  A helyi adottságok és kulturális értékek fenntartható</w:t>
      </w:r>
      <w:r w:rsidR="001C0DDF" w:rsidRPr="00275505">
        <w:rPr>
          <w:rFonts w:asciiTheme="majorHAnsi" w:hAnsiTheme="majorHAnsi" w:cstheme="minorHAnsi"/>
          <w:b/>
          <w:color w:val="4F81BD" w:themeColor="accent1"/>
          <w:sz w:val="20"/>
          <w:szCs w:val="20"/>
          <w:lang w:val="hu-HU"/>
        </w:rPr>
        <w:t>,</w:t>
      </w:r>
      <w:r w:rsidRPr="00275505">
        <w:rPr>
          <w:rFonts w:asciiTheme="majorHAnsi" w:hAnsiTheme="majorHAnsi" w:cstheme="minorHAnsi"/>
          <w:b/>
          <w:color w:val="4F81BD" w:themeColor="accent1"/>
          <w:sz w:val="20"/>
          <w:szCs w:val="20"/>
          <w:lang w:val="hu-HU"/>
        </w:rPr>
        <w:t xml:space="preserve"> közösségi cél</w:t>
      </w:r>
      <w:r w:rsidR="00083947">
        <w:rPr>
          <w:rFonts w:asciiTheme="majorHAnsi" w:hAnsiTheme="majorHAnsi" w:cstheme="minorHAnsi"/>
          <w:b/>
          <w:color w:val="4F81BD" w:themeColor="accent1"/>
          <w:sz w:val="20"/>
          <w:szCs w:val="20"/>
          <w:lang w:val="hu-HU"/>
        </w:rPr>
        <w:t>ú</w:t>
      </w:r>
      <w:r w:rsidR="001C0DDF" w:rsidRPr="00275505">
        <w:rPr>
          <w:rFonts w:asciiTheme="majorHAnsi" w:hAnsiTheme="majorHAnsi" w:cstheme="minorHAnsi"/>
          <w:b/>
          <w:color w:val="4F81BD" w:themeColor="accent1"/>
          <w:sz w:val="20"/>
          <w:szCs w:val="20"/>
          <w:lang w:val="hu-HU"/>
        </w:rPr>
        <w:t xml:space="preserve"> hasznosítása </w:t>
      </w:r>
    </w:p>
    <w:p w:rsidR="00A32CC3" w:rsidRPr="00275505" w:rsidRDefault="00A32CC3" w:rsidP="00C46620">
      <w:pPr>
        <w:spacing w:line="360" w:lineRule="auto"/>
        <w:rPr>
          <w:rFonts w:cstheme="minorHAnsi"/>
          <w:sz w:val="20"/>
          <w:szCs w:val="20"/>
          <w:lang w:val="hu-HU"/>
        </w:rPr>
      </w:pPr>
    </w:p>
    <w:p w:rsidR="00A32CC3" w:rsidRPr="00275505" w:rsidRDefault="00A32CC3" w:rsidP="00AE31DD">
      <w:pPr>
        <w:spacing w:line="360" w:lineRule="auto"/>
        <w:jc w:val="both"/>
        <w:rPr>
          <w:rFonts w:cstheme="minorHAnsi"/>
          <w:sz w:val="20"/>
          <w:szCs w:val="20"/>
          <w:lang w:val="hu-HU"/>
        </w:rPr>
      </w:pPr>
      <w:r w:rsidRPr="00275505">
        <w:rPr>
          <w:rFonts w:cstheme="minorHAnsi"/>
          <w:sz w:val="20"/>
          <w:szCs w:val="20"/>
          <w:lang w:val="hu-HU"/>
        </w:rPr>
        <w:t>A településen élő emberekben mélyen gyökereznek a múlt ipari hagyományai</w:t>
      </w:r>
      <w:r w:rsidR="00750B7D">
        <w:rPr>
          <w:rFonts w:cstheme="minorHAnsi"/>
          <w:sz w:val="20"/>
          <w:szCs w:val="20"/>
          <w:lang w:val="hu-HU"/>
        </w:rPr>
        <w:t xml:space="preserve">, </w:t>
      </w:r>
      <w:r w:rsidRPr="00275505">
        <w:rPr>
          <w:rFonts w:cstheme="minorHAnsi"/>
          <w:sz w:val="20"/>
          <w:szCs w:val="20"/>
          <w:lang w:val="hu-HU"/>
        </w:rPr>
        <w:t>amely</w:t>
      </w:r>
      <w:r w:rsidR="004A677E" w:rsidRPr="00275505">
        <w:rPr>
          <w:rFonts w:cstheme="minorHAnsi"/>
          <w:sz w:val="20"/>
          <w:szCs w:val="20"/>
          <w:lang w:val="hu-HU"/>
        </w:rPr>
        <w:t xml:space="preserve">ek </w:t>
      </w:r>
      <w:r w:rsidRPr="00275505">
        <w:rPr>
          <w:rFonts w:cstheme="minorHAnsi"/>
          <w:sz w:val="20"/>
          <w:szCs w:val="20"/>
          <w:lang w:val="hu-HU"/>
        </w:rPr>
        <w:t>nyomot</w:t>
      </w:r>
      <w:r w:rsidR="004A677E" w:rsidRPr="00275505">
        <w:rPr>
          <w:rFonts w:cstheme="minorHAnsi"/>
          <w:sz w:val="20"/>
          <w:szCs w:val="20"/>
          <w:lang w:val="hu-HU"/>
        </w:rPr>
        <w:t xml:space="preserve"> hagytak a városképen, a kulturális életen. A hagyományok ápolása,</w:t>
      </w:r>
      <w:r w:rsidR="009069D6">
        <w:rPr>
          <w:rFonts w:cstheme="minorHAnsi"/>
          <w:sz w:val="20"/>
          <w:szCs w:val="20"/>
          <w:lang w:val="hu-HU"/>
        </w:rPr>
        <w:t xml:space="preserve"> </w:t>
      </w:r>
      <w:r w:rsidR="004A677E" w:rsidRPr="00275505">
        <w:rPr>
          <w:rFonts w:cstheme="minorHAnsi"/>
          <w:sz w:val="20"/>
          <w:szCs w:val="20"/>
          <w:lang w:val="hu-HU"/>
        </w:rPr>
        <w:t xml:space="preserve">a múltban gyökerező identitás erősítése fontos célja a stratégiának. A </w:t>
      </w:r>
      <w:r w:rsidR="00B04C49" w:rsidRPr="00275505">
        <w:rPr>
          <w:rFonts w:cstheme="minorHAnsi"/>
          <w:sz w:val="20"/>
          <w:szCs w:val="20"/>
          <w:lang w:val="hu-HU"/>
        </w:rPr>
        <w:t>település</w:t>
      </w:r>
      <w:r w:rsidR="00750B7D">
        <w:rPr>
          <w:rFonts w:cstheme="minorHAnsi"/>
          <w:sz w:val="20"/>
          <w:szCs w:val="20"/>
          <w:lang w:val="hu-HU"/>
        </w:rPr>
        <w:t xml:space="preserve"> </w:t>
      </w:r>
      <w:r w:rsidR="004A677E" w:rsidRPr="00275505">
        <w:rPr>
          <w:rFonts w:cstheme="minorHAnsi"/>
          <w:sz w:val="20"/>
          <w:szCs w:val="20"/>
          <w:lang w:val="hu-HU"/>
        </w:rPr>
        <w:t>földrajzi</w:t>
      </w:r>
      <w:r w:rsidR="00750B7D">
        <w:rPr>
          <w:rFonts w:cstheme="minorHAnsi"/>
          <w:sz w:val="20"/>
          <w:szCs w:val="20"/>
          <w:lang w:val="hu-HU"/>
        </w:rPr>
        <w:t xml:space="preserve"> </w:t>
      </w:r>
      <w:r w:rsidR="004A677E" w:rsidRPr="00275505">
        <w:rPr>
          <w:rFonts w:cstheme="minorHAnsi"/>
          <w:sz w:val="20"/>
          <w:szCs w:val="20"/>
          <w:lang w:val="hu-HU"/>
        </w:rPr>
        <w:t xml:space="preserve">elhelyezkedése, környezeti adottságai, a múlt értékei </w:t>
      </w:r>
      <w:r w:rsidR="00B04C49" w:rsidRPr="00275505">
        <w:rPr>
          <w:rFonts w:cstheme="minorHAnsi"/>
          <w:sz w:val="20"/>
          <w:szCs w:val="20"/>
          <w:lang w:val="hu-HU"/>
        </w:rPr>
        <w:t xml:space="preserve">biztosítják azt </w:t>
      </w:r>
      <w:r w:rsidR="004A677E" w:rsidRPr="00275505">
        <w:rPr>
          <w:rFonts w:cstheme="minorHAnsi"/>
          <w:sz w:val="20"/>
          <w:szCs w:val="20"/>
          <w:lang w:val="hu-HU"/>
        </w:rPr>
        <w:t>a</w:t>
      </w:r>
      <w:r w:rsidR="00B04C49" w:rsidRPr="00275505">
        <w:rPr>
          <w:rFonts w:cstheme="minorHAnsi"/>
          <w:sz w:val="20"/>
          <w:szCs w:val="20"/>
          <w:lang w:val="hu-HU"/>
        </w:rPr>
        <w:t>z</w:t>
      </w:r>
      <w:r w:rsidR="00750B7D">
        <w:rPr>
          <w:rFonts w:cstheme="minorHAnsi"/>
          <w:sz w:val="20"/>
          <w:szCs w:val="20"/>
          <w:lang w:val="hu-HU"/>
        </w:rPr>
        <w:t xml:space="preserve"> </w:t>
      </w:r>
      <w:r w:rsidR="00B04C49" w:rsidRPr="00275505">
        <w:rPr>
          <w:rFonts w:cstheme="minorHAnsi"/>
          <w:sz w:val="20"/>
          <w:szCs w:val="20"/>
          <w:lang w:val="hu-HU"/>
        </w:rPr>
        <w:t>alapot</w:t>
      </w:r>
      <w:r w:rsidR="00EA5DDB">
        <w:rPr>
          <w:rFonts w:cstheme="minorHAnsi"/>
          <w:sz w:val="20"/>
          <w:szCs w:val="20"/>
          <w:lang w:val="hu-HU"/>
        </w:rPr>
        <w:t xml:space="preserve">, </w:t>
      </w:r>
      <w:r w:rsidR="00B04C49" w:rsidRPr="00275505">
        <w:rPr>
          <w:rFonts w:cstheme="minorHAnsi"/>
          <w:sz w:val="20"/>
          <w:szCs w:val="20"/>
          <w:lang w:val="hu-HU"/>
        </w:rPr>
        <w:t xml:space="preserve">amely </w:t>
      </w:r>
      <w:r w:rsidR="004A677E" w:rsidRPr="00275505">
        <w:rPr>
          <w:rFonts w:cstheme="minorHAnsi"/>
          <w:sz w:val="20"/>
          <w:szCs w:val="20"/>
          <w:lang w:val="hu-HU"/>
        </w:rPr>
        <w:t>közösség teremtő erej</w:t>
      </w:r>
      <w:r w:rsidR="00B04C49" w:rsidRPr="00275505">
        <w:rPr>
          <w:rFonts w:cstheme="minorHAnsi"/>
          <w:sz w:val="20"/>
          <w:szCs w:val="20"/>
          <w:lang w:val="hu-HU"/>
        </w:rPr>
        <w:t xml:space="preserve">ével </w:t>
      </w:r>
      <w:r w:rsidR="004A677E" w:rsidRPr="00275505">
        <w:rPr>
          <w:rFonts w:cstheme="minorHAnsi"/>
          <w:sz w:val="20"/>
          <w:szCs w:val="20"/>
          <w:lang w:val="hu-HU"/>
        </w:rPr>
        <w:t xml:space="preserve">megvalósíthatja a </w:t>
      </w:r>
      <w:r w:rsidR="00B04C49" w:rsidRPr="00275505">
        <w:rPr>
          <w:rFonts w:cstheme="minorHAnsi"/>
          <w:sz w:val="20"/>
          <w:szCs w:val="20"/>
          <w:lang w:val="hu-HU"/>
        </w:rPr>
        <w:t>város jövőképében</w:t>
      </w:r>
      <w:r w:rsidR="00C23FA0">
        <w:rPr>
          <w:rFonts w:cstheme="minorHAnsi"/>
          <w:sz w:val="20"/>
          <w:szCs w:val="20"/>
          <w:lang w:val="hu-HU"/>
        </w:rPr>
        <w:t xml:space="preserve"> </w:t>
      </w:r>
      <w:r w:rsidR="00B04C49" w:rsidRPr="00275505">
        <w:rPr>
          <w:rFonts w:cstheme="minorHAnsi"/>
          <w:sz w:val="20"/>
          <w:szCs w:val="20"/>
          <w:lang w:val="hu-HU"/>
        </w:rPr>
        <w:t>megfogalmazott élhető, vonzó, komfortos, fenntartható Sajószentpétert.</w:t>
      </w:r>
    </w:p>
    <w:p w:rsidR="00B04C49" w:rsidRPr="00275505" w:rsidRDefault="00B04C49" w:rsidP="00C46620">
      <w:pPr>
        <w:spacing w:line="360" w:lineRule="auto"/>
        <w:rPr>
          <w:rFonts w:cstheme="minorHAnsi"/>
          <w:sz w:val="20"/>
          <w:szCs w:val="20"/>
          <w:lang w:val="hu-HU"/>
        </w:rPr>
      </w:pPr>
    </w:p>
    <w:tbl>
      <w:tblPr>
        <w:tblStyle w:val="Rcsostblzat"/>
        <w:tblW w:w="0" w:type="auto"/>
        <w:tblInd w:w="108" w:type="dxa"/>
        <w:tblLook w:val="04A0" w:firstRow="1" w:lastRow="0" w:firstColumn="1" w:lastColumn="0" w:noHBand="0" w:noVBand="1"/>
      </w:tblPr>
      <w:tblGrid>
        <w:gridCol w:w="4725"/>
        <w:gridCol w:w="1538"/>
        <w:gridCol w:w="1396"/>
        <w:gridCol w:w="1295"/>
      </w:tblGrid>
      <w:tr w:rsidR="00C46620" w:rsidRPr="00275505" w:rsidTr="00AE31DD">
        <w:trPr>
          <w:trHeight w:val="566"/>
        </w:trPr>
        <w:tc>
          <w:tcPr>
            <w:tcW w:w="4820" w:type="dxa"/>
            <w:shd w:val="clear" w:color="auto" w:fill="8DB3E2" w:themeFill="text2" w:themeFillTint="66"/>
            <w:vAlign w:val="center"/>
          </w:tcPr>
          <w:p w:rsidR="00C46620" w:rsidRPr="00275505" w:rsidRDefault="00C46620" w:rsidP="00C46620">
            <w:pPr>
              <w:spacing w:line="360" w:lineRule="auto"/>
              <w:jc w:val="center"/>
              <w:rPr>
                <w:sz w:val="20"/>
                <w:szCs w:val="20"/>
                <w:lang w:val="hu-HU"/>
              </w:rPr>
            </w:pPr>
            <w:r w:rsidRPr="00275505">
              <w:rPr>
                <w:sz w:val="20"/>
                <w:szCs w:val="20"/>
                <w:lang w:val="hu-HU"/>
              </w:rPr>
              <w:t>Indikátor megnevezése</w:t>
            </w:r>
          </w:p>
        </w:tc>
        <w:tc>
          <w:tcPr>
            <w:tcW w:w="1559" w:type="dxa"/>
            <w:shd w:val="clear" w:color="auto" w:fill="8DB3E2" w:themeFill="text2" w:themeFillTint="66"/>
            <w:vAlign w:val="center"/>
          </w:tcPr>
          <w:p w:rsidR="00C46620" w:rsidRPr="00275505" w:rsidRDefault="00C46620" w:rsidP="00C46620">
            <w:pPr>
              <w:spacing w:line="360" w:lineRule="auto"/>
              <w:jc w:val="center"/>
              <w:rPr>
                <w:sz w:val="20"/>
                <w:szCs w:val="20"/>
                <w:lang w:val="hu-HU"/>
              </w:rPr>
            </w:pPr>
            <w:r w:rsidRPr="00275505">
              <w:rPr>
                <w:sz w:val="20"/>
                <w:szCs w:val="20"/>
                <w:lang w:val="hu-HU"/>
              </w:rPr>
              <w:t>Mérték egység</w:t>
            </w:r>
          </w:p>
        </w:tc>
        <w:tc>
          <w:tcPr>
            <w:tcW w:w="1418" w:type="dxa"/>
            <w:shd w:val="clear" w:color="auto" w:fill="8DB3E2" w:themeFill="text2" w:themeFillTint="66"/>
            <w:vAlign w:val="center"/>
          </w:tcPr>
          <w:p w:rsidR="00C46620" w:rsidRPr="00275505" w:rsidRDefault="00C46620" w:rsidP="00C46620">
            <w:pPr>
              <w:spacing w:line="360" w:lineRule="auto"/>
              <w:jc w:val="center"/>
              <w:rPr>
                <w:sz w:val="20"/>
                <w:szCs w:val="20"/>
                <w:lang w:val="hu-HU"/>
              </w:rPr>
            </w:pPr>
            <w:r w:rsidRPr="00275505">
              <w:rPr>
                <w:sz w:val="20"/>
                <w:szCs w:val="20"/>
                <w:lang w:val="hu-HU"/>
              </w:rPr>
              <w:t>Bázis érték 201</w:t>
            </w:r>
            <w:r w:rsidR="004D43E5" w:rsidRPr="00275505">
              <w:rPr>
                <w:sz w:val="20"/>
                <w:szCs w:val="20"/>
                <w:lang w:val="hu-HU"/>
              </w:rPr>
              <w:t>7</w:t>
            </w:r>
          </w:p>
        </w:tc>
        <w:tc>
          <w:tcPr>
            <w:tcW w:w="1307" w:type="dxa"/>
            <w:shd w:val="clear" w:color="auto" w:fill="8DB3E2" w:themeFill="text2" w:themeFillTint="66"/>
            <w:vAlign w:val="center"/>
          </w:tcPr>
          <w:p w:rsidR="00C46620" w:rsidRPr="00275505" w:rsidRDefault="00C46620" w:rsidP="00C46620">
            <w:pPr>
              <w:spacing w:line="360" w:lineRule="auto"/>
              <w:jc w:val="center"/>
              <w:rPr>
                <w:sz w:val="20"/>
                <w:szCs w:val="20"/>
                <w:lang w:val="hu-HU"/>
              </w:rPr>
            </w:pPr>
            <w:r w:rsidRPr="00275505">
              <w:rPr>
                <w:sz w:val="20"/>
                <w:szCs w:val="20"/>
                <w:lang w:val="hu-HU"/>
              </w:rPr>
              <w:t>Célérték</w:t>
            </w:r>
          </w:p>
        </w:tc>
      </w:tr>
      <w:tr w:rsidR="00C46620" w:rsidRPr="00275505" w:rsidTr="00AE31DD">
        <w:trPr>
          <w:trHeight w:val="701"/>
        </w:trPr>
        <w:tc>
          <w:tcPr>
            <w:tcW w:w="4820" w:type="dxa"/>
          </w:tcPr>
          <w:p w:rsidR="00C46620" w:rsidRPr="00275505" w:rsidRDefault="00C46620" w:rsidP="00F3160D">
            <w:pPr>
              <w:spacing w:line="360" w:lineRule="auto"/>
              <w:rPr>
                <w:sz w:val="20"/>
                <w:szCs w:val="20"/>
                <w:lang w:val="hu-HU"/>
              </w:rPr>
            </w:pPr>
            <w:r w:rsidRPr="00275505">
              <w:rPr>
                <w:sz w:val="20"/>
                <w:szCs w:val="20"/>
                <w:lang w:val="hu-HU"/>
              </w:rPr>
              <w:t>Közösségi szinten irányított városi helyi fejlesztési stratégiával érintett települések lakosságszáma</w:t>
            </w:r>
          </w:p>
        </w:tc>
        <w:tc>
          <w:tcPr>
            <w:tcW w:w="1559" w:type="dxa"/>
            <w:vAlign w:val="center"/>
          </w:tcPr>
          <w:p w:rsidR="00C46620" w:rsidRPr="00275505" w:rsidRDefault="00C46620" w:rsidP="00C46620">
            <w:pPr>
              <w:spacing w:line="360" w:lineRule="auto"/>
              <w:jc w:val="center"/>
              <w:rPr>
                <w:sz w:val="20"/>
                <w:szCs w:val="20"/>
                <w:lang w:val="hu-HU"/>
              </w:rPr>
            </w:pPr>
            <w:r w:rsidRPr="00275505">
              <w:rPr>
                <w:sz w:val="20"/>
                <w:szCs w:val="20"/>
                <w:lang w:val="hu-HU"/>
              </w:rPr>
              <w:t>fő</w:t>
            </w:r>
          </w:p>
        </w:tc>
        <w:tc>
          <w:tcPr>
            <w:tcW w:w="1418" w:type="dxa"/>
            <w:vAlign w:val="center"/>
          </w:tcPr>
          <w:p w:rsidR="00C46620" w:rsidRPr="00275505" w:rsidRDefault="00C46620" w:rsidP="00C46620">
            <w:pPr>
              <w:spacing w:line="360" w:lineRule="auto"/>
              <w:jc w:val="center"/>
              <w:rPr>
                <w:sz w:val="20"/>
                <w:szCs w:val="20"/>
                <w:lang w:val="hu-HU"/>
              </w:rPr>
            </w:pPr>
            <w:r w:rsidRPr="00275505">
              <w:rPr>
                <w:sz w:val="20"/>
                <w:szCs w:val="20"/>
                <w:lang w:val="hu-HU"/>
              </w:rPr>
              <w:t>0</w:t>
            </w:r>
          </w:p>
        </w:tc>
        <w:tc>
          <w:tcPr>
            <w:tcW w:w="1307" w:type="dxa"/>
            <w:vAlign w:val="center"/>
          </w:tcPr>
          <w:p w:rsidR="00C46620" w:rsidRPr="00275505" w:rsidRDefault="00F3160D" w:rsidP="00C46620">
            <w:pPr>
              <w:spacing w:line="360" w:lineRule="auto"/>
              <w:jc w:val="center"/>
              <w:rPr>
                <w:sz w:val="20"/>
                <w:szCs w:val="20"/>
                <w:lang w:val="hu-HU"/>
              </w:rPr>
            </w:pPr>
            <w:r>
              <w:rPr>
                <w:sz w:val="20"/>
                <w:szCs w:val="20"/>
                <w:lang w:val="hu-HU"/>
              </w:rPr>
              <w:t>11.850</w:t>
            </w:r>
          </w:p>
        </w:tc>
      </w:tr>
      <w:tr w:rsidR="00C46620" w:rsidRPr="00275505" w:rsidTr="00AE31DD">
        <w:trPr>
          <w:trHeight w:val="682"/>
        </w:trPr>
        <w:tc>
          <w:tcPr>
            <w:tcW w:w="4820" w:type="dxa"/>
          </w:tcPr>
          <w:p w:rsidR="00C46620" w:rsidRPr="00275505" w:rsidRDefault="00C46620" w:rsidP="00C46620">
            <w:pPr>
              <w:spacing w:line="360" w:lineRule="auto"/>
              <w:rPr>
                <w:sz w:val="20"/>
                <w:szCs w:val="20"/>
                <w:lang w:val="hu-HU"/>
              </w:rPr>
            </w:pPr>
            <w:r w:rsidRPr="00275505">
              <w:rPr>
                <w:sz w:val="20"/>
                <w:szCs w:val="20"/>
                <w:lang w:val="hu-HU"/>
              </w:rPr>
              <w:t>A kormányzati, önkormányzati, ill. társadalmi partnerek vagy nem önkormányzati szervezetek által a HKFS keretében tervezett és végrehajtott programok száma</w:t>
            </w:r>
          </w:p>
        </w:tc>
        <w:tc>
          <w:tcPr>
            <w:tcW w:w="1559" w:type="dxa"/>
            <w:vAlign w:val="center"/>
          </w:tcPr>
          <w:p w:rsidR="00C46620" w:rsidRPr="00275505" w:rsidRDefault="00C46620" w:rsidP="00C46620">
            <w:pPr>
              <w:spacing w:line="360" w:lineRule="auto"/>
              <w:jc w:val="center"/>
              <w:rPr>
                <w:sz w:val="20"/>
                <w:szCs w:val="20"/>
                <w:lang w:val="hu-HU"/>
              </w:rPr>
            </w:pPr>
            <w:r w:rsidRPr="00275505">
              <w:rPr>
                <w:sz w:val="20"/>
                <w:szCs w:val="20"/>
                <w:lang w:val="hu-HU"/>
              </w:rPr>
              <w:t>db</w:t>
            </w:r>
          </w:p>
        </w:tc>
        <w:tc>
          <w:tcPr>
            <w:tcW w:w="1418" w:type="dxa"/>
            <w:vAlign w:val="center"/>
          </w:tcPr>
          <w:p w:rsidR="00C46620" w:rsidRPr="00275505" w:rsidRDefault="00C46620" w:rsidP="00C46620">
            <w:pPr>
              <w:spacing w:line="360" w:lineRule="auto"/>
              <w:jc w:val="center"/>
              <w:rPr>
                <w:sz w:val="20"/>
                <w:szCs w:val="20"/>
                <w:lang w:val="hu-HU"/>
              </w:rPr>
            </w:pPr>
            <w:r w:rsidRPr="00275505">
              <w:rPr>
                <w:sz w:val="20"/>
                <w:szCs w:val="20"/>
                <w:lang w:val="hu-HU"/>
              </w:rPr>
              <w:t>0</w:t>
            </w:r>
          </w:p>
        </w:tc>
        <w:tc>
          <w:tcPr>
            <w:tcW w:w="1307" w:type="dxa"/>
            <w:vAlign w:val="center"/>
          </w:tcPr>
          <w:p w:rsidR="00C46620" w:rsidRPr="00275505" w:rsidRDefault="001120EB" w:rsidP="00C46620">
            <w:pPr>
              <w:spacing w:line="360" w:lineRule="auto"/>
              <w:jc w:val="center"/>
              <w:rPr>
                <w:sz w:val="20"/>
                <w:szCs w:val="20"/>
                <w:lang w:val="hu-HU"/>
              </w:rPr>
            </w:pPr>
            <w:r>
              <w:rPr>
                <w:sz w:val="20"/>
                <w:szCs w:val="20"/>
                <w:lang w:val="hu-HU"/>
              </w:rPr>
              <w:t>25</w:t>
            </w:r>
          </w:p>
        </w:tc>
      </w:tr>
    </w:tbl>
    <w:p w:rsidR="00FB2A58" w:rsidRPr="00275505" w:rsidRDefault="00FB2A58" w:rsidP="00C46620">
      <w:pPr>
        <w:spacing w:line="360" w:lineRule="auto"/>
        <w:rPr>
          <w:rFonts w:cstheme="minorHAnsi"/>
          <w:sz w:val="20"/>
          <w:szCs w:val="20"/>
          <w:lang w:val="hu-HU"/>
        </w:rPr>
      </w:pPr>
    </w:p>
    <w:p w:rsidR="0053346F" w:rsidRPr="00275505" w:rsidRDefault="0053346F" w:rsidP="00C46620">
      <w:pPr>
        <w:spacing w:line="360" w:lineRule="auto"/>
        <w:ind w:left="851"/>
        <w:jc w:val="both"/>
        <w:rPr>
          <w:sz w:val="20"/>
          <w:szCs w:val="20"/>
          <w:lang w:val="hu-HU" w:eastAsia="hu-HU"/>
        </w:rPr>
      </w:pPr>
      <w:r w:rsidRPr="00275505">
        <w:rPr>
          <w:noProof/>
          <w:sz w:val="20"/>
          <w:szCs w:val="20"/>
          <w:lang w:val="hu-HU" w:eastAsia="hu-HU" w:bidi="ar-SA"/>
        </w:rPr>
        <w:drawing>
          <wp:inline distT="0" distB="0" distL="0" distR="0">
            <wp:extent cx="3893820" cy="234696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3D6DC7" w:rsidRPr="00275505" w:rsidRDefault="0053346F" w:rsidP="00C46620">
      <w:pPr>
        <w:spacing w:line="360" w:lineRule="auto"/>
        <w:ind w:left="1843"/>
        <w:jc w:val="both"/>
        <w:rPr>
          <w:sz w:val="20"/>
          <w:szCs w:val="20"/>
          <w:lang w:val="hu-HU" w:eastAsia="hu-HU"/>
        </w:rPr>
      </w:pPr>
      <w:r w:rsidRPr="00275505">
        <w:rPr>
          <w:noProof/>
          <w:sz w:val="20"/>
          <w:szCs w:val="20"/>
          <w:lang w:val="hu-HU" w:eastAsia="hu-HU" w:bidi="ar-SA"/>
        </w:rPr>
        <w:lastRenderedPageBreak/>
        <w:drawing>
          <wp:inline distT="0" distB="0" distL="0" distR="0">
            <wp:extent cx="3086100" cy="20193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3D6DC7" w:rsidRPr="00275505" w:rsidRDefault="00584610" w:rsidP="00C46620">
      <w:pPr>
        <w:pStyle w:val="Listaszerbekezds"/>
        <w:numPr>
          <w:ilvl w:val="0"/>
          <w:numId w:val="30"/>
        </w:numPr>
        <w:spacing w:line="360" w:lineRule="auto"/>
        <w:jc w:val="right"/>
        <w:rPr>
          <w:sz w:val="20"/>
          <w:szCs w:val="20"/>
          <w:lang w:val="hu-HU" w:eastAsia="hu-HU"/>
        </w:rPr>
      </w:pPr>
      <w:r w:rsidRPr="00275505">
        <w:rPr>
          <w:sz w:val="20"/>
          <w:szCs w:val="20"/>
          <w:lang w:val="hu-HU" w:eastAsia="hu-HU"/>
        </w:rPr>
        <w:t>ábra</w:t>
      </w:r>
    </w:p>
    <w:p w:rsidR="00504BCE" w:rsidRPr="00275505" w:rsidRDefault="00E626B9" w:rsidP="00C46620">
      <w:pPr>
        <w:pStyle w:val="Cmsor1"/>
        <w:spacing w:before="0" w:after="0" w:line="360" w:lineRule="auto"/>
        <w:rPr>
          <w:sz w:val="20"/>
          <w:szCs w:val="20"/>
          <w:lang w:val="hu-HU"/>
        </w:rPr>
      </w:pPr>
      <w:bookmarkStart w:id="14" w:name="_Toc505583896"/>
      <w:r w:rsidRPr="00275505">
        <w:rPr>
          <w:sz w:val="20"/>
          <w:szCs w:val="20"/>
          <w:lang w:val="hu-HU"/>
        </w:rPr>
        <w:t>6</w:t>
      </w:r>
      <w:r w:rsidR="00504BCE" w:rsidRPr="00275505">
        <w:rPr>
          <w:sz w:val="20"/>
          <w:szCs w:val="20"/>
          <w:lang w:val="hu-HU"/>
        </w:rPr>
        <w:t>. Cselekvési terv</w:t>
      </w:r>
      <w:bookmarkEnd w:id="14"/>
    </w:p>
    <w:p w:rsidR="00DF60B2" w:rsidRPr="00275505" w:rsidRDefault="00E626B9" w:rsidP="00C46620">
      <w:pPr>
        <w:pStyle w:val="Cmsor2"/>
        <w:spacing w:before="0" w:after="0" w:line="360" w:lineRule="auto"/>
        <w:rPr>
          <w:sz w:val="20"/>
          <w:szCs w:val="20"/>
          <w:lang w:val="hu-HU"/>
        </w:rPr>
      </w:pPr>
      <w:bookmarkStart w:id="15" w:name="_Toc505583897"/>
      <w:r w:rsidRPr="00275505">
        <w:rPr>
          <w:sz w:val="20"/>
          <w:szCs w:val="20"/>
          <w:lang w:val="hu-HU"/>
        </w:rPr>
        <w:t>6</w:t>
      </w:r>
      <w:r w:rsidR="002A7847" w:rsidRPr="00275505">
        <w:rPr>
          <w:sz w:val="20"/>
          <w:szCs w:val="20"/>
          <w:lang w:val="hu-HU"/>
        </w:rPr>
        <w:t>.1 A beavatkozási területek/</w:t>
      </w:r>
      <w:r w:rsidR="00736FD0" w:rsidRPr="00275505">
        <w:rPr>
          <w:sz w:val="20"/>
          <w:szCs w:val="20"/>
          <w:lang w:val="hu-HU"/>
        </w:rPr>
        <w:t>művelet</w:t>
      </w:r>
      <w:r w:rsidR="002A7847" w:rsidRPr="00275505">
        <w:rPr>
          <w:sz w:val="20"/>
          <w:szCs w:val="20"/>
          <w:lang w:val="hu-HU"/>
        </w:rPr>
        <w:t>ek leírása</w:t>
      </w:r>
      <w:bookmarkEnd w:id="15"/>
    </w:p>
    <w:p w:rsidR="001075AB" w:rsidRPr="00275505" w:rsidRDefault="001075AB" w:rsidP="00C46620">
      <w:pPr>
        <w:spacing w:line="360" w:lineRule="auto"/>
        <w:rPr>
          <w:sz w:val="20"/>
          <w:szCs w:val="20"/>
          <w:lang w:val="hu-HU" w:eastAsia="hu-HU"/>
        </w:rPr>
      </w:pPr>
    </w:p>
    <w:p w:rsidR="001075AB" w:rsidRPr="00275505" w:rsidRDefault="001075AB" w:rsidP="00C46620">
      <w:pPr>
        <w:spacing w:line="360" w:lineRule="auto"/>
        <w:rPr>
          <w:rFonts w:cstheme="minorHAnsi"/>
          <w:b/>
          <w:color w:val="4F81BD"/>
          <w:sz w:val="20"/>
          <w:szCs w:val="20"/>
          <w:lang w:val="hu-HU"/>
        </w:rPr>
      </w:pPr>
      <w:r w:rsidRPr="00275505">
        <w:rPr>
          <w:rFonts w:cstheme="minorHAnsi"/>
          <w:b/>
          <w:color w:val="4F81BD"/>
          <w:sz w:val="20"/>
          <w:szCs w:val="20"/>
          <w:lang w:val="hu-HU"/>
        </w:rPr>
        <w:t>6.1.1   Közösségi tér létrehozása Sajószentpéteren</w:t>
      </w:r>
    </w:p>
    <w:tbl>
      <w:tblPr>
        <w:tblStyle w:val="Kzepesrcs31jellsz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6843"/>
      </w:tblGrid>
      <w:tr w:rsidR="00ED4468" w:rsidRPr="00275505" w:rsidTr="00ED4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tcPr>
          <w:p w:rsidR="00ED4468" w:rsidRPr="00275505" w:rsidRDefault="00ED4468" w:rsidP="00215BC7">
            <w:pPr>
              <w:spacing w:line="360" w:lineRule="auto"/>
              <w:rPr>
                <w:rFonts w:cstheme="minorHAnsi"/>
                <w:i/>
                <w:sz w:val="20"/>
                <w:szCs w:val="20"/>
                <w:lang w:val="hu-HU"/>
              </w:rPr>
            </w:pPr>
            <w:r w:rsidRPr="00275505">
              <w:rPr>
                <w:rFonts w:cstheme="minorHAnsi"/>
                <w:i/>
                <w:sz w:val="20"/>
                <w:szCs w:val="20"/>
                <w:lang w:val="hu-HU"/>
              </w:rPr>
              <w:t>Megnevezés</w:t>
            </w:r>
          </w:p>
        </w:tc>
        <w:tc>
          <w:tcPr>
            <w:tcW w:w="7053" w:type="dxa"/>
            <w:tcBorders>
              <w:top w:val="none" w:sz="0" w:space="0" w:color="auto"/>
              <w:left w:val="none" w:sz="0" w:space="0" w:color="auto"/>
              <w:bottom w:val="none" w:sz="0" w:space="0" w:color="auto"/>
              <w:right w:val="none" w:sz="0" w:space="0" w:color="auto"/>
            </w:tcBorders>
          </w:tcPr>
          <w:p w:rsidR="00ED4468" w:rsidRPr="000715D7" w:rsidRDefault="00ED4468" w:rsidP="00215BC7">
            <w:pPr>
              <w:spacing w:line="360" w:lineRule="auto"/>
              <w:ind w:left="204"/>
              <w:jc w:val="both"/>
              <w:cnfStyle w:val="100000000000" w:firstRow="1" w:lastRow="0" w:firstColumn="0" w:lastColumn="0" w:oddVBand="0" w:evenVBand="0" w:oddHBand="0" w:evenHBand="0" w:firstRowFirstColumn="0" w:firstRowLastColumn="0" w:lastRowFirstColumn="0" w:lastRowLastColumn="0"/>
              <w:rPr>
                <w:rFonts w:cstheme="minorHAnsi"/>
                <w:i/>
                <w:sz w:val="20"/>
                <w:szCs w:val="20"/>
                <w:lang w:val="hu-HU"/>
              </w:rPr>
            </w:pPr>
            <w:r w:rsidRPr="000715D7">
              <w:rPr>
                <w:rFonts w:cstheme="minorHAnsi"/>
                <w:i/>
                <w:sz w:val="20"/>
                <w:szCs w:val="20"/>
                <w:lang w:val="hu-HU"/>
              </w:rPr>
              <w:t>„Pátria Sajószentpéter” közösségi tér létrehozása</w:t>
            </w:r>
          </w:p>
        </w:tc>
      </w:tr>
      <w:tr w:rsidR="00ED4468" w:rsidRPr="00275505" w:rsidTr="00ED4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tcPr>
          <w:p w:rsidR="00ED4468" w:rsidRPr="00275505" w:rsidRDefault="00ED4468" w:rsidP="00215BC7">
            <w:pPr>
              <w:pStyle w:val="Listaszerbekezds"/>
              <w:spacing w:line="360" w:lineRule="auto"/>
              <w:ind w:left="0"/>
              <w:contextualSpacing w:val="0"/>
              <w:rPr>
                <w:rFonts w:cstheme="minorHAnsi"/>
                <w:sz w:val="20"/>
                <w:szCs w:val="20"/>
                <w:lang w:val="hu-HU"/>
              </w:rPr>
            </w:pPr>
            <w:r w:rsidRPr="00275505">
              <w:rPr>
                <w:rFonts w:cstheme="minorHAnsi"/>
                <w:b w:val="0"/>
                <w:i/>
                <w:sz w:val="20"/>
                <w:szCs w:val="20"/>
                <w:lang w:val="hu-HU"/>
              </w:rPr>
              <w:t>Kulcsprojekt</w:t>
            </w:r>
            <w:r w:rsidRPr="00275505">
              <w:rPr>
                <w:rFonts w:cstheme="minorHAnsi"/>
                <w:i/>
                <w:sz w:val="20"/>
                <w:szCs w:val="20"/>
                <w:lang w:val="hu-HU"/>
              </w:rPr>
              <w:t xml:space="preserve">: </w:t>
            </w:r>
          </w:p>
          <w:p w:rsidR="00ED4468" w:rsidRPr="00275505" w:rsidRDefault="00ED4468" w:rsidP="00215BC7">
            <w:pPr>
              <w:spacing w:line="360" w:lineRule="auto"/>
              <w:rPr>
                <w:rFonts w:cstheme="minorHAnsi"/>
                <w:sz w:val="20"/>
                <w:szCs w:val="20"/>
                <w:lang w:val="hu-HU"/>
              </w:rPr>
            </w:pPr>
          </w:p>
        </w:tc>
        <w:tc>
          <w:tcPr>
            <w:tcW w:w="7053" w:type="dxa"/>
            <w:tcBorders>
              <w:top w:val="none" w:sz="0" w:space="0" w:color="auto"/>
              <w:left w:val="none" w:sz="0" w:space="0" w:color="auto"/>
              <w:bottom w:val="none" w:sz="0" w:space="0" w:color="auto"/>
              <w:right w:val="none" w:sz="0" w:space="0" w:color="auto"/>
            </w:tcBorders>
          </w:tcPr>
          <w:p w:rsidR="00ED4468" w:rsidRPr="00E829DB" w:rsidRDefault="00ED4468" w:rsidP="00E829DB">
            <w:pPr>
              <w:pStyle w:val="Listaszerbekezds"/>
              <w:spacing w:line="360" w:lineRule="auto"/>
              <w:ind w:left="204"/>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Kapcsolódó mul</w:t>
            </w:r>
            <w:r>
              <w:rPr>
                <w:rFonts w:cstheme="minorHAnsi"/>
                <w:sz w:val="20"/>
                <w:szCs w:val="20"/>
                <w:lang w:val="hu-HU"/>
              </w:rPr>
              <w:t>tifunkcionális kulturális</w:t>
            </w:r>
            <w:r w:rsidRPr="00275505">
              <w:rPr>
                <w:rFonts w:cstheme="minorHAnsi"/>
                <w:sz w:val="20"/>
                <w:szCs w:val="20"/>
                <w:lang w:val="hu-HU"/>
              </w:rPr>
              <w:t xml:space="preserve"> és szabadidős, közösségfejl</w:t>
            </w:r>
            <w:r>
              <w:rPr>
                <w:rFonts w:cstheme="minorHAnsi"/>
                <w:sz w:val="20"/>
                <w:szCs w:val="20"/>
                <w:lang w:val="hu-HU"/>
              </w:rPr>
              <w:t>esztést szolgáló közösségi tér</w:t>
            </w:r>
            <w:r w:rsidRPr="00275505">
              <w:rPr>
                <w:rFonts w:cstheme="minorHAnsi"/>
                <w:sz w:val="20"/>
                <w:szCs w:val="20"/>
                <w:lang w:val="hu-HU"/>
              </w:rPr>
              <w:t xml:space="preserve"> kialakítása önkormányzati intézmény ingatla</w:t>
            </w:r>
            <w:r>
              <w:rPr>
                <w:rFonts w:cstheme="minorHAnsi"/>
                <w:sz w:val="20"/>
                <w:szCs w:val="20"/>
                <w:lang w:val="hu-HU"/>
              </w:rPr>
              <w:t>ná</w:t>
            </w:r>
            <w:r w:rsidRPr="00275505">
              <w:rPr>
                <w:rFonts w:cstheme="minorHAnsi"/>
                <w:sz w:val="20"/>
                <w:szCs w:val="20"/>
                <w:lang w:val="hu-HU"/>
              </w:rPr>
              <w:t>n.</w:t>
            </w:r>
          </w:p>
        </w:tc>
      </w:tr>
      <w:tr w:rsidR="00ED4468" w:rsidRPr="00275505" w:rsidTr="00ED4468">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bottom w:val="none" w:sz="0" w:space="0" w:color="auto"/>
              <w:right w:val="none" w:sz="0" w:space="0" w:color="auto"/>
            </w:tcBorders>
          </w:tcPr>
          <w:p w:rsidR="00ED4468" w:rsidRPr="00275505" w:rsidRDefault="00ED4468" w:rsidP="00215BC7">
            <w:pPr>
              <w:pStyle w:val="Listaszerbekezds"/>
              <w:spacing w:line="360" w:lineRule="auto"/>
              <w:ind w:left="0"/>
              <w:contextualSpacing w:val="0"/>
              <w:rPr>
                <w:rFonts w:cstheme="minorHAnsi"/>
                <w:sz w:val="20"/>
                <w:szCs w:val="20"/>
                <w:lang w:val="hu-HU"/>
              </w:rPr>
            </w:pPr>
            <w:r w:rsidRPr="00275505">
              <w:rPr>
                <w:rFonts w:cstheme="minorHAnsi"/>
                <w:b w:val="0"/>
                <w:i/>
                <w:sz w:val="20"/>
                <w:szCs w:val="20"/>
                <w:lang w:val="hu-HU"/>
              </w:rPr>
              <w:t xml:space="preserve">Indoklás, alátámasztás: </w:t>
            </w:r>
          </w:p>
          <w:p w:rsidR="00ED4468" w:rsidRPr="00275505" w:rsidRDefault="00ED4468" w:rsidP="00215BC7">
            <w:pPr>
              <w:spacing w:line="360" w:lineRule="auto"/>
              <w:rPr>
                <w:rFonts w:cstheme="minorHAnsi"/>
                <w:sz w:val="20"/>
                <w:szCs w:val="20"/>
                <w:lang w:val="hu-HU"/>
              </w:rPr>
            </w:pPr>
          </w:p>
        </w:tc>
        <w:tc>
          <w:tcPr>
            <w:tcW w:w="7053" w:type="dxa"/>
          </w:tcPr>
          <w:p w:rsidR="00ED4468" w:rsidRPr="00275505" w:rsidRDefault="00ED4468" w:rsidP="00215BC7">
            <w:pPr>
              <w:pStyle w:val="Listaszerbekezds"/>
              <w:spacing w:line="360" w:lineRule="auto"/>
              <w:ind w:left="204"/>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Pr>
                <w:rFonts w:cstheme="minorHAnsi"/>
                <w:sz w:val="20"/>
                <w:szCs w:val="20"/>
                <w:lang w:val="hu-HU"/>
              </w:rPr>
              <w:t>A város közösségi,</w:t>
            </w:r>
            <w:r w:rsidRPr="00275505">
              <w:rPr>
                <w:rFonts w:cstheme="minorHAnsi"/>
                <w:sz w:val="20"/>
                <w:szCs w:val="20"/>
                <w:lang w:val="hu-HU"/>
              </w:rPr>
              <w:t xml:space="preserve"> és kulturális infrastruktúrája nem képes kielégíteni a vele szemben támasztott igényeket. Új kreatív szolgáltatásokat befogadni képes, újszerű funkciók ellátására alkalmas </w:t>
            </w:r>
            <w:r w:rsidR="00666902">
              <w:rPr>
                <w:rFonts w:cstheme="minorHAnsi"/>
                <w:sz w:val="20"/>
                <w:szCs w:val="20"/>
                <w:lang w:val="hu-HU"/>
              </w:rPr>
              <w:t>térre</w:t>
            </w:r>
            <w:r w:rsidRPr="00275505">
              <w:rPr>
                <w:rFonts w:cstheme="minorHAnsi"/>
                <w:sz w:val="20"/>
                <w:szCs w:val="20"/>
                <w:lang w:val="hu-HU"/>
              </w:rPr>
              <w:t xml:space="preserve"> van szüksége a településnek.</w:t>
            </w:r>
          </w:p>
          <w:p w:rsidR="00ED4468" w:rsidRPr="00275505" w:rsidRDefault="00ED4468" w:rsidP="00215BC7">
            <w:pPr>
              <w:pStyle w:val="Listaszerbekezds"/>
              <w:spacing w:line="360" w:lineRule="auto"/>
              <w:ind w:left="204"/>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A fe</w:t>
            </w:r>
            <w:r w:rsidR="00666902">
              <w:rPr>
                <w:rFonts w:cstheme="minorHAnsi"/>
                <w:sz w:val="20"/>
                <w:szCs w:val="20"/>
                <w:lang w:val="hu-HU"/>
              </w:rPr>
              <w:t>jlesztési elképzelés kapcsolódik</w:t>
            </w:r>
            <w:r w:rsidRPr="00275505">
              <w:rPr>
                <w:rFonts w:cstheme="minorHAnsi"/>
                <w:sz w:val="20"/>
                <w:szCs w:val="20"/>
                <w:lang w:val="hu-HU"/>
              </w:rPr>
              <w:t xml:space="preserve"> a már meglévő lehetőségekhez, de mind mennyiségi, min</w:t>
            </w:r>
            <w:r w:rsidR="00666902">
              <w:rPr>
                <w:rFonts w:cstheme="minorHAnsi"/>
                <w:sz w:val="20"/>
                <w:szCs w:val="20"/>
                <w:lang w:val="hu-HU"/>
              </w:rPr>
              <w:t>d minőségi előrelépést jelent</w:t>
            </w:r>
            <w:r w:rsidRPr="00275505">
              <w:rPr>
                <w:rFonts w:cstheme="minorHAnsi"/>
                <w:sz w:val="20"/>
                <w:szCs w:val="20"/>
                <w:lang w:val="hu-HU"/>
              </w:rPr>
              <w:t>.</w:t>
            </w:r>
          </w:p>
          <w:p w:rsidR="00ED4468" w:rsidRPr="00275505" w:rsidRDefault="00ED4468" w:rsidP="00215BC7">
            <w:pPr>
              <w:pStyle w:val="Listaszerbekezds"/>
              <w:spacing w:line="360" w:lineRule="auto"/>
              <w:ind w:left="204"/>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 xml:space="preserve">Helyszíne </w:t>
            </w:r>
            <w:r w:rsidR="00AA6BB8">
              <w:rPr>
                <w:rFonts w:cstheme="minorHAnsi"/>
                <w:sz w:val="20"/>
                <w:szCs w:val="20"/>
                <w:lang w:val="hu-HU"/>
              </w:rPr>
              <w:t>lesz</w:t>
            </w:r>
            <w:r w:rsidRPr="00275505">
              <w:rPr>
                <w:rFonts w:cstheme="minorHAnsi"/>
                <w:sz w:val="20"/>
                <w:szCs w:val="20"/>
                <w:lang w:val="hu-HU"/>
              </w:rPr>
              <w:t xml:space="preserve"> a helyi közösségi életnek</w:t>
            </w:r>
            <w:r w:rsidR="009E3DC3">
              <w:rPr>
                <w:rFonts w:cstheme="minorHAnsi"/>
                <w:sz w:val="20"/>
                <w:szCs w:val="20"/>
                <w:lang w:val="hu-HU"/>
              </w:rPr>
              <w:t>, lehetőségeivel támogatni tudja</w:t>
            </w:r>
            <w:r w:rsidRPr="00275505">
              <w:rPr>
                <w:rFonts w:cstheme="minorHAnsi"/>
                <w:sz w:val="20"/>
                <w:szCs w:val="20"/>
                <w:lang w:val="hu-HU"/>
              </w:rPr>
              <w:t xml:space="preserve"> a helyi társadalom összetartozásának erősítését, a lokálpatriotizmust és a hagyományápolást a településen.</w:t>
            </w:r>
          </w:p>
          <w:p w:rsidR="00D82D82" w:rsidRPr="00A0075B" w:rsidRDefault="00ED4468" w:rsidP="00A0075B">
            <w:pPr>
              <w:pStyle w:val="Listaszerbekezds"/>
              <w:spacing w:line="360" w:lineRule="auto"/>
              <w:ind w:left="204"/>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Több új közösségi ke</w:t>
            </w:r>
            <w:r w:rsidR="00AA6BB8">
              <w:rPr>
                <w:rFonts w:cstheme="minorHAnsi"/>
                <w:sz w:val="20"/>
                <w:szCs w:val="20"/>
                <w:lang w:val="hu-HU"/>
              </w:rPr>
              <w:t>zdeményezés létrejöttét segíti</w:t>
            </w:r>
            <w:r w:rsidRPr="00275505">
              <w:rPr>
                <w:rFonts w:cstheme="minorHAnsi"/>
                <w:sz w:val="20"/>
                <w:szCs w:val="20"/>
                <w:lang w:val="hu-HU"/>
              </w:rPr>
              <w:t>, amelyek megvalósulását a megfelelő infrastruktúra hiánya eddig hátráltatta.</w:t>
            </w:r>
            <w:r w:rsidR="00742DAC">
              <w:rPr>
                <w:rFonts w:cstheme="minorHAnsi"/>
                <w:sz w:val="20"/>
                <w:szCs w:val="20"/>
                <w:lang w:val="hu-HU"/>
              </w:rPr>
              <w:t xml:space="preserve"> </w:t>
            </w:r>
            <w:r w:rsidR="00AA6BB8">
              <w:rPr>
                <w:rFonts w:cstheme="minorHAnsi"/>
                <w:sz w:val="20"/>
                <w:szCs w:val="20"/>
                <w:lang w:val="hu-HU"/>
              </w:rPr>
              <w:t>A tervezett fejlesztés</w:t>
            </w:r>
            <w:r w:rsidR="00A106C0">
              <w:rPr>
                <w:rFonts w:cstheme="minorHAnsi"/>
                <w:sz w:val="20"/>
                <w:szCs w:val="20"/>
                <w:lang w:val="hu-HU"/>
              </w:rPr>
              <w:t xml:space="preserve"> a már meglévő funkciókhoz szorosan illeszkednek, azokkal integráns </w:t>
            </w:r>
            <w:r w:rsidR="009165C2">
              <w:rPr>
                <w:rFonts w:cstheme="minorHAnsi"/>
                <w:sz w:val="20"/>
                <w:szCs w:val="20"/>
                <w:lang w:val="hu-HU"/>
              </w:rPr>
              <w:t>egységet</w:t>
            </w:r>
            <w:r w:rsidR="00A106C0">
              <w:rPr>
                <w:rFonts w:cstheme="minorHAnsi"/>
                <w:sz w:val="20"/>
                <w:szCs w:val="20"/>
                <w:lang w:val="hu-HU"/>
              </w:rPr>
              <w:t xml:space="preserve"> alkotnak</w:t>
            </w:r>
            <w:r w:rsidR="00742DAC">
              <w:rPr>
                <w:rFonts w:cstheme="minorHAnsi"/>
                <w:sz w:val="20"/>
                <w:szCs w:val="20"/>
                <w:lang w:val="hu-HU"/>
              </w:rPr>
              <w:t>, akár egész napos időtöltési lehetőséget biztosítva a fiatalok, családok számára.</w:t>
            </w:r>
          </w:p>
        </w:tc>
      </w:tr>
      <w:tr w:rsidR="00ED4468" w:rsidRPr="00275505" w:rsidTr="00ED4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tcPr>
          <w:p w:rsidR="00ED4468" w:rsidRPr="00275505" w:rsidRDefault="00ED4468" w:rsidP="00215BC7">
            <w:pPr>
              <w:spacing w:line="360" w:lineRule="auto"/>
              <w:rPr>
                <w:rFonts w:cstheme="minorHAnsi"/>
                <w:sz w:val="20"/>
                <w:szCs w:val="20"/>
                <w:lang w:val="hu-HU"/>
              </w:rPr>
            </w:pPr>
            <w:r w:rsidRPr="00275505">
              <w:rPr>
                <w:rFonts w:cstheme="minorHAnsi"/>
                <w:b w:val="0"/>
                <w:i/>
                <w:sz w:val="20"/>
                <w:szCs w:val="20"/>
                <w:lang w:val="hu-HU"/>
              </w:rPr>
              <w:t>Specifikus cél:</w:t>
            </w:r>
          </w:p>
        </w:tc>
        <w:tc>
          <w:tcPr>
            <w:tcW w:w="7053" w:type="dxa"/>
            <w:tcBorders>
              <w:top w:val="none" w:sz="0" w:space="0" w:color="auto"/>
              <w:left w:val="none" w:sz="0" w:space="0" w:color="auto"/>
              <w:bottom w:val="none" w:sz="0" w:space="0" w:color="auto"/>
              <w:right w:val="none" w:sz="0" w:space="0" w:color="auto"/>
            </w:tcBorders>
          </w:tcPr>
          <w:p w:rsidR="00ED4468" w:rsidRPr="00275505" w:rsidRDefault="00ED4468" w:rsidP="00A0075B">
            <w:pPr>
              <w:spacing w:line="360" w:lineRule="auto"/>
              <w:ind w:left="204"/>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 xml:space="preserve">A beavatkozás elsődleges célja egy a meglévő igényekre épülő, rugalmas, innovatív, széles körű közösségi kezdeményezéseket </w:t>
            </w:r>
            <w:r>
              <w:rPr>
                <w:rFonts w:cstheme="minorHAnsi"/>
                <w:sz w:val="20"/>
                <w:szCs w:val="20"/>
                <w:lang w:val="hu-HU"/>
              </w:rPr>
              <w:t xml:space="preserve">magába foglaló </w:t>
            </w:r>
            <w:r w:rsidRPr="00275505">
              <w:rPr>
                <w:rFonts w:cstheme="minorHAnsi"/>
                <w:sz w:val="20"/>
                <w:szCs w:val="20"/>
                <w:lang w:val="hu-HU"/>
              </w:rPr>
              <w:t>infrastruktúra kialakítása, amely lehetőséget nyújt a helyi társadalom kapcsolatrendszerének kialakítására, együttműködésének, közösségi életének építésére.</w:t>
            </w:r>
            <w:r w:rsidR="00742DAC">
              <w:rPr>
                <w:rFonts w:cstheme="minorHAnsi"/>
                <w:sz w:val="20"/>
                <w:szCs w:val="20"/>
                <w:lang w:val="hu-HU"/>
              </w:rPr>
              <w:t xml:space="preserve"> A beavatkozás bővíti a városban rendelkezésre álló kulturális, közművelődési szolgáltatáskört, közös programszervezésre adva lehetőséget.</w:t>
            </w:r>
          </w:p>
        </w:tc>
      </w:tr>
      <w:tr w:rsidR="00ED4468" w:rsidRPr="00275505" w:rsidTr="00ED4468">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bottom w:val="none" w:sz="0" w:space="0" w:color="auto"/>
              <w:right w:val="none" w:sz="0" w:space="0" w:color="auto"/>
            </w:tcBorders>
          </w:tcPr>
          <w:p w:rsidR="00ED4468" w:rsidRPr="00275505" w:rsidRDefault="00ED4468" w:rsidP="00215BC7">
            <w:pPr>
              <w:pStyle w:val="Listaszerbekezds"/>
              <w:spacing w:line="360" w:lineRule="auto"/>
              <w:ind w:left="0"/>
              <w:contextualSpacing w:val="0"/>
              <w:rPr>
                <w:rFonts w:cstheme="minorHAnsi"/>
                <w:b w:val="0"/>
                <w:i/>
                <w:sz w:val="20"/>
                <w:szCs w:val="20"/>
                <w:lang w:val="hu-HU"/>
              </w:rPr>
            </w:pPr>
            <w:r w:rsidRPr="00275505">
              <w:rPr>
                <w:rFonts w:cstheme="minorHAnsi"/>
                <w:b w:val="0"/>
                <w:i/>
                <w:sz w:val="20"/>
                <w:szCs w:val="20"/>
                <w:lang w:val="hu-HU"/>
              </w:rPr>
              <w:lastRenderedPageBreak/>
              <w:t>A helyi felhívások, támogatható tevékenységek meghatározása:</w:t>
            </w:r>
          </w:p>
          <w:p w:rsidR="00ED4468" w:rsidRPr="00275505" w:rsidRDefault="00ED4468" w:rsidP="00215BC7">
            <w:pPr>
              <w:spacing w:line="360" w:lineRule="auto"/>
              <w:rPr>
                <w:rFonts w:cstheme="minorHAnsi"/>
                <w:sz w:val="20"/>
                <w:szCs w:val="20"/>
                <w:lang w:val="hu-HU"/>
              </w:rPr>
            </w:pPr>
          </w:p>
        </w:tc>
        <w:tc>
          <w:tcPr>
            <w:tcW w:w="7053" w:type="dxa"/>
          </w:tcPr>
          <w:p w:rsidR="00ED4468" w:rsidRDefault="00ED4468" w:rsidP="00215BC7">
            <w:pPr>
              <w:spacing w:line="360" w:lineRule="auto"/>
              <w:ind w:left="20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A projekt által érintett területen lévő ingatlan közössé</w:t>
            </w:r>
            <w:r>
              <w:rPr>
                <w:rFonts w:cstheme="minorHAnsi"/>
                <w:sz w:val="20"/>
                <w:szCs w:val="20"/>
                <w:lang w:val="hu-HU"/>
              </w:rPr>
              <w:t>gi-</w:t>
            </w:r>
            <w:r w:rsidRPr="00275505">
              <w:rPr>
                <w:rFonts w:cstheme="minorHAnsi"/>
                <w:sz w:val="20"/>
                <w:szCs w:val="20"/>
                <w:lang w:val="hu-HU"/>
              </w:rPr>
              <w:t>centrum kapacitásának bővítéséhez szükséges átalakítása, korszerűsítése, új funkciók ellátásához szükséges feltételek megteremtése. A működéshez szükséges alap- és speciális eszközök beszerzése. A terület zöldfelületeinek felújítása, növelése.</w:t>
            </w:r>
            <w:r>
              <w:rPr>
                <w:rFonts w:cstheme="minorHAnsi"/>
                <w:sz w:val="20"/>
                <w:szCs w:val="20"/>
                <w:lang w:val="hu-HU"/>
              </w:rPr>
              <w:t xml:space="preserve">  </w:t>
            </w:r>
            <w:r w:rsidR="00EE6513">
              <w:rPr>
                <w:rFonts w:cstheme="minorHAnsi"/>
                <w:sz w:val="20"/>
                <w:szCs w:val="20"/>
                <w:lang w:val="hu-HU"/>
              </w:rPr>
              <w:t>Fedett kulturális, közösségi terek fejlesztése, l</w:t>
            </w:r>
            <w:r w:rsidR="00266483">
              <w:rPr>
                <w:rFonts w:cstheme="minorHAnsi"/>
                <w:sz w:val="20"/>
                <w:szCs w:val="20"/>
                <w:lang w:val="hu-HU"/>
              </w:rPr>
              <w:t>é</w:t>
            </w:r>
            <w:r w:rsidR="00EE6513">
              <w:rPr>
                <w:rFonts w:cstheme="minorHAnsi"/>
                <w:sz w:val="20"/>
                <w:szCs w:val="20"/>
                <w:lang w:val="hu-HU"/>
              </w:rPr>
              <w:t xml:space="preserve">trehozása. A helyi kulturális és közösségi kezdeményezések megvalósításához megfelelő szabadtéri és fedett városi infrastruktúra biztosítása. </w:t>
            </w:r>
          </w:p>
          <w:p w:rsidR="00ED4ECC" w:rsidRDefault="00EE6513" w:rsidP="00ED4ECC">
            <w:pPr>
              <w:spacing w:line="360" w:lineRule="auto"/>
              <w:ind w:left="204"/>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lang w:val="hu-HU"/>
              </w:rPr>
            </w:pPr>
            <w:r w:rsidRPr="00266483">
              <w:rPr>
                <w:rFonts w:cstheme="minorHAnsi"/>
                <w:sz w:val="20"/>
                <w:szCs w:val="20"/>
                <w:u w:val="single"/>
                <w:lang w:val="hu-HU"/>
              </w:rPr>
              <w:t xml:space="preserve">Támogatható tevékenységek: </w:t>
            </w:r>
          </w:p>
          <w:p w:rsidR="00ED4ECC" w:rsidRDefault="00ED4ECC" w:rsidP="00ED4ECC">
            <w:pPr>
              <w:spacing w:line="360" w:lineRule="auto"/>
              <w:ind w:left="204"/>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hu-HU"/>
              </w:rPr>
            </w:pPr>
            <w:r>
              <w:rPr>
                <w:rFonts w:cstheme="minorHAnsi"/>
                <w:color w:val="000000" w:themeColor="text1"/>
                <w:sz w:val="20"/>
                <w:szCs w:val="20"/>
                <w:lang w:val="hu-HU"/>
              </w:rPr>
              <w:t xml:space="preserve">- </w:t>
            </w:r>
            <w:r w:rsidR="007A78A7">
              <w:rPr>
                <w:rFonts w:cstheme="minorHAnsi"/>
                <w:color w:val="000000" w:themeColor="text1"/>
                <w:sz w:val="20"/>
                <w:szCs w:val="20"/>
                <w:lang w:val="hu-HU"/>
              </w:rPr>
              <w:t>A</w:t>
            </w:r>
            <w:r w:rsidR="007C3DB7" w:rsidRPr="007C3DB7">
              <w:rPr>
                <w:color w:val="000000" w:themeColor="text1"/>
                <w:sz w:val="20"/>
                <w:szCs w:val="20"/>
                <w:lang w:eastAsia="hu-HU"/>
              </w:rPr>
              <w:t xml:space="preserve"> projekt célkit</w:t>
            </w:r>
            <w:r w:rsidR="007A78A7">
              <w:rPr>
                <w:color w:val="000000" w:themeColor="text1"/>
                <w:sz w:val="20"/>
                <w:szCs w:val="20"/>
                <w:lang w:eastAsia="hu-HU"/>
              </w:rPr>
              <w:t>ű</w:t>
            </w:r>
            <w:r w:rsidR="007C3DB7" w:rsidRPr="007C3DB7">
              <w:rPr>
                <w:color w:val="000000" w:themeColor="text1"/>
                <w:sz w:val="20"/>
                <w:szCs w:val="20"/>
                <w:lang w:eastAsia="hu-HU"/>
              </w:rPr>
              <w:t>zéséhez igazódóan</w:t>
            </w:r>
            <w:r w:rsidR="007A78A7">
              <w:rPr>
                <w:color w:val="000000" w:themeColor="text1"/>
                <w:sz w:val="20"/>
                <w:szCs w:val="20"/>
                <w:lang w:eastAsia="hu-HU"/>
              </w:rPr>
              <w:t>,</w:t>
            </w:r>
            <w:r w:rsidR="007C3DB7" w:rsidRPr="007C3DB7">
              <w:rPr>
                <w:color w:val="000000" w:themeColor="text1"/>
                <w:sz w:val="20"/>
                <w:szCs w:val="20"/>
                <w:lang w:eastAsia="hu-HU"/>
              </w:rPr>
              <w:t xml:space="preserve"> a helyi közösség identitását erősítő infrastrukturális fejlesztés, új közösségi tér lé</w:t>
            </w:r>
            <w:r w:rsidR="007C3DB7">
              <w:rPr>
                <w:color w:val="000000" w:themeColor="text1"/>
                <w:sz w:val="20"/>
                <w:szCs w:val="20"/>
                <w:lang w:eastAsia="hu-HU"/>
              </w:rPr>
              <w:t>trehozásával</w:t>
            </w:r>
            <w:r w:rsidR="004C0A88">
              <w:rPr>
                <w:color w:val="000000" w:themeColor="text1"/>
                <w:sz w:val="20"/>
                <w:szCs w:val="20"/>
                <w:lang w:eastAsia="hu-HU"/>
              </w:rPr>
              <w:t xml:space="preserve">. </w:t>
            </w:r>
          </w:p>
          <w:p w:rsidR="00ED4ECC" w:rsidRDefault="00ED4ECC" w:rsidP="00ED4ECC">
            <w:pPr>
              <w:spacing w:line="360" w:lineRule="auto"/>
              <w:ind w:left="204"/>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hu-HU"/>
              </w:rPr>
            </w:pPr>
            <w:r>
              <w:rPr>
                <w:rFonts w:cstheme="minorHAnsi"/>
                <w:color w:val="000000" w:themeColor="text1"/>
                <w:sz w:val="20"/>
                <w:szCs w:val="20"/>
                <w:lang w:val="hu-HU"/>
              </w:rPr>
              <w:t xml:space="preserve">- </w:t>
            </w:r>
            <w:r w:rsidR="007A78A7">
              <w:rPr>
                <w:color w:val="000000" w:themeColor="text1"/>
                <w:sz w:val="20"/>
                <w:szCs w:val="20"/>
                <w:lang w:eastAsia="hu-HU"/>
              </w:rPr>
              <w:t>A</w:t>
            </w:r>
            <w:r w:rsidR="007C3DB7" w:rsidRPr="007C3DB7">
              <w:rPr>
                <w:color w:val="000000" w:themeColor="text1"/>
                <w:sz w:val="20"/>
                <w:szCs w:val="20"/>
                <w:lang w:eastAsia="hu-HU"/>
              </w:rPr>
              <w:t>z érintett területen lévő ingatlan közösségi centrum kap</w:t>
            </w:r>
            <w:r>
              <w:rPr>
                <w:color w:val="000000" w:themeColor="text1"/>
                <w:sz w:val="20"/>
                <w:szCs w:val="20"/>
                <w:lang w:eastAsia="hu-HU"/>
              </w:rPr>
              <w:t>a</w:t>
            </w:r>
            <w:r w:rsidR="007C3DB7" w:rsidRPr="007C3DB7">
              <w:rPr>
                <w:color w:val="000000" w:themeColor="text1"/>
                <w:sz w:val="20"/>
                <w:szCs w:val="20"/>
                <w:lang w:eastAsia="hu-HU"/>
              </w:rPr>
              <w:t>citásának bővitéséhez szükséges átalakítás, korszerűsítés, új funkciók ellátásához szükséges feltételek megteremtése a szabadtéri színpad kialakításával</w:t>
            </w:r>
            <w:r w:rsidR="004C0A88">
              <w:rPr>
                <w:color w:val="000000" w:themeColor="text1"/>
                <w:sz w:val="20"/>
                <w:szCs w:val="20"/>
                <w:lang w:eastAsia="hu-HU"/>
              </w:rPr>
              <w:t>.</w:t>
            </w:r>
          </w:p>
          <w:p w:rsidR="00ED4468" w:rsidRPr="00ED4ECC" w:rsidRDefault="00ED4ECC" w:rsidP="00ED4ECC">
            <w:pPr>
              <w:spacing w:line="360" w:lineRule="auto"/>
              <w:ind w:left="204"/>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lang w:val="hu-HU"/>
              </w:rPr>
            </w:pPr>
            <w:r>
              <w:rPr>
                <w:color w:val="000000" w:themeColor="text1"/>
                <w:sz w:val="20"/>
                <w:szCs w:val="20"/>
                <w:lang w:eastAsia="hu-HU"/>
              </w:rPr>
              <w:t xml:space="preserve">- </w:t>
            </w:r>
            <w:r w:rsidR="007A78A7">
              <w:rPr>
                <w:color w:val="000000" w:themeColor="text1"/>
                <w:sz w:val="20"/>
                <w:szCs w:val="20"/>
                <w:lang w:eastAsia="hu-HU"/>
              </w:rPr>
              <w:t>A</w:t>
            </w:r>
            <w:r w:rsidR="007C3DB7" w:rsidRPr="007C3DB7">
              <w:rPr>
                <w:color w:val="000000" w:themeColor="text1"/>
                <w:sz w:val="20"/>
                <w:szCs w:val="20"/>
                <w:lang w:eastAsia="hu-HU"/>
              </w:rPr>
              <w:t xml:space="preserve"> közösségi, közéleti családi, szabadidős és társasági élethez szükséges térhez a belső udvar rendbetétele</w:t>
            </w:r>
            <w:r w:rsidR="00D92C4E">
              <w:rPr>
                <w:color w:val="000000" w:themeColor="text1"/>
                <w:sz w:val="20"/>
                <w:szCs w:val="20"/>
                <w:lang w:eastAsia="hu-HU"/>
              </w:rPr>
              <w:t xml:space="preserve"> </w:t>
            </w:r>
            <w:r w:rsidR="007C3DB7" w:rsidRPr="007C3DB7">
              <w:rPr>
                <w:color w:val="000000" w:themeColor="text1"/>
                <w:sz w:val="20"/>
                <w:szCs w:val="20"/>
                <w:lang w:eastAsia="hu-HU"/>
              </w:rPr>
              <w:t>és</w:t>
            </w:r>
            <w:r w:rsidR="00D92C4E">
              <w:rPr>
                <w:color w:val="000000" w:themeColor="text1"/>
                <w:sz w:val="20"/>
                <w:szCs w:val="20"/>
                <w:lang w:eastAsia="hu-HU"/>
              </w:rPr>
              <w:t xml:space="preserve"> </w:t>
            </w:r>
            <w:r w:rsidR="007C3DB7" w:rsidRPr="007C3DB7">
              <w:rPr>
                <w:color w:val="000000" w:themeColor="text1"/>
                <w:sz w:val="20"/>
                <w:szCs w:val="20"/>
                <w:lang w:eastAsia="hu-HU"/>
              </w:rPr>
              <w:t>ehhez kapcsolódóan a rendezvényszervezéshez szükséges infrastuktúra kialakítása</w:t>
            </w:r>
            <w:r w:rsidR="004C0A88">
              <w:rPr>
                <w:color w:val="000000" w:themeColor="text1"/>
                <w:sz w:val="20"/>
                <w:szCs w:val="20"/>
                <w:lang w:eastAsia="hu-HU"/>
              </w:rPr>
              <w:t xml:space="preserve">. </w:t>
            </w:r>
          </w:p>
        </w:tc>
      </w:tr>
      <w:tr w:rsidR="00ED4468" w:rsidRPr="00275505" w:rsidTr="00ED4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tcPr>
          <w:p w:rsidR="00ED4468" w:rsidRPr="00275505" w:rsidRDefault="00ED4468" w:rsidP="00215BC7">
            <w:pPr>
              <w:pStyle w:val="Listaszerbekezds"/>
              <w:spacing w:line="360" w:lineRule="auto"/>
              <w:ind w:left="0"/>
              <w:contextualSpacing w:val="0"/>
              <w:rPr>
                <w:rFonts w:cstheme="minorHAnsi"/>
                <w:sz w:val="20"/>
                <w:szCs w:val="20"/>
                <w:lang w:val="hu-HU"/>
              </w:rPr>
            </w:pPr>
            <w:r w:rsidRPr="00275505">
              <w:rPr>
                <w:rFonts w:cstheme="minorHAnsi"/>
                <w:b w:val="0"/>
                <w:i/>
                <w:sz w:val="20"/>
                <w:szCs w:val="20"/>
                <w:lang w:val="hu-HU"/>
              </w:rPr>
              <w:t>Kiegészítő jelleg, lehatárolás:</w:t>
            </w:r>
          </w:p>
          <w:p w:rsidR="00ED4468" w:rsidRPr="00275505" w:rsidRDefault="00ED4468" w:rsidP="00215BC7">
            <w:pPr>
              <w:spacing w:line="360" w:lineRule="auto"/>
              <w:rPr>
                <w:rFonts w:cstheme="minorHAnsi"/>
                <w:sz w:val="20"/>
                <w:szCs w:val="20"/>
                <w:lang w:val="hu-HU"/>
              </w:rPr>
            </w:pPr>
          </w:p>
        </w:tc>
        <w:tc>
          <w:tcPr>
            <w:tcW w:w="7053" w:type="dxa"/>
            <w:tcBorders>
              <w:top w:val="none" w:sz="0" w:space="0" w:color="auto"/>
              <w:left w:val="none" w:sz="0" w:space="0" w:color="auto"/>
              <w:bottom w:val="none" w:sz="0" w:space="0" w:color="auto"/>
              <w:right w:val="none" w:sz="0" w:space="0" w:color="auto"/>
            </w:tcBorders>
          </w:tcPr>
          <w:p w:rsidR="00ED4468" w:rsidRPr="00275505" w:rsidRDefault="00ED4468" w:rsidP="00215BC7">
            <w:pPr>
              <w:pStyle w:val="Listaszerbekezds"/>
              <w:spacing w:line="360" w:lineRule="auto"/>
              <w:ind w:left="204"/>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A város stratégiai fejlesztési céljai között szerepel a közösségi élet erősítése. Az elmúlt évek városi fejlesztései mindenekelőtt a település közösségi életének erősítését, megújítását szolgálták. Növelni kell a városlakók közösségi életben való részvételét, azzal is, hogy a meglévő közösségi terek kapacitását növeljük, új innovatív szolgáltatások nyújtására tesszük alkalmassá.</w:t>
            </w:r>
          </w:p>
          <w:p w:rsidR="00ED4468" w:rsidRPr="00933D05" w:rsidRDefault="00ED4468" w:rsidP="00933D05">
            <w:pPr>
              <w:pStyle w:val="Listaszerbekezds"/>
              <w:spacing w:line="360" w:lineRule="auto"/>
              <w:ind w:left="204"/>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 xml:space="preserve">A tervezett fejlesztés egyes elemei mind egymást, mind a civil szervezetek tevékenységét támogatnák, bővítve a közösségi, közéleti, családi, szabadidős és a társasági élethez tartozó tradicionális és újszerű események megvalósításának lehetőségét. </w:t>
            </w:r>
          </w:p>
        </w:tc>
      </w:tr>
      <w:tr w:rsidR="00ED4468" w:rsidRPr="00275505" w:rsidTr="00E471C3">
        <w:trPr>
          <w:trHeight w:val="1554"/>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bottom w:val="none" w:sz="0" w:space="0" w:color="auto"/>
              <w:right w:val="none" w:sz="0" w:space="0" w:color="auto"/>
            </w:tcBorders>
          </w:tcPr>
          <w:p w:rsidR="00ED4468" w:rsidRDefault="008A6342" w:rsidP="00215BC7">
            <w:pPr>
              <w:spacing w:line="360" w:lineRule="auto"/>
              <w:rPr>
                <w:rFonts w:cstheme="minorHAnsi"/>
                <w:bCs w:val="0"/>
                <w:i/>
                <w:sz w:val="20"/>
                <w:szCs w:val="20"/>
                <w:lang w:val="hu-HU"/>
              </w:rPr>
            </w:pPr>
            <w:r>
              <w:rPr>
                <w:rFonts w:cstheme="minorHAnsi"/>
                <w:b w:val="0"/>
                <w:i/>
                <w:sz w:val="20"/>
                <w:szCs w:val="20"/>
                <w:lang w:val="hu-HU"/>
              </w:rPr>
              <w:t>C</w:t>
            </w:r>
            <w:r w:rsidR="00ED4468" w:rsidRPr="00275505">
              <w:rPr>
                <w:rFonts w:cstheme="minorHAnsi"/>
                <w:b w:val="0"/>
                <w:i/>
                <w:sz w:val="20"/>
                <w:szCs w:val="20"/>
                <w:lang w:val="hu-HU"/>
              </w:rPr>
              <w:t>élcsoport</w:t>
            </w:r>
            <w:r>
              <w:rPr>
                <w:rFonts w:cstheme="minorHAnsi"/>
                <w:b w:val="0"/>
                <w:i/>
                <w:sz w:val="20"/>
                <w:szCs w:val="20"/>
                <w:lang w:val="hu-HU"/>
              </w:rPr>
              <w:t xml:space="preserve">ok, </w:t>
            </w:r>
          </w:p>
          <w:p w:rsidR="008A6342" w:rsidRPr="00275505" w:rsidRDefault="008A6342" w:rsidP="00215BC7">
            <w:pPr>
              <w:spacing w:line="360" w:lineRule="auto"/>
              <w:rPr>
                <w:rFonts w:cstheme="minorHAnsi"/>
                <w:sz w:val="20"/>
                <w:szCs w:val="20"/>
                <w:lang w:val="hu-HU"/>
              </w:rPr>
            </w:pPr>
            <w:r w:rsidRPr="008A6342">
              <w:rPr>
                <w:rFonts w:cstheme="minorHAnsi"/>
                <w:b w:val="0"/>
                <w:i/>
                <w:sz w:val="20"/>
                <w:szCs w:val="20"/>
                <w:lang w:val="hu-HU"/>
              </w:rPr>
              <w:t>Kedvezményezettek</w:t>
            </w:r>
            <w:r>
              <w:rPr>
                <w:rFonts w:cstheme="minorHAnsi"/>
                <w:sz w:val="20"/>
                <w:szCs w:val="20"/>
                <w:lang w:val="hu-HU"/>
              </w:rPr>
              <w:t xml:space="preserve">: </w:t>
            </w:r>
          </w:p>
          <w:p w:rsidR="00ED4468" w:rsidRPr="00275505" w:rsidRDefault="00ED4468" w:rsidP="00215BC7">
            <w:pPr>
              <w:spacing w:line="360" w:lineRule="auto"/>
              <w:rPr>
                <w:rFonts w:cstheme="minorHAnsi"/>
                <w:sz w:val="20"/>
                <w:szCs w:val="20"/>
                <w:lang w:val="hu-HU"/>
              </w:rPr>
            </w:pPr>
          </w:p>
        </w:tc>
        <w:tc>
          <w:tcPr>
            <w:tcW w:w="7053" w:type="dxa"/>
          </w:tcPr>
          <w:p w:rsidR="008A6342" w:rsidRPr="00996073" w:rsidRDefault="008A6342" w:rsidP="00215BC7">
            <w:pPr>
              <w:spacing w:line="360" w:lineRule="auto"/>
              <w:ind w:left="204"/>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lang w:val="hu-HU"/>
              </w:rPr>
            </w:pPr>
            <w:r w:rsidRPr="00996073">
              <w:rPr>
                <w:rFonts w:cstheme="minorHAnsi"/>
                <w:sz w:val="20"/>
                <w:szCs w:val="20"/>
                <w:u w:val="single"/>
                <w:lang w:val="hu-HU"/>
              </w:rPr>
              <w:t xml:space="preserve">Beavatkozás célcsoportjai: </w:t>
            </w:r>
          </w:p>
          <w:p w:rsidR="008A6342" w:rsidRPr="00996073" w:rsidRDefault="00C74A4A" w:rsidP="002E6534">
            <w:pPr>
              <w:pStyle w:val="Listaszerbekezds"/>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996073">
              <w:rPr>
                <w:rFonts w:cstheme="minorHAnsi"/>
                <w:sz w:val="20"/>
                <w:szCs w:val="20"/>
                <w:lang w:val="hu-HU"/>
              </w:rPr>
              <w:t>H</w:t>
            </w:r>
            <w:r w:rsidR="008A6342" w:rsidRPr="00996073">
              <w:rPr>
                <w:rFonts w:cstheme="minorHAnsi"/>
                <w:sz w:val="20"/>
                <w:szCs w:val="20"/>
                <w:lang w:val="hu-HU"/>
              </w:rPr>
              <w:t>elyi lakosok</w:t>
            </w:r>
            <w:r w:rsidR="00214230">
              <w:rPr>
                <w:rFonts w:cstheme="minorHAnsi"/>
                <w:sz w:val="20"/>
                <w:szCs w:val="20"/>
                <w:lang w:val="hu-HU"/>
              </w:rPr>
              <w:t xml:space="preserve"> </w:t>
            </w:r>
            <w:r w:rsidR="00A10DA0">
              <w:rPr>
                <w:rFonts w:cstheme="minorHAnsi"/>
                <w:sz w:val="20"/>
                <w:szCs w:val="20"/>
                <w:lang w:val="hu-HU"/>
              </w:rPr>
              <w:t>teljes köre</w:t>
            </w:r>
            <w:r w:rsidR="008A6342" w:rsidRPr="00996073">
              <w:rPr>
                <w:rFonts w:cstheme="minorHAnsi"/>
                <w:sz w:val="20"/>
                <w:szCs w:val="20"/>
                <w:lang w:val="hu-HU"/>
              </w:rPr>
              <w:t xml:space="preserve"> (valamennyi generáció) </w:t>
            </w:r>
          </w:p>
          <w:p w:rsidR="008A6342" w:rsidRPr="00996073" w:rsidRDefault="008A6342" w:rsidP="002E6534">
            <w:pPr>
              <w:pStyle w:val="Listaszerbekezds"/>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996073">
              <w:rPr>
                <w:rFonts w:cstheme="minorHAnsi"/>
                <w:sz w:val="20"/>
                <w:szCs w:val="20"/>
                <w:lang w:val="hu-HU"/>
              </w:rPr>
              <w:t>Kultu</w:t>
            </w:r>
            <w:r w:rsidR="00996073">
              <w:rPr>
                <w:rFonts w:cstheme="minorHAnsi"/>
                <w:sz w:val="20"/>
                <w:szCs w:val="20"/>
                <w:lang w:val="hu-HU"/>
              </w:rPr>
              <w:t>r</w:t>
            </w:r>
            <w:r w:rsidRPr="00996073">
              <w:rPr>
                <w:rFonts w:cstheme="minorHAnsi"/>
                <w:sz w:val="20"/>
                <w:szCs w:val="20"/>
                <w:lang w:val="hu-HU"/>
              </w:rPr>
              <w:t>ális, művészeti csoportok, egyesületek, civil szervezetek</w:t>
            </w:r>
          </w:p>
          <w:p w:rsidR="00E471C3" w:rsidRPr="00E471C3" w:rsidRDefault="008A6342" w:rsidP="00E471C3">
            <w:pPr>
              <w:pStyle w:val="Listaszerbekezds"/>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996073">
              <w:rPr>
                <w:rFonts w:cstheme="minorHAnsi"/>
                <w:sz w:val="20"/>
                <w:szCs w:val="20"/>
                <w:lang w:val="hu-HU"/>
              </w:rPr>
              <w:t>Kiegészítő jelleggel a váro</w:t>
            </w:r>
            <w:r w:rsidR="00B600BD">
              <w:rPr>
                <w:rFonts w:cstheme="minorHAnsi"/>
                <w:sz w:val="20"/>
                <w:szCs w:val="20"/>
                <w:lang w:val="hu-HU"/>
              </w:rPr>
              <w:t>sba érkező turisták, látogatók</w:t>
            </w:r>
          </w:p>
        </w:tc>
      </w:tr>
      <w:tr w:rsidR="00ED4468" w:rsidRPr="00275505" w:rsidTr="00EE0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tcPr>
          <w:p w:rsidR="00ED4468" w:rsidRPr="00275505" w:rsidRDefault="00ED4468" w:rsidP="00215BC7">
            <w:pPr>
              <w:spacing w:line="360" w:lineRule="auto"/>
              <w:rPr>
                <w:rFonts w:cstheme="minorHAnsi"/>
                <w:sz w:val="20"/>
                <w:szCs w:val="20"/>
                <w:lang w:val="hu-HU"/>
              </w:rPr>
            </w:pPr>
            <w:r w:rsidRPr="00275505">
              <w:rPr>
                <w:rFonts w:cstheme="minorHAnsi"/>
                <w:b w:val="0"/>
                <w:i/>
                <w:sz w:val="20"/>
                <w:szCs w:val="20"/>
                <w:lang w:val="hu-HU"/>
              </w:rPr>
              <w:t>A kiválasztási kritériumok, alapelvek</w:t>
            </w:r>
            <w:r w:rsidRPr="00275505">
              <w:rPr>
                <w:rFonts w:cstheme="minorHAnsi"/>
                <w:i/>
                <w:sz w:val="20"/>
                <w:szCs w:val="20"/>
                <w:lang w:val="hu-HU"/>
              </w:rPr>
              <w:t>:</w:t>
            </w:r>
          </w:p>
          <w:p w:rsidR="00ED4468" w:rsidRPr="00275505" w:rsidRDefault="00ED4468" w:rsidP="00215BC7">
            <w:pPr>
              <w:spacing w:line="360" w:lineRule="auto"/>
              <w:rPr>
                <w:rFonts w:cstheme="minorHAnsi"/>
                <w:sz w:val="20"/>
                <w:szCs w:val="20"/>
                <w:lang w:val="hu-HU"/>
              </w:rPr>
            </w:pPr>
          </w:p>
        </w:tc>
        <w:tc>
          <w:tcPr>
            <w:tcW w:w="7053" w:type="dxa"/>
            <w:tcBorders>
              <w:top w:val="none" w:sz="0" w:space="0" w:color="auto"/>
              <w:left w:val="none" w:sz="0" w:space="0" w:color="auto"/>
              <w:bottom w:val="single" w:sz="4" w:space="0" w:color="auto"/>
              <w:right w:val="none" w:sz="0" w:space="0" w:color="auto"/>
            </w:tcBorders>
          </w:tcPr>
          <w:p w:rsidR="00CA601E" w:rsidRPr="00275505" w:rsidRDefault="00ED4468" w:rsidP="00933D05">
            <w:pPr>
              <w:spacing w:line="360" w:lineRule="auto"/>
              <w:ind w:left="204"/>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 xml:space="preserve">Az </w:t>
            </w:r>
            <w:r w:rsidR="00933D05">
              <w:rPr>
                <w:rFonts w:cstheme="minorHAnsi"/>
                <w:sz w:val="20"/>
                <w:szCs w:val="20"/>
                <w:lang w:val="hu-HU"/>
              </w:rPr>
              <w:t xml:space="preserve">együttműködő szervezetek száma </w:t>
            </w:r>
            <w:r w:rsidRPr="00275505">
              <w:rPr>
                <w:rFonts w:cstheme="minorHAnsi"/>
                <w:sz w:val="20"/>
                <w:szCs w:val="20"/>
                <w:lang w:val="hu-HU"/>
              </w:rPr>
              <w:t>a multifunkcionalitás, kapacitásbővülés mértéke, funkcióbővülés újszerűsége</w:t>
            </w:r>
            <w:r w:rsidR="00D928BD">
              <w:rPr>
                <w:rFonts w:cstheme="minorHAnsi"/>
                <w:sz w:val="20"/>
                <w:szCs w:val="20"/>
                <w:lang w:val="hu-HU"/>
              </w:rPr>
              <w:t>.</w:t>
            </w:r>
            <w:r w:rsidR="00847A16">
              <w:rPr>
                <w:rFonts w:cstheme="minorHAnsi"/>
                <w:sz w:val="20"/>
                <w:szCs w:val="20"/>
                <w:lang w:val="hu-HU"/>
              </w:rPr>
              <w:t xml:space="preserve"> A kulcsprojekt komplex, generációkon átívelő, illetve több generáció igényeit egy helyszínen és azonos időben kielégítő programok szervezéséhez biztosít helyszínt, infrastrukturális hátteret. </w:t>
            </w:r>
          </w:p>
        </w:tc>
      </w:tr>
      <w:tr w:rsidR="00ED4468" w:rsidRPr="00275505" w:rsidTr="00ED4468">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bottom w:val="none" w:sz="0" w:space="0" w:color="auto"/>
              <w:right w:val="none" w:sz="0" w:space="0" w:color="auto"/>
            </w:tcBorders>
          </w:tcPr>
          <w:p w:rsidR="00ED4468" w:rsidRPr="00275505" w:rsidRDefault="00ED4468" w:rsidP="00215BC7">
            <w:pPr>
              <w:pStyle w:val="Listaszerbekezds"/>
              <w:spacing w:line="360" w:lineRule="auto"/>
              <w:ind w:left="0"/>
              <w:contextualSpacing w:val="0"/>
              <w:rPr>
                <w:rFonts w:cstheme="minorHAnsi"/>
                <w:b w:val="0"/>
                <w:i/>
                <w:sz w:val="20"/>
                <w:szCs w:val="20"/>
                <w:lang w:val="hu-HU"/>
              </w:rPr>
            </w:pPr>
            <w:r w:rsidRPr="00275505">
              <w:rPr>
                <w:rFonts w:cstheme="minorHAnsi"/>
                <w:b w:val="0"/>
                <w:i/>
                <w:sz w:val="20"/>
                <w:szCs w:val="20"/>
                <w:lang w:val="hu-HU"/>
              </w:rPr>
              <w:t xml:space="preserve">Tervezett forrás: </w:t>
            </w:r>
          </w:p>
          <w:p w:rsidR="00ED4468" w:rsidRPr="00275505" w:rsidRDefault="00ED4468" w:rsidP="00215BC7">
            <w:pPr>
              <w:spacing w:line="360" w:lineRule="auto"/>
              <w:rPr>
                <w:rFonts w:cstheme="minorHAnsi"/>
                <w:b w:val="0"/>
                <w:i/>
                <w:sz w:val="20"/>
                <w:szCs w:val="20"/>
                <w:lang w:val="hu-HU"/>
              </w:rPr>
            </w:pPr>
          </w:p>
        </w:tc>
        <w:tc>
          <w:tcPr>
            <w:tcW w:w="7053" w:type="dxa"/>
          </w:tcPr>
          <w:p w:rsidR="008A6342" w:rsidRDefault="008A6342" w:rsidP="00215BC7">
            <w:pPr>
              <w:pStyle w:val="Listaszerbekezds"/>
              <w:spacing w:line="360" w:lineRule="auto"/>
              <w:ind w:left="204"/>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Pr>
                <w:rFonts w:cstheme="minorHAnsi"/>
                <w:sz w:val="20"/>
                <w:szCs w:val="20"/>
                <w:lang w:val="hu-HU"/>
              </w:rPr>
              <w:t xml:space="preserve">Támogatható alap: </w:t>
            </w:r>
            <w:r w:rsidRPr="006C2EF6">
              <w:rPr>
                <w:rFonts w:cstheme="minorHAnsi"/>
                <w:b/>
                <w:sz w:val="20"/>
                <w:szCs w:val="20"/>
                <w:lang w:val="hu-HU"/>
              </w:rPr>
              <w:t>ERFA</w:t>
            </w:r>
            <w:r>
              <w:rPr>
                <w:rFonts w:cstheme="minorHAnsi"/>
                <w:sz w:val="20"/>
                <w:szCs w:val="20"/>
                <w:lang w:val="hu-HU"/>
              </w:rPr>
              <w:t xml:space="preserve">                          Keretösszeg</w:t>
            </w:r>
            <w:r w:rsidRPr="006C2EF6">
              <w:rPr>
                <w:rFonts w:cstheme="minorHAnsi"/>
                <w:b/>
                <w:sz w:val="20"/>
                <w:szCs w:val="20"/>
                <w:lang w:val="hu-HU"/>
              </w:rPr>
              <w:t>: 85 millió Ft</w:t>
            </w:r>
          </w:p>
          <w:p w:rsidR="00ED4468" w:rsidRPr="00275505" w:rsidRDefault="008A6342" w:rsidP="00215BC7">
            <w:pPr>
              <w:pStyle w:val="Listaszerbekezds"/>
              <w:spacing w:line="360" w:lineRule="auto"/>
              <w:ind w:left="204"/>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Pr>
                <w:rFonts w:cstheme="minorHAnsi"/>
                <w:sz w:val="20"/>
                <w:szCs w:val="20"/>
                <w:lang w:val="hu-HU"/>
              </w:rPr>
              <w:t>Min.támogatás: 85 millió Ft                     Max.támogatás: 85 millió Ft</w:t>
            </w:r>
          </w:p>
          <w:p w:rsidR="00ED4468" w:rsidRPr="00A0075B" w:rsidRDefault="008A6342" w:rsidP="00A0075B">
            <w:pPr>
              <w:pStyle w:val="Listaszerbekezds"/>
              <w:spacing w:line="360" w:lineRule="auto"/>
              <w:ind w:left="204"/>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Pr>
                <w:rFonts w:cstheme="minorHAnsi"/>
                <w:sz w:val="20"/>
                <w:szCs w:val="20"/>
                <w:lang w:val="hu-HU"/>
              </w:rPr>
              <w:t>Támogatás: max.100%                              Önerő: min.0%</w:t>
            </w:r>
          </w:p>
        </w:tc>
      </w:tr>
      <w:tr w:rsidR="00ED4468" w:rsidRPr="00275505" w:rsidTr="00ED4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tcPr>
          <w:p w:rsidR="00ED4468" w:rsidRPr="00CA601E" w:rsidRDefault="00ED4468" w:rsidP="00CA601E">
            <w:pPr>
              <w:pStyle w:val="Listaszerbekezds"/>
              <w:spacing w:line="360" w:lineRule="auto"/>
              <w:ind w:left="0"/>
              <w:contextualSpacing w:val="0"/>
              <w:rPr>
                <w:rFonts w:cstheme="minorHAnsi"/>
                <w:i/>
                <w:sz w:val="20"/>
                <w:szCs w:val="20"/>
                <w:lang w:val="hu-HU"/>
              </w:rPr>
            </w:pPr>
            <w:r w:rsidRPr="00275505">
              <w:rPr>
                <w:rFonts w:cstheme="minorHAnsi"/>
                <w:b w:val="0"/>
                <w:i/>
                <w:sz w:val="20"/>
                <w:szCs w:val="20"/>
                <w:lang w:val="hu-HU"/>
              </w:rPr>
              <w:t>Forrás ütemezése</w:t>
            </w:r>
            <w:r w:rsidRPr="00275505">
              <w:rPr>
                <w:rFonts w:cstheme="minorHAnsi"/>
                <w:i/>
                <w:sz w:val="20"/>
                <w:szCs w:val="20"/>
                <w:lang w:val="hu-HU"/>
              </w:rPr>
              <w:t xml:space="preserve">: </w:t>
            </w:r>
          </w:p>
        </w:tc>
        <w:tc>
          <w:tcPr>
            <w:tcW w:w="7053" w:type="dxa"/>
            <w:tcBorders>
              <w:top w:val="none" w:sz="0" w:space="0" w:color="auto"/>
              <w:left w:val="none" w:sz="0" w:space="0" w:color="auto"/>
              <w:bottom w:val="none" w:sz="0" w:space="0" w:color="auto"/>
              <w:right w:val="none" w:sz="0" w:space="0" w:color="auto"/>
            </w:tcBorders>
          </w:tcPr>
          <w:p w:rsidR="00ED4468" w:rsidRPr="00CA601E" w:rsidRDefault="00ED4468" w:rsidP="00CA601E">
            <w:pPr>
              <w:pStyle w:val="Listaszerbekezds"/>
              <w:spacing w:line="360" w:lineRule="auto"/>
              <w:ind w:left="204"/>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nem releváns</w:t>
            </w:r>
          </w:p>
        </w:tc>
      </w:tr>
      <w:tr w:rsidR="00ED4468" w:rsidRPr="00275505" w:rsidTr="00ED4468">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rsidR="00ED4468" w:rsidRPr="00275505" w:rsidRDefault="00ED4468" w:rsidP="00215BC7">
            <w:pPr>
              <w:pStyle w:val="Listaszerbekezds"/>
              <w:spacing w:line="360" w:lineRule="auto"/>
              <w:ind w:left="0"/>
              <w:contextualSpacing w:val="0"/>
              <w:rPr>
                <w:rFonts w:cstheme="minorHAnsi"/>
                <w:b w:val="0"/>
                <w:i/>
                <w:sz w:val="20"/>
                <w:szCs w:val="20"/>
                <w:lang w:val="hu-HU"/>
              </w:rPr>
            </w:pPr>
            <w:r w:rsidRPr="00275505">
              <w:rPr>
                <w:rFonts w:cstheme="minorHAnsi"/>
                <w:b w:val="0"/>
                <w:i/>
                <w:sz w:val="20"/>
                <w:szCs w:val="20"/>
                <w:lang w:val="hu-HU"/>
              </w:rPr>
              <w:lastRenderedPageBreak/>
              <w:t>A megvalósítás tervezett időintervalluma:</w:t>
            </w:r>
          </w:p>
        </w:tc>
        <w:tc>
          <w:tcPr>
            <w:tcW w:w="7053" w:type="dxa"/>
          </w:tcPr>
          <w:p w:rsidR="00ED4468" w:rsidRPr="00275505" w:rsidRDefault="00ED4468" w:rsidP="00215BC7">
            <w:pPr>
              <w:pStyle w:val="Listaszerbekezds"/>
              <w:spacing w:line="360" w:lineRule="auto"/>
              <w:ind w:left="204"/>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Pr>
                <w:rFonts w:cstheme="minorHAnsi"/>
                <w:sz w:val="20"/>
                <w:szCs w:val="20"/>
                <w:lang w:val="hu-HU"/>
              </w:rPr>
              <w:t>2018-2020</w:t>
            </w:r>
          </w:p>
        </w:tc>
      </w:tr>
    </w:tbl>
    <w:p w:rsidR="00777013" w:rsidRPr="00275505" w:rsidRDefault="001075AB" w:rsidP="00C46620">
      <w:pPr>
        <w:spacing w:line="360" w:lineRule="auto"/>
        <w:rPr>
          <w:rFonts w:cstheme="minorHAnsi"/>
          <w:b/>
          <w:color w:val="4F81BD"/>
          <w:sz w:val="20"/>
          <w:szCs w:val="20"/>
          <w:lang w:val="hu-HU"/>
        </w:rPr>
      </w:pPr>
      <w:r w:rsidRPr="00275505">
        <w:rPr>
          <w:rFonts w:cstheme="minorHAnsi"/>
          <w:b/>
          <w:color w:val="4F81BD"/>
          <w:sz w:val="20"/>
          <w:szCs w:val="20"/>
          <w:lang w:val="hu-HU"/>
        </w:rPr>
        <w:t>6.1.2 Közösségi terek fejlesztése Sajószentpéteren</w:t>
      </w:r>
    </w:p>
    <w:p w:rsidR="001D3DA3" w:rsidRPr="00275505" w:rsidRDefault="001D3DA3" w:rsidP="00C46620">
      <w:pPr>
        <w:spacing w:line="360" w:lineRule="auto"/>
        <w:rPr>
          <w:rFonts w:cstheme="minorHAnsi"/>
          <w:sz w:val="20"/>
          <w:szCs w:val="20"/>
          <w:lang w:val="hu-HU"/>
        </w:rPr>
      </w:pPr>
    </w:p>
    <w:tbl>
      <w:tblPr>
        <w:tblStyle w:val="Rcsostblzat"/>
        <w:tblW w:w="9288" w:type="dxa"/>
        <w:tblLook w:val="04A0" w:firstRow="1" w:lastRow="0" w:firstColumn="1" w:lastColumn="0" w:noHBand="0" w:noVBand="1"/>
      </w:tblPr>
      <w:tblGrid>
        <w:gridCol w:w="2235"/>
        <w:gridCol w:w="7053"/>
      </w:tblGrid>
      <w:tr w:rsidR="006C1C7D" w:rsidRPr="00275505" w:rsidTr="000546BD">
        <w:tc>
          <w:tcPr>
            <w:tcW w:w="2235" w:type="dxa"/>
            <w:shd w:val="clear" w:color="auto" w:fill="4F81BD" w:themeFill="accent1"/>
          </w:tcPr>
          <w:p w:rsidR="006C1C7D" w:rsidRPr="00CE2054" w:rsidRDefault="006C1C7D" w:rsidP="00F076A1">
            <w:pPr>
              <w:spacing w:line="360" w:lineRule="auto"/>
              <w:ind w:right="-170"/>
              <w:rPr>
                <w:rFonts w:cstheme="minorHAnsi"/>
                <w:b/>
                <w:i/>
                <w:color w:val="FFFFFF" w:themeColor="background1"/>
                <w:sz w:val="20"/>
                <w:szCs w:val="20"/>
                <w:lang w:val="hu-HU"/>
              </w:rPr>
            </w:pPr>
            <w:r w:rsidRPr="00CE2054">
              <w:rPr>
                <w:rFonts w:cstheme="minorHAnsi"/>
                <w:b/>
                <w:i/>
                <w:color w:val="FFFFFF" w:themeColor="background1"/>
                <w:sz w:val="20"/>
                <w:szCs w:val="20"/>
                <w:lang w:val="hu-HU"/>
              </w:rPr>
              <w:t>Megnevezés</w:t>
            </w:r>
          </w:p>
        </w:tc>
        <w:tc>
          <w:tcPr>
            <w:tcW w:w="7053" w:type="dxa"/>
            <w:shd w:val="clear" w:color="auto" w:fill="4F81BD" w:themeFill="accent1"/>
          </w:tcPr>
          <w:p w:rsidR="006C1C7D" w:rsidRPr="000546BD" w:rsidRDefault="006C1C7D" w:rsidP="00C46620">
            <w:pPr>
              <w:spacing w:line="360" w:lineRule="auto"/>
              <w:ind w:left="204"/>
              <w:jc w:val="both"/>
              <w:rPr>
                <w:rFonts w:cstheme="minorHAnsi"/>
                <w:b/>
                <w:i/>
                <w:color w:val="FFFFFF" w:themeColor="background1"/>
                <w:sz w:val="20"/>
                <w:szCs w:val="20"/>
                <w:lang w:val="hu-HU"/>
              </w:rPr>
            </w:pPr>
            <w:r w:rsidRPr="000546BD">
              <w:rPr>
                <w:rFonts w:cstheme="minorHAnsi"/>
                <w:b/>
                <w:i/>
                <w:color w:val="FFFFFF" w:themeColor="background1"/>
                <w:sz w:val="20"/>
                <w:szCs w:val="20"/>
                <w:lang w:val="hu-HU"/>
              </w:rPr>
              <w:t>„KÖZ-pontok – KÖZ-terek” – Családi</w:t>
            </w:r>
            <w:r w:rsidR="00C355A9" w:rsidRPr="000546BD">
              <w:rPr>
                <w:rFonts w:cstheme="minorHAnsi"/>
                <w:b/>
                <w:i/>
                <w:color w:val="FFFFFF" w:themeColor="background1"/>
                <w:sz w:val="20"/>
                <w:szCs w:val="20"/>
                <w:lang w:val="hu-HU"/>
              </w:rPr>
              <w:t>, sport</w:t>
            </w:r>
            <w:r w:rsidRPr="000546BD">
              <w:rPr>
                <w:rFonts w:cstheme="minorHAnsi"/>
                <w:b/>
                <w:i/>
                <w:color w:val="FFFFFF" w:themeColor="background1"/>
                <w:sz w:val="20"/>
                <w:szCs w:val="20"/>
                <w:lang w:val="hu-HU"/>
              </w:rPr>
              <w:t xml:space="preserve"> és közösségi célú, több generációt szolgáló többfunkciós </w:t>
            </w:r>
            <w:r w:rsidRPr="000546BD">
              <w:rPr>
                <w:rFonts w:cstheme="minorHAnsi"/>
                <w:i/>
                <w:color w:val="FFFFFF" w:themeColor="background1"/>
                <w:sz w:val="20"/>
                <w:szCs w:val="20"/>
                <w:lang w:val="hu-HU"/>
              </w:rPr>
              <w:t>nyílt</w:t>
            </w:r>
            <w:r w:rsidRPr="000546BD">
              <w:rPr>
                <w:rFonts w:cstheme="minorHAnsi"/>
                <w:b/>
                <w:i/>
                <w:color w:val="FFFFFF" w:themeColor="background1"/>
                <w:sz w:val="20"/>
                <w:szCs w:val="20"/>
                <w:lang w:val="hu-HU"/>
              </w:rPr>
              <w:t xml:space="preserve"> közösségi terek kialakítása és fejlesztése</w:t>
            </w:r>
          </w:p>
          <w:p w:rsidR="00CF675A" w:rsidRPr="00275505" w:rsidRDefault="00CF675A" w:rsidP="00C46620">
            <w:pPr>
              <w:spacing w:line="360" w:lineRule="auto"/>
              <w:ind w:left="204"/>
              <w:jc w:val="both"/>
              <w:rPr>
                <w:rFonts w:cstheme="minorHAnsi"/>
                <w:b/>
                <w:color w:val="1F497D" w:themeColor="text2"/>
                <w:sz w:val="20"/>
                <w:szCs w:val="20"/>
                <w:lang w:val="hu-HU"/>
              </w:rPr>
            </w:pPr>
          </w:p>
        </w:tc>
      </w:tr>
      <w:tr w:rsidR="006C1C7D" w:rsidRPr="00275505" w:rsidTr="00132DA7">
        <w:tc>
          <w:tcPr>
            <w:tcW w:w="2235" w:type="dxa"/>
            <w:shd w:val="clear" w:color="auto" w:fill="4F81BD" w:themeFill="accent1"/>
          </w:tcPr>
          <w:p w:rsidR="006C1C7D" w:rsidRPr="00F076A1" w:rsidRDefault="006C1C7D" w:rsidP="00E829DB">
            <w:pPr>
              <w:pStyle w:val="Listaszerbekezds"/>
              <w:spacing w:line="360" w:lineRule="auto"/>
              <w:ind w:left="0" w:right="-29"/>
              <w:contextualSpacing w:val="0"/>
              <w:rPr>
                <w:rFonts w:cstheme="minorHAnsi"/>
                <w:color w:val="FFFFFF" w:themeColor="background1"/>
                <w:sz w:val="20"/>
                <w:szCs w:val="20"/>
                <w:lang w:val="hu-HU"/>
              </w:rPr>
            </w:pPr>
            <w:r w:rsidRPr="00F076A1">
              <w:rPr>
                <w:rFonts w:cstheme="minorHAnsi"/>
                <w:i/>
                <w:color w:val="FFFFFF" w:themeColor="background1"/>
                <w:sz w:val="20"/>
                <w:szCs w:val="20"/>
                <w:lang w:val="hu-HU"/>
              </w:rPr>
              <w:t xml:space="preserve">Kulcsprojektek: </w:t>
            </w:r>
          </w:p>
        </w:tc>
        <w:tc>
          <w:tcPr>
            <w:tcW w:w="7053" w:type="dxa"/>
            <w:shd w:val="clear" w:color="auto" w:fill="DBE5F1" w:themeFill="accent1" w:themeFillTint="33"/>
          </w:tcPr>
          <w:p w:rsidR="00CF675A" w:rsidRPr="00275505" w:rsidRDefault="006C1C7D" w:rsidP="00E829DB">
            <w:pPr>
              <w:spacing w:line="360" w:lineRule="auto"/>
              <w:ind w:left="204"/>
              <w:jc w:val="both"/>
              <w:rPr>
                <w:rFonts w:cstheme="minorHAnsi"/>
                <w:sz w:val="20"/>
                <w:szCs w:val="20"/>
                <w:lang w:val="hu-HU"/>
              </w:rPr>
            </w:pPr>
            <w:r w:rsidRPr="00275505">
              <w:rPr>
                <w:rFonts w:cstheme="minorHAnsi"/>
                <w:sz w:val="20"/>
                <w:szCs w:val="20"/>
                <w:lang w:val="hu-HU"/>
              </w:rPr>
              <w:t>nem</w:t>
            </w:r>
          </w:p>
        </w:tc>
      </w:tr>
      <w:tr w:rsidR="006C1C7D" w:rsidRPr="00275505" w:rsidTr="00132DA7">
        <w:tc>
          <w:tcPr>
            <w:tcW w:w="2235" w:type="dxa"/>
            <w:shd w:val="clear" w:color="auto" w:fill="4F81BD" w:themeFill="accent1"/>
          </w:tcPr>
          <w:p w:rsidR="006C1C7D" w:rsidRPr="00F076A1" w:rsidRDefault="006C1C7D" w:rsidP="00C46620">
            <w:pPr>
              <w:pStyle w:val="Listaszerbekezds"/>
              <w:spacing w:line="360" w:lineRule="auto"/>
              <w:ind w:left="0"/>
              <w:contextualSpacing w:val="0"/>
              <w:rPr>
                <w:rFonts w:cstheme="minorHAnsi"/>
                <w:color w:val="FFFFFF" w:themeColor="background1"/>
                <w:sz w:val="20"/>
                <w:szCs w:val="20"/>
                <w:lang w:val="hu-HU"/>
              </w:rPr>
            </w:pPr>
            <w:r w:rsidRPr="00F076A1">
              <w:rPr>
                <w:rFonts w:cstheme="minorHAnsi"/>
                <w:i/>
                <w:color w:val="FFFFFF" w:themeColor="background1"/>
                <w:sz w:val="20"/>
                <w:szCs w:val="20"/>
                <w:lang w:val="hu-HU"/>
              </w:rPr>
              <w:t xml:space="preserve">Indoklás, alátámasztás: </w:t>
            </w:r>
          </w:p>
          <w:p w:rsidR="006C1C7D" w:rsidRPr="00F076A1" w:rsidRDefault="006C1C7D" w:rsidP="00C46620">
            <w:pPr>
              <w:spacing w:line="360" w:lineRule="auto"/>
              <w:rPr>
                <w:rFonts w:cstheme="minorHAnsi"/>
                <w:color w:val="FFFFFF" w:themeColor="background1"/>
                <w:sz w:val="20"/>
                <w:szCs w:val="20"/>
                <w:lang w:val="hu-HU"/>
              </w:rPr>
            </w:pPr>
          </w:p>
        </w:tc>
        <w:tc>
          <w:tcPr>
            <w:tcW w:w="7053" w:type="dxa"/>
            <w:shd w:val="clear" w:color="auto" w:fill="B8CCE4" w:themeFill="accent1" w:themeFillTint="66"/>
          </w:tcPr>
          <w:p w:rsidR="00CF675A" w:rsidRPr="00275505" w:rsidRDefault="006C1C7D" w:rsidP="00132DA7">
            <w:pPr>
              <w:pStyle w:val="Listaszerbekezds"/>
              <w:spacing w:line="360" w:lineRule="auto"/>
              <w:ind w:left="204"/>
              <w:contextualSpacing w:val="0"/>
              <w:jc w:val="both"/>
              <w:rPr>
                <w:rFonts w:cstheme="minorHAnsi"/>
                <w:sz w:val="20"/>
                <w:szCs w:val="20"/>
                <w:lang w:val="hu-HU"/>
              </w:rPr>
            </w:pPr>
            <w:r w:rsidRPr="00275505">
              <w:rPr>
                <w:rFonts w:cstheme="minorHAnsi"/>
                <w:sz w:val="20"/>
                <w:szCs w:val="20"/>
                <w:lang w:val="hu-HU"/>
              </w:rPr>
              <w:t>A település népességmegtartó képességének fontos eleme a közösségek, közösségi</w:t>
            </w:r>
            <w:r w:rsidR="00B600BD">
              <w:rPr>
                <w:rFonts w:cstheme="minorHAnsi"/>
                <w:sz w:val="20"/>
                <w:szCs w:val="20"/>
                <w:lang w:val="hu-HU"/>
              </w:rPr>
              <w:t>, sport</w:t>
            </w:r>
            <w:r w:rsidRPr="00275505">
              <w:rPr>
                <w:rFonts w:cstheme="minorHAnsi"/>
                <w:sz w:val="20"/>
                <w:szCs w:val="20"/>
                <w:lang w:val="hu-HU"/>
              </w:rPr>
              <w:t xml:space="preserve"> programok megléte a helyi identitás megléte, erősítése. A társadalmi, gazdasági, környezeti tényezők egymásra gyakorolt kedvező hatása akkor érvényesül, ha a város lakosságának széles köre hozzáfér azokhoz az infrastrukturális lehetőségekhez, ahol építheti a számára legtö</w:t>
            </w:r>
            <w:r w:rsidR="005834AB" w:rsidRPr="00275505">
              <w:rPr>
                <w:rFonts w:cstheme="minorHAnsi"/>
                <w:sz w:val="20"/>
                <w:szCs w:val="20"/>
                <w:lang w:val="hu-HU"/>
              </w:rPr>
              <w:t xml:space="preserve">bbet adó közösségeit. </w:t>
            </w:r>
            <w:r w:rsidR="001D3DA3">
              <w:rPr>
                <w:rFonts w:cstheme="minorHAnsi"/>
                <w:sz w:val="20"/>
                <w:szCs w:val="20"/>
                <w:lang w:val="hu-HU"/>
              </w:rPr>
              <w:t>Kiemelten kell foglalkozni az igénybe</w:t>
            </w:r>
            <w:r w:rsidR="00FF581E">
              <w:rPr>
                <w:rFonts w:cstheme="minorHAnsi"/>
                <w:sz w:val="20"/>
                <w:szCs w:val="20"/>
                <w:lang w:val="hu-HU"/>
              </w:rPr>
              <w:t xml:space="preserve"> </w:t>
            </w:r>
            <w:r w:rsidR="001D3DA3">
              <w:rPr>
                <w:rFonts w:cstheme="minorHAnsi"/>
                <w:sz w:val="20"/>
                <w:szCs w:val="20"/>
                <w:lang w:val="hu-HU"/>
              </w:rPr>
              <w:t>vehető közösségi terek és szolgáltatá</w:t>
            </w:r>
            <w:r w:rsidR="00B600BD">
              <w:rPr>
                <w:rFonts w:cstheme="minorHAnsi"/>
                <w:sz w:val="20"/>
                <w:szCs w:val="20"/>
                <w:lang w:val="hu-HU"/>
              </w:rPr>
              <w:t>saik széleskörű megismertetésével</w:t>
            </w:r>
            <w:r w:rsidR="00D71E28">
              <w:rPr>
                <w:rFonts w:cstheme="minorHAnsi"/>
                <w:sz w:val="20"/>
                <w:szCs w:val="20"/>
                <w:lang w:val="hu-HU"/>
              </w:rPr>
              <w:t>.</w:t>
            </w:r>
            <w:r w:rsidR="0004635D">
              <w:rPr>
                <w:rFonts w:cstheme="minorHAnsi"/>
                <w:sz w:val="20"/>
                <w:szCs w:val="20"/>
                <w:lang w:val="hu-HU"/>
              </w:rPr>
              <w:t xml:space="preserve"> </w:t>
            </w:r>
            <w:r w:rsidR="00C355A9" w:rsidRPr="00C355A9">
              <w:rPr>
                <w:rFonts w:cstheme="minorHAnsi"/>
                <w:sz w:val="20"/>
                <w:szCs w:val="20"/>
                <w:lang w:val="hu-HU"/>
              </w:rPr>
              <w:t>A közösségi kommunikációs, tájékoztatási szolgáltatások fejlesztése, szükséges eszközbeszerzés.</w:t>
            </w:r>
            <w:r w:rsidR="00C74A4A">
              <w:rPr>
                <w:rFonts w:cstheme="minorHAnsi"/>
                <w:sz w:val="20"/>
                <w:szCs w:val="20"/>
                <w:lang w:val="hu-HU"/>
              </w:rPr>
              <w:t xml:space="preserve"> </w:t>
            </w:r>
            <w:r w:rsidR="005834AB" w:rsidRPr="00275505">
              <w:rPr>
                <w:rFonts w:cstheme="minorHAnsi"/>
                <w:sz w:val="20"/>
                <w:szCs w:val="20"/>
                <w:lang w:val="hu-HU"/>
              </w:rPr>
              <w:t>Különösen</w:t>
            </w:r>
            <w:r w:rsidRPr="00275505">
              <w:rPr>
                <w:rFonts w:cstheme="minorHAnsi"/>
                <w:sz w:val="20"/>
                <w:szCs w:val="20"/>
                <w:lang w:val="hu-HU"/>
              </w:rPr>
              <w:t xml:space="preserve"> a valamilyen okból hátrányos helyzetben lévő társadalmi csoportok számára bír nagy jele</w:t>
            </w:r>
            <w:r w:rsidR="005834AB" w:rsidRPr="00275505">
              <w:rPr>
                <w:rFonts w:cstheme="minorHAnsi"/>
                <w:sz w:val="20"/>
                <w:szCs w:val="20"/>
                <w:lang w:val="hu-HU"/>
              </w:rPr>
              <w:t>ntőséggel a szabad hozzáférésű</w:t>
            </w:r>
            <w:r w:rsidRPr="00275505">
              <w:rPr>
                <w:rFonts w:cstheme="minorHAnsi"/>
                <w:sz w:val="20"/>
                <w:szCs w:val="20"/>
                <w:lang w:val="hu-HU"/>
              </w:rPr>
              <w:t xml:space="preserve"> és egyszerű megközelí</w:t>
            </w:r>
            <w:r w:rsidR="00A5117F">
              <w:rPr>
                <w:rFonts w:cstheme="minorHAnsi"/>
                <w:sz w:val="20"/>
                <w:szCs w:val="20"/>
                <w:lang w:val="hu-HU"/>
              </w:rPr>
              <w:t>tésű közösségi helyek</w:t>
            </w:r>
            <w:r w:rsidRPr="00275505">
              <w:rPr>
                <w:rFonts w:cstheme="minorHAnsi"/>
                <w:sz w:val="20"/>
                <w:szCs w:val="20"/>
                <w:lang w:val="hu-HU"/>
              </w:rPr>
              <w:t xml:space="preserve"> megléte. Az új fejlesztések révén a közösségi aktivitás fokozódik, az erre épülő kezdeményezések választéka bővül, amivel az elérni kívánt célcsoportok bővíthetők.</w:t>
            </w:r>
          </w:p>
        </w:tc>
      </w:tr>
      <w:tr w:rsidR="006C1C7D" w:rsidRPr="00275505" w:rsidTr="00132DA7">
        <w:tc>
          <w:tcPr>
            <w:tcW w:w="2235" w:type="dxa"/>
            <w:shd w:val="clear" w:color="auto" w:fill="4F81BD" w:themeFill="accent1"/>
          </w:tcPr>
          <w:p w:rsidR="006C1C7D" w:rsidRPr="00F076A1" w:rsidRDefault="006C1C7D" w:rsidP="00C46620">
            <w:pPr>
              <w:spacing w:line="360" w:lineRule="auto"/>
              <w:rPr>
                <w:rFonts w:cstheme="minorHAnsi"/>
                <w:color w:val="FFFFFF" w:themeColor="background1"/>
                <w:sz w:val="20"/>
                <w:szCs w:val="20"/>
                <w:lang w:val="hu-HU"/>
              </w:rPr>
            </w:pPr>
            <w:r w:rsidRPr="00F076A1">
              <w:rPr>
                <w:rFonts w:cstheme="minorHAnsi"/>
                <w:i/>
                <w:color w:val="FFFFFF" w:themeColor="background1"/>
                <w:sz w:val="20"/>
                <w:szCs w:val="20"/>
                <w:lang w:val="hu-HU"/>
              </w:rPr>
              <w:t>Specifikus cél:</w:t>
            </w:r>
          </w:p>
        </w:tc>
        <w:tc>
          <w:tcPr>
            <w:tcW w:w="7053" w:type="dxa"/>
            <w:shd w:val="clear" w:color="auto" w:fill="DBE5F1" w:themeFill="accent1" w:themeFillTint="33"/>
          </w:tcPr>
          <w:p w:rsidR="00CF675A" w:rsidRPr="00275505" w:rsidRDefault="006C1C7D" w:rsidP="00132DA7">
            <w:pPr>
              <w:pStyle w:val="Listaszerbekezds"/>
              <w:spacing w:line="360" w:lineRule="auto"/>
              <w:ind w:left="204"/>
              <w:contextualSpacing w:val="0"/>
              <w:jc w:val="both"/>
              <w:rPr>
                <w:rFonts w:cstheme="minorHAnsi"/>
                <w:sz w:val="20"/>
                <w:szCs w:val="20"/>
                <w:lang w:val="hu-HU"/>
              </w:rPr>
            </w:pPr>
            <w:r w:rsidRPr="00275505">
              <w:rPr>
                <w:rFonts w:cstheme="minorHAnsi"/>
                <w:sz w:val="20"/>
                <w:szCs w:val="20"/>
                <w:lang w:val="hu-HU"/>
              </w:rPr>
              <w:t>A lakosság legszélesebb köre számára könnyen elérhető közösségi terek kialakí</w:t>
            </w:r>
            <w:r w:rsidR="001D3DA3">
              <w:rPr>
                <w:rFonts w:cstheme="minorHAnsi"/>
                <w:sz w:val="20"/>
                <w:szCs w:val="20"/>
                <w:lang w:val="hu-HU"/>
              </w:rPr>
              <w:t>tása, fejlesztése, felszerelése, széleskörű megismertetése.</w:t>
            </w:r>
            <w:r w:rsidRPr="00275505">
              <w:rPr>
                <w:rFonts w:cstheme="minorHAnsi"/>
                <w:sz w:val="20"/>
                <w:szCs w:val="20"/>
                <w:lang w:val="hu-HU"/>
              </w:rPr>
              <w:t xml:space="preserve"> Kapcsolódás biztosítása már meglévő közösségi projektekhez, kölcsönösen erősítve egymást.</w:t>
            </w:r>
            <w:r w:rsidR="00785274">
              <w:rPr>
                <w:rFonts w:cstheme="minorHAnsi"/>
                <w:sz w:val="20"/>
                <w:szCs w:val="20"/>
                <w:lang w:val="hu-HU"/>
              </w:rPr>
              <w:t xml:space="preserve"> </w:t>
            </w:r>
          </w:p>
        </w:tc>
      </w:tr>
      <w:tr w:rsidR="006C1C7D" w:rsidRPr="00275505" w:rsidTr="00132DA7">
        <w:tc>
          <w:tcPr>
            <w:tcW w:w="2235" w:type="dxa"/>
            <w:shd w:val="clear" w:color="auto" w:fill="4F81BD" w:themeFill="accent1"/>
          </w:tcPr>
          <w:p w:rsidR="006C1C7D" w:rsidRPr="00F076A1" w:rsidRDefault="006C1C7D" w:rsidP="00C46620">
            <w:pPr>
              <w:pStyle w:val="Listaszerbekezds"/>
              <w:spacing w:line="360" w:lineRule="auto"/>
              <w:ind w:left="0"/>
              <w:contextualSpacing w:val="0"/>
              <w:rPr>
                <w:rFonts w:cstheme="minorHAnsi"/>
                <w:color w:val="FFFFFF" w:themeColor="background1"/>
                <w:sz w:val="20"/>
                <w:szCs w:val="20"/>
                <w:lang w:val="hu-HU"/>
              </w:rPr>
            </w:pPr>
            <w:r w:rsidRPr="00F076A1">
              <w:rPr>
                <w:rFonts w:cstheme="minorHAnsi"/>
                <w:i/>
                <w:color w:val="FFFFFF" w:themeColor="background1"/>
                <w:sz w:val="20"/>
                <w:szCs w:val="20"/>
                <w:lang w:val="hu-HU"/>
              </w:rPr>
              <w:t>A helyi felhívások, támogatható tevékenységek meghatározása:</w:t>
            </w:r>
          </w:p>
        </w:tc>
        <w:tc>
          <w:tcPr>
            <w:tcW w:w="7053" w:type="dxa"/>
            <w:shd w:val="clear" w:color="auto" w:fill="B8CCE4" w:themeFill="accent1" w:themeFillTint="66"/>
          </w:tcPr>
          <w:p w:rsidR="00F21B63" w:rsidRPr="00E471C3" w:rsidRDefault="006C1C7D" w:rsidP="00E471C3">
            <w:pPr>
              <w:spacing w:line="360" w:lineRule="auto"/>
              <w:ind w:left="176"/>
              <w:jc w:val="both"/>
              <w:rPr>
                <w:rFonts w:cstheme="minorHAnsi"/>
                <w:sz w:val="20"/>
                <w:szCs w:val="20"/>
                <w:lang w:val="hu-HU"/>
              </w:rPr>
            </w:pPr>
            <w:r w:rsidRPr="00E471C3">
              <w:rPr>
                <w:rFonts w:cstheme="minorHAnsi"/>
                <w:sz w:val="20"/>
                <w:szCs w:val="20"/>
                <w:lang w:val="hu-HU"/>
              </w:rPr>
              <w:t xml:space="preserve">Közösségi programok megtartására alkalmas terek kialakítása, felújítása, eszközbeszerzések. </w:t>
            </w:r>
          </w:p>
          <w:p w:rsidR="004F1E17" w:rsidRDefault="002D0974" w:rsidP="008E4343">
            <w:pPr>
              <w:pStyle w:val="Listaszerbekezds"/>
              <w:spacing w:line="360" w:lineRule="auto"/>
              <w:ind w:left="204"/>
              <w:jc w:val="both"/>
              <w:rPr>
                <w:rFonts w:cstheme="minorHAnsi"/>
                <w:sz w:val="20"/>
                <w:szCs w:val="20"/>
                <w:lang w:val="hu-HU"/>
              </w:rPr>
            </w:pPr>
            <w:r>
              <w:rPr>
                <w:rFonts w:cstheme="minorHAnsi"/>
                <w:sz w:val="20"/>
                <w:szCs w:val="20"/>
                <w:lang w:val="hu-HU"/>
              </w:rPr>
              <w:t>Szabadidős programokhoz, a</w:t>
            </w:r>
            <w:r w:rsidR="004F1E17" w:rsidRPr="000F0243">
              <w:rPr>
                <w:rFonts w:cstheme="minorHAnsi"/>
                <w:sz w:val="20"/>
                <w:szCs w:val="20"/>
                <w:lang w:val="hu-HU"/>
              </w:rPr>
              <w:t xml:space="preserve"> kulturális</w:t>
            </w:r>
            <w:r w:rsidR="00E471C3">
              <w:rPr>
                <w:rFonts w:cstheme="minorHAnsi"/>
                <w:sz w:val="20"/>
                <w:szCs w:val="20"/>
                <w:lang w:val="hu-HU"/>
              </w:rPr>
              <w:t xml:space="preserve"> </w:t>
            </w:r>
            <w:r w:rsidR="004F1E17" w:rsidRPr="000F0243">
              <w:rPr>
                <w:rFonts w:cstheme="minorHAnsi"/>
                <w:sz w:val="20"/>
                <w:szCs w:val="20"/>
                <w:lang w:val="hu-HU"/>
              </w:rPr>
              <w:t>szolgáltatáskör bővítéséhez szükséges infrastruktúrafejlesztés</w:t>
            </w:r>
            <w:r w:rsidR="008E4343" w:rsidRPr="000F0243">
              <w:rPr>
                <w:rFonts w:cstheme="minorHAnsi"/>
                <w:sz w:val="20"/>
                <w:szCs w:val="20"/>
                <w:lang w:val="hu-HU"/>
              </w:rPr>
              <w:t xml:space="preserve">, </w:t>
            </w:r>
            <w:r w:rsidR="004F1E17" w:rsidRPr="000F0243">
              <w:rPr>
                <w:rFonts w:cstheme="minorHAnsi"/>
                <w:sz w:val="20"/>
                <w:szCs w:val="20"/>
                <w:lang w:val="hu-HU"/>
              </w:rPr>
              <w:t>közvetle</w:t>
            </w:r>
            <w:r w:rsidR="00E471C3">
              <w:rPr>
                <w:rFonts w:cstheme="minorHAnsi"/>
                <w:sz w:val="20"/>
                <w:szCs w:val="20"/>
                <w:lang w:val="hu-HU"/>
              </w:rPr>
              <w:t>nül szükséges eszközbeszerzések.</w:t>
            </w:r>
          </w:p>
          <w:p w:rsidR="00A63FD5" w:rsidRPr="000F0243" w:rsidRDefault="00A63FD5" w:rsidP="00E471C3">
            <w:pPr>
              <w:pStyle w:val="Listaszerbekezds"/>
              <w:spacing w:line="360" w:lineRule="auto"/>
              <w:ind w:left="204"/>
              <w:rPr>
                <w:rFonts w:cstheme="minorHAnsi"/>
                <w:sz w:val="20"/>
                <w:szCs w:val="20"/>
                <w:lang w:val="hu-HU"/>
              </w:rPr>
            </w:pPr>
            <w:r w:rsidRPr="000F0243">
              <w:rPr>
                <w:rFonts w:cstheme="minorHAnsi"/>
                <w:sz w:val="20"/>
                <w:szCs w:val="20"/>
                <w:lang w:val="hu-HU"/>
              </w:rPr>
              <w:t>Helyi (lakótelepi) sportolási és játék</w:t>
            </w:r>
            <w:r w:rsidR="00E471C3">
              <w:rPr>
                <w:rFonts w:cstheme="minorHAnsi"/>
                <w:sz w:val="20"/>
                <w:szCs w:val="20"/>
                <w:lang w:val="hu-HU"/>
              </w:rPr>
              <w:t xml:space="preserve">terek </w:t>
            </w:r>
            <w:r w:rsidRPr="000F0243">
              <w:rPr>
                <w:rFonts w:cstheme="minorHAnsi"/>
                <w:sz w:val="20"/>
                <w:szCs w:val="20"/>
                <w:lang w:val="hu-HU"/>
              </w:rPr>
              <w:t>lehetősége</w:t>
            </w:r>
            <w:r w:rsidR="00E471C3">
              <w:rPr>
                <w:rFonts w:cstheme="minorHAnsi"/>
                <w:sz w:val="20"/>
                <w:szCs w:val="20"/>
                <w:lang w:val="hu-HU"/>
              </w:rPr>
              <w:t>ine</w:t>
            </w:r>
            <w:r w:rsidRPr="000F0243">
              <w:rPr>
                <w:rFonts w:cstheme="minorHAnsi"/>
                <w:sz w:val="20"/>
                <w:szCs w:val="20"/>
                <w:lang w:val="hu-HU"/>
              </w:rPr>
              <w:t>k bővítése infrastruktur</w:t>
            </w:r>
            <w:r w:rsidR="00E471C3">
              <w:rPr>
                <w:rFonts w:cstheme="minorHAnsi"/>
                <w:sz w:val="20"/>
                <w:szCs w:val="20"/>
                <w:lang w:val="hu-HU"/>
              </w:rPr>
              <w:t xml:space="preserve">ális fejlesztésekkel. </w:t>
            </w:r>
            <w:r w:rsidR="00863CA8" w:rsidRPr="000F0243">
              <w:rPr>
                <w:rFonts w:cstheme="minorHAnsi"/>
                <w:sz w:val="20"/>
                <w:szCs w:val="20"/>
                <w:lang w:val="hu-HU"/>
              </w:rPr>
              <w:t>Városi szabadtéri többfunkció</w:t>
            </w:r>
            <w:r w:rsidR="002A51EA" w:rsidRPr="000F0243">
              <w:rPr>
                <w:rFonts w:cstheme="minorHAnsi"/>
                <w:sz w:val="20"/>
                <w:szCs w:val="20"/>
                <w:lang w:val="hu-HU"/>
              </w:rPr>
              <w:t>s</w:t>
            </w:r>
            <w:r w:rsidR="00E471C3">
              <w:rPr>
                <w:rFonts w:cstheme="minorHAnsi"/>
                <w:sz w:val="20"/>
                <w:szCs w:val="20"/>
                <w:lang w:val="hu-HU"/>
              </w:rPr>
              <w:t xml:space="preserve"> közösségi</w:t>
            </w:r>
            <w:r w:rsidR="00863CA8" w:rsidRPr="000F0243">
              <w:rPr>
                <w:rFonts w:cstheme="minorHAnsi"/>
                <w:sz w:val="20"/>
                <w:szCs w:val="20"/>
                <w:lang w:val="hu-HU"/>
              </w:rPr>
              <w:t xml:space="preserve"> terek kialakítása. (pl. játszótér, tömegsport célú pálya, közösségi kert, pihenőpark stb).</w:t>
            </w:r>
          </w:p>
          <w:p w:rsidR="00552C96" w:rsidRPr="00B63B80" w:rsidRDefault="004F1E17" w:rsidP="00B63B80">
            <w:pPr>
              <w:pStyle w:val="Listaszerbekezds"/>
              <w:spacing w:line="360" w:lineRule="auto"/>
              <w:ind w:left="204"/>
              <w:jc w:val="both"/>
              <w:rPr>
                <w:rFonts w:cstheme="minorHAnsi"/>
                <w:sz w:val="20"/>
                <w:szCs w:val="20"/>
                <w:lang w:val="hu-HU"/>
              </w:rPr>
            </w:pPr>
            <w:r w:rsidRPr="000F0243">
              <w:rPr>
                <w:rFonts w:cstheme="minorHAnsi"/>
                <w:sz w:val="20"/>
                <w:szCs w:val="20"/>
                <w:lang w:val="hu-HU"/>
              </w:rPr>
              <w:t xml:space="preserve">Kapcsolódó egyéb, kiegészítő </w:t>
            </w:r>
            <w:r w:rsidR="004C32F0" w:rsidRPr="000F0243">
              <w:rPr>
                <w:rFonts w:cstheme="minorHAnsi"/>
                <w:sz w:val="20"/>
                <w:szCs w:val="20"/>
                <w:lang w:val="hu-HU"/>
              </w:rPr>
              <w:t xml:space="preserve">infrastruktúrafejlesztési feladatok (pl. meglévő </w:t>
            </w:r>
            <w:r w:rsidR="00E471C3">
              <w:rPr>
                <w:rFonts w:cstheme="minorHAnsi"/>
                <w:sz w:val="20"/>
                <w:szCs w:val="20"/>
                <w:lang w:val="hu-HU"/>
              </w:rPr>
              <w:t xml:space="preserve">közösségi funkciót ellátó </w:t>
            </w:r>
            <w:r w:rsidR="004C32F0" w:rsidRPr="000F0243">
              <w:rPr>
                <w:rFonts w:cstheme="minorHAnsi"/>
                <w:sz w:val="20"/>
                <w:szCs w:val="20"/>
                <w:lang w:val="hu-HU"/>
              </w:rPr>
              <w:t>épületek külső</w:t>
            </w:r>
            <w:r w:rsidR="007E7E3C">
              <w:rPr>
                <w:rFonts w:cstheme="minorHAnsi"/>
                <w:sz w:val="20"/>
                <w:szCs w:val="20"/>
                <w:lang w:val="hu-HU"/>
              </w:rPr>
              <w:t xml:space="preserve">, </w:t>
            </w:r>
            <w:r w:rsidR="007E7E3C" w:rsidRPr="00E471C3">
              <w:rPr>
                <w:rFonts w:cstheme="minorHAnsi"/>
                <w:sz w:val="20"/>
                <w:szCs w:val="20"/>
                <w:lang w:val="hu-HU"/>
              </w:rPr>
              <w:t>belső</w:t>
            </w:r>
            <w:r w:rsidR="004C32F0" w:rsidRPr="000F0243">
              <w:rPr>
                <w:rFonts w:cstheme="minorHAnsi"/>
                <w:sz w:val="20"/>
                <w:szCs w:val="20"/>
                <w:lang w:val="hu-HU"/>
              </w:rPr>
              <w:t xml:space="preserve"> felújítása)</w:t>
            </w:r>
            <w:r w:rsidR="00BF662F">
              <w:rPr>
                <w:rFonts w:cstheme="minorHAnsi"/>
                <w:sz w:val="20"/>
                <w:szCs w:val="20"/>
                <w:lang w:val="hu-HU"/>
              </w:rPr>
              <w:t>.</w:t>
            </w:r>
          </w:p>
        </w:tc>
      </w:tr>
      <w:tr w:rsidR="006C1C7D" w:rsidRPr="00275505" w:rsidTr="00132DA7">
        <w:tc>
          <w:tcPr>
            <w:tcW w:w="2235" w:type="dxa"/>
            <w:shd w:val="clear" w:color="auto" w:fill="4F81BD" w:themeFill="accent1"/>
          </w:tcPr>
          <w:p w:rsidR="006C1C7D" w:rsidRPr="00F076A1" w:rsidRDefault="006C1C7D" w:rsidP="00C46620">
            <w:pPr>
              <w:pStyle w:val="Listaszerbekezds"/>
              <w:spacing w:line="360" w:lineRule="auto"/>
              <w:ind w:left="0"/>
              <w:contextualSpacing w:val="0"/>
              <w:rPr>
                <w:rFonts w:cstheme="minorHAnsi"/>
                <w:color w:val="FFFFFF" w:themeColor="background1"/>
                <w:sz w:val="20"/>
                <w:szCs w:val="20"/>
                <w:lang w:val="hu-HU"/>
              </w:rPr>
            </w:pPr>
            <w:r w:rsidRPr="00F076A1">
              <w:rPr>
                <w:rFonts w:cstheme="minorHAnsi"/>
                <w:i/>
                <w:color w:val="FFFFFF" w:themeColor="background1"/>
                <w:sz w:val="20"/>
                <w:szCs w:val="20"/>
                <w:lang w:val="hu-HU"/>
              </w:rPr>
              <w:t>Kiegészítő jelleg, lehatárolás:</w:t>
            </w:r>
          </w:p>
          <w:p w:rsidR="006C1C7D" w:rsidRPr="00F076A1" w:rsidRDefault="006C1C7D" w:rsidP="00C46620">
            <w:pPr>
              <w:spacing w:line="360" w:lineRule="auto"/>
              <w:rPr>
                <w:rFonts w:cstheme="minorHAnsi"/>
                <w:color w:val="FFFFFF" w:themeColor="background1"/>
                <w:sz w:val="20"/>
                <w:szCs w:val="20"/>
                <w:lang w:val="hu-HU"/>
              </w:rPr>
            </w:pPr>
          </w:p>
        </w:tc>
        <w:tc>
          <w:tcPr>
            <w:tcW w:w="7053" w:type="dxa"/>
            <w:shd w:val="clear" w:color="auto" w:fill="DBE5F1" w:themeFill="accent1" w:themeFillTint="33"/>
          </w:tcPr>
          <w:p w:rsidR="00CF675A" w:rsidRPr="00275505" w:rsidRDefault="006C1C7D" w:rsidP="00132DA7">
            <w:pPr>
              <w:spacing w:line="360" w:lineRule="auto"/>
              <w:ind w:left="204"/>
              <w:jc w:val="both"/>
              <w:rPr>
                <w:rFonts w:cstheme="minorHAnsi"/>
                <w:sz w:val="20"/>
                <w:szCs w:val="20"/>
                <w:lang w:val="hu-HU"/>
              </w:rPr>
            </w:pPr>
            <w:r w:rsidRPr="00275505">
              <w:rPr>
                <w:rFonts w:cstheme="minorHAnsi"/>
                <w:sz w:val="20"/>
                <w:szCs w:val="20"/>
                <w:lang w:val="hu-HU"/>
              </w:rPr>
              <w:t xml:space="preserve">A fejlesztések részben a kulcsprojekthez kapcsolódva szervezendők, de szükséges a különböző városrészekben önállóan is biztosítani a szabadidő tartalmas eltöltésének feltételeit. A már meglévő, és kedvelt területek fejlesztése, az abban </w:t>
            </w:r>
            <w:r w:rsidRPr="00275505">
              <w:rPr>
                <w:rFonts w:cstheme="minorHAnsi"/>
                <w:sz w:val="20"/>
                <w:szCs w:val="20"/>
                <w:lang w:val="hu-HU"/>
              </w:rPr>
              <w:lastRenderedPageBreak/>
              <w:t>rejlő szinergiák kihasználására törekedni kell, s ezzel párhuzamosan bővíteni a lehetőségeket.</w:t>
            </w:r>
          </w:p>
        </w:tc>
      </w:tr>
      <w:tr w:rsidR="006C1C7D" w:rsidRPr="00275505" w:rsidTr="00132DA7">
        <w:tc>
          <w:tcPr>
            <w:tcW w:w="2235" w:type="dxa"/>
            <w:shd w:val="clear" w:color="auto" w:fill="4F81BD" w:themeFill="accent1"/>
          </w:tcPr>
          <w:p w:rsidR="00A2222B" w:rsidRPr="00A2222B" w:rsidRDefault="00A2222B" w:rsidP="00A2222B">
            <w:pPr>
              <w:spacing w:line="360" w:lineRule="auto"/>
              <w:rPr>
                <w:rFonts w:cstheme="minorHAnsi"/>
                <w:i/>
                <w:color w:val="FFFFFF" w:themeColor="background1"/>
                <w:sz w:val="20"/>
                <w:szCs w:val="20"/>
                <w:lang w:val="hu-HU"/>
              </w:rPr>
            </w:pPr>
            <w:r w:rsidRPr="00A2222B">
              <w:rPr>
                <w:rFonts w:cstheme="minorHAnsi"/>
                <w:i/>
                <w:color w:val="FFFFFF" w:themeColor="background1"/>
                <w:sz w:val="20"/>
                <w:szCs w:val="20"/>
                <w:lang w:val="hu-HU"/>
              </w:rPr>
              <w:lastRenderedPageBreak/>
              <w:t xml:space="preserve">Célcsoportok / </w:t>
            </w:r>
          </w:p>
          <w:p w:rsidR="006C1C7D" w:rsidRPr="00F076A1" w:rsidRDefault="00A2222B" w:rsidP="00C46620">
            <w:pPr>
              <w:spacing w:line="360" w:lineRule="auto"/>
              <w:rPr>
                <w:rFonts w:cstheme="minorHAnsi"/>
                <w:color w:val="FFFFFF" w:themeColor="background1"/>
                <w:sz w:val="20"/>
                <w:szCs w:val="20"/>
                <w:lang w:val="hu-HU"/>
              </w:rPr>
            </w:pPr>
            <w:r w:rsidRPr="00A2222B">
              <w:rPr>
                <w:rFonts w:cstheme="minorHAnsi"/>
                <w:i/>
                <w:color w:val="FFFFFF" w:themeColor="background1"/>
                <w:sz w:val="20"/>
                <w:szCs w:val="20"/>
                <w:lang w:val="hu-HU"/>
              </w:rPr>
              <w:t xml:space="preserve">kedvezményezett </w:t>
            </w:r>
            <w:r w:rsidR="006C1C7D" w:rsidRPr="00F076A1">
              <w:rPr>
                <w:rFonts w:cstheme="minorHAnsi"/>
                <w:i/>
                <w:color w:val="FFFFFF" w:themeColor="background1"/>
                <w:sz w:val="20"/>
                <w:szCs w:val="20"/>
                <w:lang w:val="hu-HU"/>
              </w:rPr>
              <w:t>:</w:t>
            </w:r>
          </w:p>
          <w:p w:rsidR="006C1C7D" w:rsidRPr="00F076A1" w:rsidRDefault="006C1C7D" w:rsidP="00C46620">
            <w:pPr>
              <w:spacing w:line="360" w:lineRule="auto"/>
              <w:rPr>
                <w:rFonts w:cstheme="minorHAnsi"/>
                <w:color w:val="FFFFFF" w:themeColor="background1"/>
                <w:sz w:val="20"/>
                <w:szCs w:val="20"/>
                <w:lang w:val="hu-HU"/>
              </w:rPr>
            </w:pPr>
          </w:p>
        </w:tc>
        <w:tc>
          <w:tcPr>
            <w:tcW w:w="7053" w:type="dxa"/>
            <w:shd w:val="clear" w:color="auto" w:fill="B8CCE4" w:themeFill="accent1" w:themeFillTint="66"/>
          </w:tcPr>
          <w:p w:rsidR="003E0B23" w:rsidRPr="006C2EF6" w:rsidRDefault="003E0B23" w:rsidP="003E0B23">
            <w:pPr>
              <w:spacing w:line="360" w:lineRule="auto"/>
              <w:ind w:left="175" w:right="283"/>
              <w:jc w:val="both"/>
              <w:rPr>
                <w:rFonts w:cstheme="minorHAnsi"/>
                <w:sz w:val="20"/>
                <w:szCs w:val="20"/>
                <w:lang w:val="hu-HU"/>
              </w:rPr>
            </w:pPr>
            <w:r w:rsidRPr="006C2EF6">
              <w:rPr>
                <w:rFonts w:cstheme="minorHAnsi"/>
                <w:sz w:val="20"/>
                <w:szCs w:val="20"/>
                <w:u w:val="single"/>
                <w:lang w:val="hu-HU"/>
              </w:rPr>
              <w:t>Beavatkozás célcsoportjai</w:t>
            </w:r>
            <w:r w:rsidRPr="006C2EF6">
              <w:rPr>
                <w:rFonts w:cstheme="minorHAnsi"/>
                <w:sz w:val="20"/>
                <w:szCs w:val="20"/>
                <w:lang w:val="hu-HU"/>
              </w:rPr>
              <w:t xml:space="preserve">: </w:t>
            </w:r>
          </w:p>
          <w:p w:rsidR="003E0B23" w:rsidRPr="006C2EF6" w:rsidRDefault="003E0B23" w:rsidP="006C2EF6">
            <w:pPr>
              <w:pStyle w:val="Listaszerbekezds"/>
              <w:numPr>
                <w:ilvl w:val="0"/>
                <w:numId w:val="7"/>
              </w:numPr>
              <w:spacing w:line="360" w:lineRule="auto"/>
              <w:ind w:right="283"/>
              <w:jc w:val="both"/>
              <w:rPr>
                <w:rFonts w:cstheme="minorHAnsi"/>
                <w:sz w:val="20"/>
                <w:szCs w:val="20"/>
                <w:lang w:val="hu-HU"/>
              </w:rPr>
            </w:pPr>
            <w:r w:rsidRPr="006C2EF6">
              <w:rPr>
                <w:rFonts w:cstheme="minorHAnsi"/>
                <w:sz w:val="20"/>
                <w:szCs w:val="20"/>
                <w:lang w:val="hu-HU"/>
              </w:rPr>
              <w:t xml:space="preserve">Helyi lakosok (valamennyi generáció), lakóközösségek </w:t>
            </w:r>
          </w:p>
          <w:p w:rsidR="003E0B23" w:rsidRPr="006C2EF6" w:rsidRDefault="003E0B23" w:rsidP="006C2EF6">
            <w:pPr>
              <w:pStyle w:val="Listaszerbekezds"/>
              <w:numPr>
                <w:ilvl w:val="0"/>
                <w:numId w:val="7"/>
              </w:numPr>
              <w:spacing w:line="360" w:lineRule="auto"/>
              <w:ind w:right="283"/>
              <w:jc w:val="both"/>
              <w:rPr>
                <w:rFonts w:cstheme="minorHAnsi"/>
                <w:sz w:val="20"/>
                <w:szCs w:val="20"/>
                <w:lang w:val="hu-HU"/>
              </w:rPr>
            </w:pPr>
            <w:r w:rsidRPr="006C2EF6">
              <w:rPr>
                <w:rFonts w:cstheme="minorHAnsi"/>
                <w:sz w:val="20"/>
                <w:szCs w:val="20"/>
                <w:lang w:val="hu-HU"/>
              </w:rPr>
              <w:t xml:space="preserve">Helyi művészek, művészeti csoportok, társulatok </w:t>
            </w:r>
          </w:p>
          <w:p w:rsidR="003E0B23" w:rsidRPr="006C2EF6" w:rsidRDefault="003E0B23" w:rsidP="006C2EF6">
            <w:pPr>
              <w:pStyle w:val="Listaszerbekezds"/>
              <w:numPr>
                <w:ilvl w:val="0"/>
                <w:numId w:val="7"/>
              </w:numPr>
              <w:spacing w:line="360" w:lineRule="auto"/>
              <w:ind w:right="283"/>
              <w:jc w:val="both"/>
              <w:rPr>
                <w:rFonts w:cstheme="minorHAnsi"/>
                <w:sz w:val="20"/>
                <w:szCs w:val="20"/>
                <w:lang w:val="hu-HU"/>
              </w:rPr>
            </w:pPr>
            <w:r w:rsidRPr="006C2EF6">
              <w:rPr>
                <w:rFonts w:cstheme="minorHAnsi"/>
                <w:sz w:val="20"/>
                <w:szCs w:val="20"/>
                <w:lang w:val="hu-HU"/>
              </w:rPr>
              <w:t>Oktatási-nevelési, szociális intézmények diákcsoportjai</w:t>
            </w:r>
            <w:r w:rsidR="00863377">
              <w:rPr>
                <w:rFonts w:cstheme="minorHAnsi"/>
                <w:sz w:val="20"/>
                <w:szCs w:val="20"/>
                <w:lang w:val="hu-HU"/>
              </w:rPr>
              <w:t xml:space="preserve"> </w:t>
            </w:r>
            <w:r w:rsidRPr="006C2EF6">
              <w:rPr>
                <w:rFonts w:cstheme="minorHAnsi"/>
                <w:sz w:val="20"/>
                <w:szCs w:val="20"/>
                <w:lang w:val="hu-HU"/>
              </w:rPr>
              <w:t xml:space="preserve">stb. </w:t>
            </w:r>
          </w:p>
          <w:p w:rsidR="003E0B23" w:rsidRPr="006C2EF6" w:rsidRDefault="003E0B23" w:rsidP="006C2EF6">
            <w:pPr>
              <w:pStyle w:val="Listaszerbekezds"/>
              <w:numPr>
                <w:ilvl w:val="0"/>
                <w:numId w:val="7"/>
              </w:numPr>
              <w:spacing w:line="360" w:lineRule="auto"/>
              <w:ind w:right="283"/>
              <w:jc w:val="both"/>
              <w:rPr>
                <w:rFonts w:cstheme="minorHAnsi"/>
                <w:sz w:val="20"/>
                <w:szCs w:val="20"/>
                <w:lang w:val="hu-HU"/>
              </w:rPr>
            </w:pPr>
            <w:r w:rsidRPr="006C2EF6">
              <w:rPr>
                <w:rFonts w:cstheme="minorHAnsi"/>
                <w:sz w:val="20"/>
                <w:szCs w:val="20"/>
                <w:lang w:val="hu-HU"/>
              </w:rPr>
              <w:t xml:space="preserve">Helyi civil szervezetek </w:t>
            </w:r>
          </w:p>
          <w:p w:rsidR="003E0B23" w:rsidRPr="006C2EF6" w:rsidRDefault="003E0B23" w:rsidP="006C2EF6">
            <w:pPr>
              <w:pStyle w:val="Listaszerbekezds"/>
              <w:numPr>
                <w:ilvl w:val="0"/>
                <w:numId w:val="7"/>
              </w:numPr>
              <w:spacing w:line="360" w:lineRule="auto"/>
              <w:ind w:right="283"/>
              <w:jc w:val="both"/>
              <w:rPr>
                <w:rFonts w:cstheme="minorHAnsi"/>
                <w:sz w:val="20"/>
                <w:szCs w:val="20"/>
                <w:lang w:val="hu-HU"/>
              </w:rPr>
            </w:pPr>
            <w:r w:rsidRPr="006C2EF6">
              <w:rPr>
                <w:rFonts w:cstheme="minorHAnsi"/>
                <w:sz w:val="20"/>
                <w:szCs w:val="20"/>
                <w:lang w:val="hu-HU"/>
              </w:rPr>
              <w:t xml:space="preserve">Helyi vállalkozások </w:t>
            </w:r>
          </w:p>
          <w:p w:rsidR="003E0B23" w:rsidRPr="006C2EF6" w:rsidRDefault="003E0B23" w:rsidP="003E0B23">
            <w:pPr>
              <w:spacing w:line="360" w:lineRule="auto"/>
              <w:ind w:left="175" w:right="283"/>
              <w:jc w:val="both"/>
              <w:rPr>
                <w:rFonts w:cstheme="minorHAnsi"/>
                <w:sz w:val="20"/>
                <w:szCs w:val="20"/>
                <w:lang w:val="hu-HU"/>
              </w:rPr>
            </w:pPr>
            <w:r w:rsidRPr="006C2EF6">
              <w:rPr>
                <w:rFonts w:cstheme="minorHAnsi"/>
                <w:sz w:val="20"/>
                <w:szCs w:val="20"/>
                <w:u w:val="single"/>
                <w:lang w:val="hu-HU"/>
              </w:rPr>
              <w:t>Lehetséges kedvezményezettek</w:t>
            </w:r>
            <w:r w:rsidRPr="006C2EF6">
              <w:rPr>
                <w:rFonts w:cstheme="minorHAnsi"/>
                <w:sz w:val="20"/>
                <w:szCs w:val="20"/>
                <w:lang w:val="hu-HU"/>
              </w:rPr>
              <w:t xml:space="preserve">: </w:t>
            </w:r>
          </w:p>
          <w:p w:rsidR="003E0B23" w:rsidRPr="006C2EF6" w:rsidRDefault="003E0B23" w:rsidP="006C2EF6">
            <w:pPr>
              <w:pStyle w:val="Listaszerbekezds"/>
              <w:numPr>
                <w:ilvl w:val="0"/>
                <w:numId w:val="7"/>
              </w:numPr>
              <w:spacing w:line="360" w:lineRule="auto"/>
              <w:ind w:right="283"/>
              <w:jc w:val="both"/>
              <w:rPr>
                <w:rFonts w:cstheme="minorHAnsi"/>
                <w:sz w:val="20"/>
                <w:szCs w:val="20"/>
                <w:lang w:val="hu-HU"/>
              </w:rPr>
            </w:pPr>
            <w:r w:rsidRPr="006C2EF6">
              <w:rPr>
                <w:rFonts w:cstheme="minorHAnsi"/>
                <w:sz w:val="20"/>
                <w:szCs w:val="20"/>
                <w:lang w:val="hu-HU"/>
              </w:rPr>
              <w:t>Települési önkormányzat, nemzetiségi önkormányzatok, illetve ezek intézményei, nonprofit gazdasági társaságai</w:t>
            </w:r>
          </w:p>
          <w:p w:rsidR="003E0B23" w:rsidRPr="006C2EF6" w:rsidRDefault="003E0B23" w:rsidP="006C2EF6">
            <w:pPr>
              <w:pStyle w:val="Listaszerbekezds"/>
              <w:numPr>
                <w:ilvl w:val="0"/>
                <w:numId w:val="7"/>
              </w:numPr>
              <w:spacing w:line="360" w:lineRule="auto"/>
              <w:ind w:right="283"/>
              <w:jc w:val="both"/>
              <w:rPr>
                <w:rFonts w:cstheme="minorHAnsi"/>
                <w:sz w:val="20"/>
                <w:szCs w:val="20"/>
                <w:lang w:val="hu-HU"/>
              </w:rPr>
            </w:pPr>
            <w:r w:rsidRPr="006C2EF6">
              <w:rPr>
                <w:rFonts w:cstheme="minorHAnsi"/>
                <w:sz w:val="20"/>
                <w:szCs w:val="20"/>
                <w:lang w:val="hu-HU"/>
              </w:rPr>
              <w:t xml:space="preserve">Oktatási intézmények </w:t>
            </w:r>
          </w:p>
          <w:p w:rsidR="003E0B23" w:rsidRPr="006C2EF6" w:rsidRDefault="003E0B23" w:rsidP="006C2EF6">
            <w:pPr>
              <w:pStyle w:val="Listaszerbekezds"/>
              <w:numPr>
                <w:ilvl w:val="0"/>
                <w:numId w:val="7"/>
              </w:numPr>
              <w:spacing w:line="360" w:lineRule="auto"/>
              <w:ind w:right="283"/>
              <w:jc w:val="both"/>
              <w:rPr>
                <w:rFonts w:cstheme="minorHAnsi"/>
                <w:sz w:val="20"/>
                <w:szCs w:val="20"/>
                <w:lang w:val="hu-HU"/>
              </w:rPr>
            </w:pPr>
            <w:r w:rsidRPr="006C2EF6">
              <w:rPr>
                <w:rFonts w:cstheme="minorHAnsi"/>
                <w:sz w:val="20"/>
                <w:szCs w:val="20"/>
                <w:lang w:val="hu-HU"/>
              </w:rPr>
              <w:t xml:space="preserve">Egyházak </w:t>
            </w:r>
          </w:p>
          <w:p w:rsidR="003E0B23" w:rsidRPr="006C2EF6" w:rsidRDefault="003E0B23" w:rsidP="006C2EF6">
            <w:pPr>
              <w:pStyle w:val="Listaszerbekezds"/>
              <w:numPr>
                <w:ilvl w:val="0"/>
                <w:numId w:val="7"/>
              </w:numPr>
              <w:spacing w:line="360" w:lineRule="auto"/>
              <w:ind w:right="283"/>
              <w:jc w:val="both"/>
              <w:rPr>
                <w:rFonts w:cstheme="minorHAnsi"/>
                <w:sz w:val="20"/>
                <w:szCs w:val="20"/>
                <w:lang w:val="hu-HU"/>
              </w:rPr>
            </w:pPr>
            <w:r w:rsidRPr="006C2EF6">
              <w:rPr>
                <w:rFonts w:cstheme="minorHAnsi"/>
                <w:sz w:val="20"/>
                <w:szCs w:val="20"/>
                <w:lang w:val="hu-HU"/>
              </w:rPr>
              <w:t xml:space="preserve">Civil szervezetek </w:t>
            </w:r>
          </w:p>
          <w:p w:rsidR="003E0B23" w:rsidRPr="006C2EF6" w:rsidRDefault="003E0B23" w:rsidP="006C2EF6">
            <w:pPr>
              <w:pStyle w:val="Listaszerbekezds"/>
              <w:numPr>
                <w:ilvl w:val="0"/>
                <w:numId w:val="7"/>
              </w:numPr>
              <w:spacing w:line="360" w:lineRule="auto"/>
              <w:ind w:right="283"/>
              <w:jc w:val="both"/>
              <w:rPr>
                <w:rFonts w:cstheme="minorHAnsi"/>
                <w:sz w:val="20"/>
                <w:szCs w:val="20"/>
                <w:lang w:val="hu-HU"/>
              </w:rPr>
            </w:pPr>
            <w:r w:rsidRPr="006C2EF6">
              <w:rPr>
                <w:rFonts w:cstheme="minorHAnsi"/>
                <w:sz w:val="20"/>
                <w:szCs w:val="20"/>
                <w:lang w:val="hu-HU"/>
              </w:rPr>
              <w:t xml:space="preserve">Nonprofit gazdasági társaságok </w:t>
            </w:r>
          </w:p>
          <w:p w:rsidR="00CF675A" w:rsidRPr="006C2EF6" w:rsidRDefault="003E0B23" w:rsidP="006C2EF6">
            <w:pPr>
              <w:pStyle w:val="Listaszerbekezds"/>
              <w:numPr>
                <w:ilvl w:val="0"/>
                <w:numId w:val="7"/>
              </w:numPr>
              <w:spacing w:line="360" w:lineRule="auto"/>
              <w:ind w:right="283"/>
              <w:jc w:val="both"/>
              <w:rPr>
                <w:rFonts w:cstheme="minorHAnsi"/>
                <w:sz w:val="20"/>
                <w:szCs w:val="20"/>
                <w:lang w:val="hu-HU"/>
              </w:rPr>
            </w:pPr>
            <w:r w:rsidRPr="006C2EF6">
              <w:rPr>
                <w:rFonts w:cstheme="minorHAnsi"/>
                <w:sz w:val="20"/>
                <w:szCs w:val="20"/>
                <w:lang w:val="hu-HU"/>
              </w:rPr>
              <w:t>Vállalkozások</w:t>
            </w:r>
            <w:r w:rsidRPr="006C2EF6">
              <w:rPr>
                <w:rFonts w:cstheme="minorHAnsi"/>
                <w:b/>
                <w:sz w:val="20"/>
                <w:szCs w:val="20"/>
                <w:lang w:val="hu-HU"/>
              </w:rPr>
              <w:t xml:space="preserve"> </w:t>
            </w:r>
          </w:p>
        </w:tc>
      </w:tr>
      <w:tr w:rsidR="006C1C7D" w:rsidRPr="00275505" w:rsidTr="00132DA7">
        <w:tc>
          <w:tcPr>
            <w:tcW w:w="2235" w:type="dxa"/>
            <w:tcBorders>
              <w:bottom w:val="single" w:sz="4" w:space="0" w:color="auto"/>
            </w:tcBorders>
            <w:shd w:val="clear" w:color="auto" w:fill="4F81BD" w:themeFill="accent1"/>
          </w:tcPr>
          <w:p w:rsidR="006C1C7D" w:rsidRPr="00F076A1" w:rsidRDefault="006C1C7D" w:rsidP="00C46620">
            <w:pPr>
              <w:spacing w:line="360" w:lineRule="auto"/>
              <w:rPr>
                <w:rFonts w:cstheme="minorHAnsi"/>
                <w:color w:val="FFFFFF" w:themeColor="background1"/>
                <w:sz w:val="20"/>
                <w:szCs w:val="20"/>
                <w:lang w:val="hu-HU"/>
              </w:rPr>
            </w:pPr>
            <w:r w:rsidRPr="00F076A1">
              <w:rPr>
                <w:rFonts w:cstheme="minorHAnsi"/>
                <w:i/>
                <w:color w:val="FFFFFF" w:themeColor="background1"/>
                <w:sz w:val="20"/>
                <w:szCs w:val="20"/>
                <w:lang w:val="hu-HU"/>
              </w:rPr>
              <w:t>A kiválasztási kritériumok, alapelvek:</w:t>
            </w:r>
          </w:p>
          <w:p w:rsidR="006C1C7D" w:rsidRPr="00F076A1" w:rsidRDefault="006C1C7D" w:rsidP="00C46620">
            <w:pPr>
              <w:spacing w:line="360" w:lineRule="auto"/>
              <w:rPr>
                <w:rFonts w:cstheme="minorHAnsi"/>
                <w:color w:val="FFFFFF" w:themeColor="background1"/>
                <w:sz w:val="20"/>
                <w:szCs w:val="20"/>
                <w:lang w:val="hu-HU"/>
              </w:rPr>
            </w:pPr>
          </w:p>
        </w:tc>
        <w:tc>
          <w:tcPr>
            <w:tcW w:w="7053" w:type="dxa"/>
            <w:tcBorders>
              <w:bottom w:val="single" w:sz="4" w:space="0" w:color="auto"/>
            </w:tcBorders>
            <w:shd w:val="clear" w:color="auto" w:fill="DBE5F1" w:themeFill="accent1" w:themeFillTint="33"/>
          </w:tcPr>
          <w:p w:rsidR="00352B05" w:rsidRPr="0065449C" w:rsidRDefault="006C1C7D" w:rsidP="0065449C">
            <w:pPr>
              <w:spacing w:line="360" w:lineRule="auto"/>
              <w:ind w:left="175"/>
              <w:jc w:val="both"/>
              <w:rPr>
                <w:rFonts w:cstheme="minorHAnsi"/>
                <w:sz w:val="20"/>
                <w:szCs w:val="20"/>
                <w:lang w:val="hu-HU"/>
              </w:rPr>
            </w:pPr>
            <w:r w:rsidRPr="0065449C">
              <w:rPr>
                <w:rFonts w:cstheme="minorHAnsi"/>
                <w:sz w:val="20"/>
                <w:szCs w:val="20"/>
                <w:lang w:val="hu-HU"/>
              </w:rPr>
              <w:t>A meglévő lehetőségekhez kapcsolódó fejlesztések, funkcióbővítés, korszerűsítés. A lehetőségekhez való széleskörű hozzáférés biztosítása, egyértelmű életminőség javító hatás</w:t>
            </w:r>
            <w:r w:rsidR="00CA0FFE" w:rsidRPr="0065449C">
              <w:rPr>
                <w:rFonts w:cstheme="minorHAnsi"/>
                <w:sz w:val="20"/>
                <w:szCs w:val="20"/>
                <w:lang w:val="hu-HU"/>
              </w:rPr>
              <w:t xml:space="preserve">. </w:t>
            </w:r>
          </w:p>
          <w:p w:rsidR="005518B8" w:rsidRPr="0065449C" w:rsidRDefault="005518B8" w:rsidP="005518B8">
            <w:pPr>
              <w:spacing w:line="360" w:lineRule="auto"/>
              <w:ind w:left="175"/>
              <w:jc w:val="both"/>
              <w:rPr>
                <w:rFonts w:eastAsia="Times New Roman"/>
                <w:sz w:val="20"/>
                <w:szCs w:val="20"/>
                <w:u w:val="single"/>
                <w:lang w:val="hu-HU" w:eastAsia="hu-HU"/>
              </w:rPr>
            </w:pPr>
            <w:r w:rsidRPr="0065449C">
              <w:rPr>
                <w:rFonts w:eastAsia="Times New Roman"/>
                <w:sz w:val="20"/>
                <w:szCs w:val="20"/>
                <w:u w:val="single"/>
                <w:lang w:val="hu-HU" w:eastAsia="hu-HU"/>
              </w:rPr>
              <w:t xml:space="preserve">Kiválasztási alapelvek, szempontok, feltételek: </w:t>
            </w:r>
          </w:p>
          <w:p w:rsidR="005518B8" w:rsidRPr="0065449C" w:rsidRDefault="005518B8" w:rsidP="005518B8">
            <w:pPr>
              <w:spacing w:line="360" w:lineRule="auto"/>
              <w:ind w:left="175"/>
              <w:jc w:val="both"/>
              <w:rPr>
                <w:rFonts w:eastAsia="Times New Roman"/>
                <w:sz w:val="20"/>
                <w:szCs w:val="20"/>
                <w:lang w:val="hu-HU" w:eastAsia="hu-HU"/>
              </w:rPr>
            </w:pPr>
            <w:r w:rsidRPr="0065449C">
              <w:rPr>
                <w:rFonts w:eastAsia="Times New Roman"/>
                <w:sz w:val="20"/>
                <w:szCs w:val="20"/>
                <w:lang w:val="hu-HU" w:eastAsia="hu-HU"/>
              </w:rPr>
              <w:t xml:space="preserve">Olyan új, vagy megújított infrastruktúra hozható csak létre, amely révén </w:t>
            </w:r>
            <w:r w:rsidR="009B6B33">
              <w:rPr>
                <w:rFonts w:eastAsia="Times New Roman"/>
                <w:sz w:val="20"/>
                <w:szCs w:val="20"/>
                <w:lang w:val="hu-HU" w:eastAsia="hu-HU"/>
              </w:rPr>
              <w:t xml:space="preserve">bővíthető a nyújtott kulturális, </w:t>
            </w:r>
            <w:r w:rsidR="002D0974">
              <w:rPr>
                <w:rFonts w:eastAsia="Times New Roman"/>
                <w:sz w:val="20"/>
                <w:szCs w:val="20"/>
                <w:lang w:val="hu-HU" w:eastAsia="hu-HU"/>
              </w:rPr>
              <w:t xml:space="preserve">sport, </w:t>
            </w:r>
            <w:r w:rsidR="009B6B33">
              <w:rPr>
                <w:rFonts w:eastAsia="Times New Roman"/>
                <w:sz w:val="20"/>
                <w:szCs w:val="20"/>
                <w:lang w:val="hu-HU" w:eastAsia="hu-HU"/>
              </w:rPr>
              <w:t xml:space="preserve">közösségi </w:t>
            </w:r>
            <w:r w:rsidRPr="0065449C">
              <w:rPr>
                <w:rFonts w:eastAsia="Times New Roman"/>
                <w:sz w:val="20"/>
                <w:szCs w:val="20"/>
                <w:lang w:val="hu-HU" w:eastAsia="hu-HU"/>
              </w:rPr>
              <w:t>programok, szolgáltatások köre, kapacitása, il</w:t>
            </w:r>
            <w:r w:rsidR="00246C9B" w:rsidRPr="0065449C">
              <w:rPr>
                <w:rFonts w:eastAsia="Times New Roman"/>
                <w:sz w:val="20"/>
                <w:szCs w:val="20"/>
                <w:lang w:val="hu-HU" w:eastAsia="hu-HU"/>
              </w:rPr>
              <w:t>letve javítható ezek színvonala.</w:t>
            </w:r>
          </w:p>
          <w:p w:rsidR="005518B8" w:rsidRPr="0065449C" w:rsidRDefault="005518B8" w:rsidP="005518B8">
            <w:pPr>
              <w:spacing w:line="360" w:lineRule="auto"/>
              <w:ind w:left="175"/>
              <w:jc w:val="both"/>
              <w:rPr>
                <w:rFonts w:eastAsia="Times New Roman"/>
                <w:sz w:val="20"/>
                <w:szCs w:val="20"/>
                <w:lang w:val="hu-HU" w:eastAsia="hu-HU"/>
              </w:rPr>
            </w:pPr>
            <w:r w:rsidRPr="0065449C">
              <w:rPr>
                <w:rFonts w:eastAsia="Times New Roman"/>
                <w:sz w:val="20"/>
                <w:szCs w:val="20"/>
                <w:lang w:val="hu-HU" w:eastAsia="hu-HU"/>
              </w:rPr>
              <w:t xml:space="preserve">Kizárólag valós igényekre épülő, reális kapacitásokkal és költségekkel tervezett </w:t>
            </w:r>
          </w:p>
          <w:p w:rsidR="005518B8" w:rsidRPr="0065449C" w:rsidRDefault="005518B8" w:rsidP="005518B8">
            <w:pPr>
              <w:spacing w:line="360" w:lineRule="auto"/>
              <w:ind w:left="175"/>
              <w:jc w:val="both"/>
              <w:rPr>
                <w:rFonts w:eastAsia="Times New Roman"/>
                <w:sz w:val="20"/>
                <w:szCs w:val="20"/>
                <w:lang w:val="hu-HU" w:eastAsia="hu-HU"/>
              </w:rPr>
            </w:pPr>
            <w:r w:rsidRPr="0065449C">
              <w:rPr>
                <w:rFonts w:eastAsia="Times New Roman"/>
                <w:sz w:val="20"/>
                <w:szCs w:val="20"/>
                <w:lang w:val="hu-HU" w:eastAsia="hu-HU"/>
              </w:rPr>
              <w:t>fejlesztések támogathatók</w:t>
            </w:r>
            <w:r w:rsidR="00863CA8" w:rsidRPr="0065449C">
              <w:rPr>
                <w:rFonts w:eastAsia="Times New Roman"/>
                <w:sz w:val="20"/>
                <w:szCs w:val="20"/>
                <w:lang w:val="hu-HU" w:eastAsia="hu-HU"/>
              </w:rPr>
              <w:t xml:space="preserve">. </w:t>
            </w:r>
          </w:p>
          <w:p w:rsidR="005518B8" w:rsidRPr="0065449C" w:rsidRDefault="005518B8" w:rsidP="005518B8">
            <w:pPr>
              <w:spacing w:line="360" w:lineRule="auto"/>
              <w:ind w:left="175"/>
              <w:jc w:val="both"/>
              <w:rPr>
                <w:rFonts w:eastAsia="Times New Roman"/>
                <w:sz w:val="20"/>
                <w:szCs w:val="20"/>
                <w:lang w:val="hu-HU" w:eastAsia="hu-HU"/>
              </w:rPr>
            </w:pPr>
            <w:r w:rsidRPr="0065449C">
              <w:rPr>
                <w:rFonts w:eastAsia="Times New Roman"/>
                <w:sz w:val="20"/>
                <w:szCs w:val="20"/>
                <w:lang w:val="hu-HU" w:eastAsia="hu-HU"/>
              </w:rPr>
              <w:t>Kizárólag olyan fejlesztések támogathatók, amelyek mindenki számára hozzáf</w:t>
            </w:r>
            <w:r w:rsidR="009D7235">
              <w:rPr>
                <w:rFonts w:eastAsia="Times New Roman"/>
                <w:sz w:val="20"/>
                <w:szCs w:val="20"/>
                <w:lang w:val="hu-HU" w:eastAsia="hu-HU"/>
              </w:rPr>
              <w:t>érhető kulturális tereket hoznak</w:t>
            </w:r>
            <w:r w:rsidRPr="0065449C">
              <w:rPr>
                <w:rFonts w:eastAsia="Times New Roman"/>
                <w:sz w:val="20"/>
                <w:szCs w:val="20"/>
                <w:lang w:val="hu-HU" w:eastAsia="hu-HU"/>
              </w:rPr>
              <w:t xml:space="preserve"> létre</w:t>
            </w:r>
            <w:r w:rsidR="00352B05" w:rsidRPr="0065449C">
              <w:rPr>
                <w:rFonts w:eastAsia="Times New Roman"/>
                <w:sz w:val="20"/>
                <w:szCs w:val="20"/>
                <w:lang w:val="hu-HU" w:eastAsia="hu-HU"/>
              </w:rPr>
              <w:t>.</w:t>
            </w:r>
          </w:p>
          <w:p w:rsidR="005518B8" w:rsidRPr="0065449C" w:rsidRDefault="005518B8" w:rsidP="005518B8">
            <w:pPr>
              <w:spacing w:line="360" w:lineRule="auto"/>
              <w:ind w:left="175"/>
              <w:jc w:val="both"/>
              <w:rPr>
                <w:rFonts w:eastAsia="Times New Roman"/>
                <w:sz w:val="20"/>
                <w:szCs w:val="20"/>
                <w:lang w:val="hu-HU" w:eastAsia="hu-HU"/>
              </w:rPr>
            </w:pPr>
            <w:r w:rsidRPr="0065449C">
              <w:rPr>
                <w:rFonts w:eastAsia="Times New Roman"/>
                <w:sz w:val="20"/>
                <w:szCs w:val="20"/>
                <w:lang w:val="hu-HU" w:eastAsia="hu-HU"/>
              </w:rPr>
              <w:t>Előnyt jelent, ha a létrehozott kulturális helyszínt több szervezet együttesen hasznosítja</w:t>
            </w:r>
            <w:r w:rsidR="00A72CE6" w:rsidRPr="0065449C">
              <w:rPr>
                <w:rFonts w:eastAsia="Times New Roman"/>
                <w:sz w:val="20"/>
                <w:szCs w:val="20"/>
                <w:lang w:val="hu-HU" w:eastAsia="hu-HU"/>
              </w:rPr>
              <w:t>.</w:t>
            </w:r>
          </w:p>
          <w:p w:rsidR="005518B8" w:rsidRPr="0065449C" w:rsidRDefault="005518B8" w:rsidP="003E0B23">
            <w:pPr>
              <w:spacing w:line="360" w:lineRule="auto"/>
              <w:ind w:left="175"/>
              <w:jc w:val="both"/>
              <w:rPr>
                <w:rFonts w:eastAsia="Times New Roman"/>
                <w:sz w:val="20"/>
                <w:szCs w:val="20"/>
                <w:highlight w:val="yellow"/>
                <w:lang w:eastAsia="hu-HU"/>
              </w:rPr>
            </w:pPr>
          </w:p>
        </w:tc>
      </w:tr>
      <w:tr w:rsidR="006C1C7D" w:rsidRPr="00275505" w:rsidTr="00132DA7">
        <w:tc>
          <w:tcPr>
            <w:tcW w:w="2235" w:type="dxa"/>
            <w:tcBorders>
              <w:top w:val="single" w:sz="4" w:space="0" w:color="auto"/>
            </w:tcBorders>
            <w:shd w:val="clear" w:color="auto" w:fill="4F81BD" w:themeFill="accent1"/>
          </w:tcPr>
          <w:p w:rsidR="006C1C7D" w:rsidRPr="005F7C02" w:rsidRDefault="006C1C7D" w:rsidP="00C46620">
            <w:pPr>
              <w:pStyle w:val="Listaszerbekezds"/>
              <w:spacing w:line="360" w:lineRule="auto"/>
              <w:ind w:left="0"/>
              <w:contextualSpacing w:val="0"/>
              <w:rPr>
                <w:rFonts w:cstheme="minorHAnsi"/>
                <w:i/>
                <w:color w:val="FFFFFF" w:themeColor="background1"/>
                <w:sz w:val="20"/>
                <w:szCs w:val="20"/>
                <w:lang w:val="hu-HU"/>
              </w:rPr>
            </w:pPr>
            <w:r w:rsidRPr="005F7C02">
              <w:rPr>
                <w:rFonts w:cstheme="minorHAnsi"/>
                <w:i/>
                <w:color w:val="FFFFFF" w:themeColor="background1"/>
                <w:sz w:val="20"/>
                <w:szCs w:val="20"/>
                <w:lang w:val="hu-HU"/>
              </w:rPr>
              <w:t xml:space="preserve">Tervezett forrás: </w:t>
            </w:r>
          </w:p>
          <w:p w:rsidR="006C1C7D" w:rsidRPr="005F7C02" w:rsidRDefault="006C1C7D" w:rsidP="00C46620">
            <w:pPr>
              <w:spacing w:line="360" w:lineRule="auto"/>
              <w:rPr>
                <w:rFonts w:cstheme="minorHAnsi"/>
                <w:i/>
                <w:color w:val="FFFFFF" w:themeColor="background1"/>
                <w:sz w:val="20"/>
                <w:szCs w:val="20"/>
                <w:lang w:val="hu-HU"/>
              </w:rPr>
            </w:pPr>
          </w:p>
        </w:tc>
        <w:tc>
          <w:tcPr>
            <w:tcW w:w="7053" w:type="dxa"/>
            <w:tcBorders>
              <w:top w:val="single" w:sz="4" w:space="0" w:color="auto"/>
            </w:tcBorders>
            <w:shd w:val="clear" w:color="auto" w:fill="B8CCE4" w:themeFill="accent1" w:themeFillTint="66"/>
          </w:tcPr>
          <w:p w:rsidR="00642825" w:rsidRPr="00144799" w:rsidRDefault="00642825" w:rsidP="00642825">
            <w:pPr>
              <w:spacing w:line="360" w:lineRule="auto"/>
              <w:ind w:left="204"/>
              <w:jc w:val="both"/>
              <w:rPr>
                <w:rFonts w:cstheme="minorHAnsi"/>
                <w:sz w:val="20"/>
                <w:szCs w:val="20"/>
                <w:lang w:val="hu-HU"/>
              </w:rPr>
            </w:pPr>
            <w:r w:rsidRPr="00144799">
              <w:rPr>
                <w:rFonts w:cstheme="minorHAnsi"/>
                <w:sz w:val="20"/>
                <w:szCs w:val="20"/>
                <w:lang w:val="hu-HU"/>
              </w:rPr>
              <w:t xml:space="preserve">Alap: </w:t>
            </w:r>
            <w:r w:rsidRPr="00144799">
              <w:rPr>
                <w:rFonts w:cstheme="minorHAnsi"/>
                <w:b/>
                <w:sz w:val="20"/>
                <w:szCs w:val="20"/>
                <w:lang w:val="hu-HU"/>
              </w:rPr>
              <w:t>ERFA</w:t>
            </w:r>
            <w:r w:rsidR="0004635D" w:rsidRPr="00144799">
              <w:rPr>
                <w:rFonts w:cstheme="minorHAnsi"/>
                <w:b/>
                <w:sz w:val="20"/>
                <w:szCs w:val="20"/>
                <w:lang w:val="hu-HU"/>
              </w:rPr>
              <w:t xml:space="preserve">                                                                   </w:t>
            </w:r>
            <w:r w:rsidRPr="00144799">
              <w:rPr>
                <w:rFonts w:cstheme="minorHAnsi"/>
                <w:sz w:val="20"/>
                <w:szCs w:val="20"/>
                <w:lang w:val="hu-HU"/>
              </w:rPr>
              <w:t xml:space="preserve">Keretösszeg: </w:t>
            </w:r>
            <w:r w:rsidR="005709F7" w:rsidRPr="00144799">
              <w:rPr>
                <w:rFonts w:cstheme="minorHAnsi"/>
                <w:b/>
                <w:sz w:val="20"/>
                <w:szCs w:val="20"/>
                <w:lang w:val="hu-HU"/>
              </w:rPr>
              <w:t>44</w:t>
            </w:r>
            <w:r w:rsidR="000E35D8">
              <w:rPr>
                <w:rFonts w:cstheme="minorHAnsi"/>
                <w:b/>
                <w:sz w:val="20"/>
                <w:szCs w:val="20"/>
                <w:lang w:val="hu-HU"/>
              </w:rPr>
              <w:t>,17</w:t>
            </w:r>
            <w:r w:rsidRPr="00144799">
              <w:rPr>
                <w:rFonts w:cstheme="minorHAnsi"/>
                <w:b/>
                <w:sz w:val="20"/>
                <w:szCs w:val="20"/>
                <w:lang w:val="hu-HU"/>
              </w:rPr>
              <w:t xml:space="preserve"> </w:t>
            </w:r>
            <w:r w:rsidR="00863CA8" w:rsidRPr="00144799">
              <w:rPr>
                <w:rFonts w:cstheme="minorHAnsi"/>
                <w:b/>
                <w:sz w:val="20"/>
                <w:szCs w:val="20"/>
                <w:lang w:val="hu-HU"/>
              </w:rPr>
              <w:t>millió</w:t>
            </w:r>
            <w:r w:rsidRPr="00144799">
              <w:rPr>
                <w:rFonts w:cstheme="minorHAnsi"/>
                <w:b/>
                <w:sz w:val="20"/>
                <w:szCs w:val="20"/>
                <w:lang w:val="hu-HU"/>
              </w:rPr>
              <w:t xml:space="preserve"> Ft</w:t>
            </w:r>
          </w:p>
          <w:p w:rsidR="00642825" w:rsidRPr="00144799" w:rsidRDefault="00642825" w:rsidP="00642825">
            <w:pPr>
              <w:spacing w:line="360" w:lineRule="auto"/>
              <w:ind w:left="204"/>
              <w:jc w:val="both"/>
              <w:rPr>
                <w:rFonts w:cstheme="minorHAnsi"/>
                <w:sz w:val="20"/>
                <w:szCs w:val="20"/>
                <w:lang w:val="hu-HU"/>
              </w:rPr>
            </w:pPr>
            <w:r w:rsidRPr="00144799">
              <w:rPr>
                <w:rFonts w:cstheme="minorHAnsi"/>
                <w:sz w:val="20"/>
                <w:szCs w:val="20"/>
                <w:lang w:val="hu-HU"/>
              </w:rPr>
              <w:t xml:space="preserve">Min. támogatás: </w:t>
            </w:r>
            <w:r w:rsidR="005709F7" w:rsidRPr="00144799">
              <w:rPr>
                <w:rFonts w:cstheme="minorHAnsi"/>
                <w:sz w:val="20"/>
                <w:szCs w:val="20"/>
                <w:lang w:val="hu-HU"/>
              </w:rPr>
              <w:t>5</w:t>
            </w:r>
            <w:r w:rsidRPr="00144799">
              <w:rPr>
                <w:rFonts w:cstheme="minorHAnsi"/>
                <w:sz w:val="20"/>
                <w:szCs w:val="20"/>
                <w:lang w:val="hu-HU"/>
              </w:rPr>
              <w:t xml:space="preserve">00 000 Ft </w:t>
            </w:r>
            <w:r w:rsidR="0004635D" w:rsidRPr="00144799">
              <w:rPr>
                <w:rFonts w:cstheme="minorHAnsi"/>
                <w:sz w:val="20"/>
                <w:szCs w:val="20"/>
                <w:lang w:val="hu-HU"/>
              </w:rPr>
              <w:t xml:space="preserve">                                    </w:t>
            </w:r>
            <w:r w:rsidRPr="00144799">
              <w:rPr>
                <w:rFonts w:cstheme="minorHAnsi"/>
                <w:sz w:val="20"/>
                <w:szCs w:val="20"/>
                <w:lang w:val="hu-HU"/>
              </w:rPr>
              <w:t xml:space="preserve">Max. támogatás: </w:t>
            </w:r>
            <w:r w:rsidR="005709F7" w:rsidRPr="00144799">
              <w:rPr>
                <w:rFonts w:cstheme="minorHAnsi"/>
                <w:sz w:val="20"/>
                <w:szCs w:val="20"/>
                <w:lang w:val="hu-HU"/>
              </w:rPr>
              <w:t>25</w:t>
            </w:r>
            <w:r w:rsidRPr="00144799">
              <w:rPr>
                <w:rFonts w:cstheme="minorHAnsi"/>
                <w:sz w:val="20"/>
                <w:szCs w:val="20"/>
                <w:lang w:val="hu-HU"/>
              </w:rPr>
              <w:t xml:space="preserve"> </w:t>
            </w:r>
            <w:r w:rsidR="00863CA8" w:rsidRPr="00144799">
              <w:rPr>
                <w:rFonts w:cstheme="minorHAnsi"/>
                <w:sz w:val="20"/>
                <w:szCs w:val="20"/>
                <w:lang w:val="hu-HU"/>
              </w:rPr>
              <w:t>millió</w:t>
            </w:r>
            <w:r w:rsidRPr="00144799">
              <w:rPr>
                <w:rFonts w:cstheme="minorHAnsi"/>
                <w:sz w:val="20"/>
                <w:szCs w:val="20"/>
                <w:lang w:val="hu-HU"/>
              </w:rPr>
              <w:t xml:space="preserve"> Ft </w:t>
            </w:r>
          </w:p>
          <w:p w:rsidR="00642825" w:rsidRPr="00144799" w:rsidRDefault="00642825" w:rsidP="00642825">
            <w:pPr>
              <w:spacing w:line="360" w:lineRule="auto"/>
              <w:ind w:left="204"/>
              <w:jc w:val="both"/>
              <w:rPr>
                <w:rFonts w:cstheme="minorHAnsi"/>
                <w:sz w:val="20"/>
                <w:szCs w:val="20"/>
                <w:lang w:val="hu-HU"/>
              </w:rPr>
            </w:pPr>
            <w:r w:rsidRPr="00144799">
              <w:rPr>
                <w:rFonts w:cstheme="minorHAnsi"/>
                <w:sz w:val="20"/>
                <w:szCs w:val="20"/>
                <w:lang w:val="hu-HU"/>
              </w:rPr>
              <w:t>Támogatás: max</w:t>
            </w:r>
            <w:r w:rsidR="00A756C2" w:rsidRPr="00144799">
              <w:rPr>
                <w:rFonts w:cstheme="minorHAnsi"/>
                <w:sz w:val="20"/>
                <w:szCs w:val="20"/>
                <w:lang w:val="hu-HU"/>
              </w:rPr>
              <w:t xml:space="preserve">. </w:t>
            </w:r>
            <w:r w:rsidRPr="00144799">
              <w:rPr>
                <w:rFonts w:cstheme="minorHAnsi"/>
                <w:sz w:val="20"/>
                <w:szCs w:val="20"/>
                <w:lang w:val="hu-HU"/>
              </w:rPr>
              <w:t xml:space="preserve">100% </w:t>
            </w:r>
            <w:r w:rsidR="0004635D" w:rsidRPr="00144799">
              <w:rPr>
                <w:rFonts w:cstheme="minorHAnsi"/>
                <w:sz w:val="20"/>
                <w:szCs w:val="20"/>
                <w:lang w:val="hu-HU"/>
              </w:rPr>
              <w:t xml:space="preserve">                                            </w:t>
            </w:r>
            <w:r w:rsidRPr="00144799">
              <w:rPr>
                <w:rFonts w:cstheme="minorHAnsi"/>
                <w:sz w:val="20"/>
                <w:szCs w:val="20"/>
                <w:lang w:val="hu-HU"/>
              </w:rPr>
              <w:t xml:space="preserve">Önerő: min. 0% </w:t>
            </w:r>
          </w:p>
          <w:p w:rsidR="00CF675A" w:rsidRPr="00275505" w:rsidRDefault="006C1C7D" w:rsidP="005709F7">
            <w:pPr>
              <w:spacing w:line="360" w:lineRule="auto"/>
              <w:ind w:left="204"/>
              <w:jc w:val="both"/>
              <w:rPr>
                <w:rFonts w:cstheme="minorHAnsi"/>
                <w:sz w:val="20"/>
                <w:szCs w:val="20"/>
                <w:lang w:val="hu-HU"/>
              </w:rPr>
            </w:pPr>
            <w:r w:rsidRPr="00144799">
              <w:rPr>
                <w:rFonts w:cstheme="minorHAnsi"/>
                <w:sz w:val="20"/>
                <w:szCs w:val="20"/>
                <w:lang w:val="hu-HU"/>
              </w:rPr>
              <w:t>Támogat</w:t>
            </w:r>
            <w:r w:rsidR="001D3DA3" w:rsidRPr="00144799">
              <w:rPr>
                <w:rFonts w:cstheme="minorHAnsi"/>
                <w:sz w:val="20"/>
                <w:szCs w:val="20"/>
                <w:lang w:val="hu-HU"/>
              </w:rPr>
              <w:t>ott támogatási kérelmek száma: 3</w:t>
            </w:r>
            <w:r w:rsidRPr="00144799">
              <w:rPr>
                <w:rFonts w:cstheme="minorHAnsi"/>
                <w:sz w:val="20"/>
                <w:szCs w:val="20"/>
                <w:lang w:val="hu-HU"/>
              </w:rPr>
              <w:t>-6 db</w:t>
            </w:r>
          </w:p>
        </w:tc>
      </w:tr>
      <w:tr w:rsidR="006C1C7D" w:rsidRPr="00275505" w:rsidTr="00132DA7">
        <w:tc>
          <w:tcPr>
            <w:tcW w:w="2235" w:type="dxa"/>
            <w:shd w:val="clear" w:color="auto" w:fill="4F81BD" w:themeFill="accent1"/>
          </w:tcPr>
          <w:p w:rsidR="006C1C7D" w:rsidRPr="005F7C02" w:rsidRDefault="006C1C7D" w:rsidP="00132DA7">
            <w:pPr>
              <w:pStyle w:val="Listaszerbekezds"/>
              <w:spacing w:line="360" w:lineRule="auto"/>
              <w:ind w:left="0"/>
              <w:contextualSpacing w:val="0"/>
              <w:rPr>
                <w:rFonts w:cstheme="minorHAnsi"/>
                <w:i/>
                <w:color w:val="FFFFFF" w:themeColor="background1"/>
                <w:sz w:val="20"/>
                <w:szCs w:val="20"/>
                <w:lang w:val="hu-HU"/>
              </w:rPr>
            </w:pPr>
            <w:r w:rsidRPr="005F7C02">
              <w:rPr>
                <w:rFonts w:cstheme="minorHAnsi"/>
                <w:i/>
                <w:color w:val="FFFFFF" w:themeColor="background1"/>
                <w:sz w:val="20"/>
                <w:szCs w:val="20"/>
                <w:lang w:val="hu-HU"/>
              </w:rPr>
              <w:t xml:space="preserve">Forrás ütemezése: </w:t>
            </w:r>
          </w:p>
        </w:tc>
        <w:tc>
          <w:tcPr>
            <w:tcW w:w="7053" w:type="dxa"/>
            <w:shd w:val="clear" w:color="auto" w:fill="DBE5F1" w:themeFill="accent1" w:themeFillTint="33"/>
          </w:tcPr>
          <w:p w:rsidR="00CF675A" w:rsidRPr="00275505" w:rsidRDefault="006C1C7D" w:rsidP="00132DA7">
            <w:pPr>
              <w:pStyle w:val="Listaszerbekezds"/>
              <w:spacing w:line="360" w:lineRule="auto"/>
              <w:ind w:left="204"/>
              <w:contextualSpacing w:val="0"/>
              <w:jc w:val="both"/>
              <w:rPr>
                <w:rFonts w:cstheme="minorHAnsi"/>
                <w:sz w:val="20"/>
                <w:szCs w:val="20"/>
                <w:lang w:val="hu-HU"/>
              </w:rPr>
            </w:pPr>
            <w:r w:rsidRPr="00275505">
              <w:rPr>
                <w:rFonts w:cstheme="minorHAnsi"/>
                <w:sz w:val="20"/>
                <w:szCs w:val="20"/>
                <w:lang w:val="hu-HU"/>
              </w:rPr>
              <w:t>nem releváns</w:t>
            </w:r>
          </w:p>
        </w:tc>
      </w:tr>
      <w:tr w:rsidR="006C1C7D" w:rsidRPr="00275505" w:rsidTr="00132DA7">
        <w:tc>
          <w:tcPr>
            <w:tcW w:w="2235" w:type="dxa"/>
            <w:shd w:val="clear" w:color="auto" w:fill="4F81BD" w:themeFill="accent1"/>
          </w:tcPr>
          <w:p w:rsidR="006C1C7D" w:rsidRPr="005F7C02" w:rsidRDefault="006C1C7D" w:rsidP="00C46620">
            <w:pPr>
              <w:pStyle w:val="Listaszerbekezds"/>
              <w:spacing w:line="360" w:lineRule="auto"/>
              <w:ind w:left="0"/>
              <w:contextualSpacing w:val="0"/>
              <w:rPr>
                <w:rFonts w:cstheme="minorHAnsi"/>
                <w:i/>
                <w:color w:val="FFFFFF" w:themeColor="background1"/>
                <w:sz w:val="20"/>
                <w:szCs w:val="20"/>
                <w:lang w:val="hu-HU"/>
              </w:rPr>
            </w:pPr>
            <w:r w:rsidRPr="005F7C02">
              <w:rPr>
                <w:rFonts w:cstheme="minorHAnsi"/>
                <w:i/>
                <w:color w:val="FFFFFF" w:themeColor="background1"/>
                <w:sz w:val="20"/>
                <w:szCs w:val="20"/>
                <w:lang w:val="hu-HU"/>
              </w:rPr>
              <w:t>A megvalósítás tervezett időintervalluma:</w:t>
            </w:r>
          </w:p>
        </w:tc>
        <w:tc>
          <w:tcPr>
            <w:tcW w:w="7053" w:type="dxa"/>
            <w:shd w:val="clear" w:color="auto" w:fill="B8CCE4" w:themeFill="accent1" w:themeFillTint="66"/>
          </w:tcPr>
          <w:p w:rsidR="006C1C7D" w:rsidRPr="00275505" w:rsidRDefault="001D3DA3" w:rsidP="00C46620">
            <w:pPr>
              <w:pStyle w:val="Listaszerbekezds"/>
              <w:spacing w:line="360" w:lineRule="auto"/>
              <w:ind w:left="204"/>
              <w:contextualSpacing w:val="0"/>
              <w:jc w:val="both"/>
              <w:rPr>
                <w:rFonts w:cstheme="minorHAnsi"/>
                <w:sz w:val="20"/>
                <w:szCs w:val="20"/>
                <w:lang w:val="hu-HU"/>
              </w:rPr>
            </w:pPr>
            <w:r>
              <w:rPr>
                <w:rFonts w:cstheme="minorHAnsi"/>
                <w:sz w:val="20"/>
                <w:szCs w:val="20"/>
                <w:lang w:val="hu-HU"/>
              </w:rPr>
              <w:t>2018-2020</w:t>
            </w:r>
          </w:p>
          <w:p w:rsidR="00CF675A" w:rsidRPr="00275505" w:rsidRDefault="00CF675A" w:rsidP="00C46620">
            <w:pPr>
              <w:pStyle w:val="Listaszerbekezds"/>
              <w:spacing w:line="360" w:lineRule="auto"/>
              <w:ind w:left="204"/>
              <w:contextualSpacing w:val="0"/>
              <w:jc w:val="both"/>
              <w:rPr>
                <w:rFonts w:cstheme="minorHAnsi"/>
                <w:sz w:val="20"/>
                <w:szCs w:val="20"/>
                <w:lang w:val="hu-HU"/>
              </w:rPr>
            </w:pPr>
          </w:p>
        </w:tc>
      </w:tr>
    </w:tbl>
    <w:p w:rsidR="00CF675A" w:rsidRDefault="00CF675A" w:rsidP="00C46620">
      <w:pPr>
        <w:spacing w:line="360" w:lineRule="auto"/>
        <w:rPr>
          <w:rFonts w:cstheme="minorHAnsi"/>
          <w:sz w:val="20"/>
          <w:szCs w:val="20"/>
          <w:lang w:val="hu-HU"/>
        </w:rPr>
      </w:pPr>
    </w:p>
    <w:p w:rsidR="005F7C02" w:rsidRDefault="005F7C02" w:rsidP="00C46620">
      <w:pPr>
        <w:spacing w:line="360" w:lineRule="auto"/>
        <w:rPr>
          <w:rFonts w:cstheme="minorHAnsi"/>
          <w:sz w:val="20"/>
          <w:szCs w:val="20"/>
          <w:lang w:val="hu-HU"/>
        </w:rPr>
      </w:pPr>
    </w:p>
    <w:p w:rsidR="001075AB" w:rsidRPr="00275505" w:rsidRDefault="00CC075D" w:rsidP="00C46620">
      <w:pPr>
        <w:spacing w:line="360" w:lineRule="auto"/>
        <w:rPr>
          <w:rFonts w:cstheme="minorHAnsi"/>
          <w:b/>
          <w:color w:val="4F81BD"/>
          <w:sz w:val="20"/>
          <w:szCs w:val="20"/>
          <w:lang w:val="hu-HU"/>
        </w:rPr>
      </w:pPr>
      <w:r w:rsidRPr="00275505">
        <w:rPr>
          <w:rFonts w:cstheme="minorHAnsi"/>
          <w:b/>
          <w:color w:val="4F81BD"/>
          <w:sz w:val="20"/>
          <w:szCs w:val="20"/>
          <w:lang w:val="hu-HU"/>
        </w:rPr>
        <w:t xml:space="preserve">6.1.3 </w:t>
      </w:r>
      <w:r w:rsidR="001075AB" w:rsidRPr="00275505">
        <w:rPr>
          <w:rFonts w:cstheme="minorHAnsi"/>
          <w:b/>
          <w:color w:val="4F81BD"/>
          <w:sz w:val="20"/>
          <w:szCs w:val="20"/>
          <w:lang w:val="hu-HU"/>
        </w:rPr>
        <w:t>Közösségi rendezvények támogatása Sajószentpéteren</w:t>
      </w:r>
    </w:p>
    <w:p w:rsidR="001075AB" w:rsidRPr="00275505" w:rsidRDefault="001075AB" w:rsidP="00C46620">
      <w:pPr>
        <w:spacing w:line="360" w:lineRule="auto"/>
        <w:jc w:val="both"/>
        <w:rPr>
          <w:rFonts w:cstheme="minorHAnsi"/>
          <w:i/>
          <w:sz w:val="20"/>
          <w:szCs w:val="20"/>
          <w:lang w:val="hu-HU"/>
        </w:rPr>
      </w:pPr>
    </w:p>
    <w:tbl>
      <w:tblPr>
        <w:tblStyle w:val="Kzepesrcs31jellsz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6475"/>
      </w:tblGrid>
      <w:tr w:rsidR="00CC075D" w:rsidRPr="00275505" w:rsidTr="00CC47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0" w:type="dxa"/>
            <w:tcBorders>
              <w:top w:val="none" w:sz="0" w:space="0" w:color="auto"/>
              <w:left w:val="none" w:sz="0" w:space="0" w:color="auto"/>
              <w:bottom w:val="none" w:sz="0" w:space="0" w:color="auto"/>
              <w:right w:val="none" w:sz="0" w:space="0" w:color="auto"/>
            </w:tcBorders>
          </w:tcPr>
          <w:p w:rsidR="00CC075D" w:rsidRPr="00CE2054" w:rsidRDefault="00CC075D" w:rsidP="00C46620">
            <w:pPr>
              <w:spacing w:line="360" w:lineRule="auto"/>
              <w:rPr>
                <w:rFonts w:cstheme="minorHAnsi"/>
                <w:i/>
                <w:sz w:val="20"/>
                <w:szCs w:val="20"/>
                <w:lang w:val="hu-HU"/>
              </w:rPr>
            </w:pPr>
            <w:r w:rsidRPr="00CE2054">
              <w:rPr>
                <w:rFonts w:cstheme="minorHAnsi"/>
                <w:i/>
                <w:sz w:val="20"/>
                <w:szCs w:val="20"/>
                <w:lang w:val="hu-HU"/>
              </w:rPr>
              <w:t>Megnevezés</w:t>
            </w:r>
          </w:p>
        </w:tc>
        <w:tc>
          <w:tcPr>
            <w:tcW w:w="6658" w:type="dxa"/>
            <w:tcBorders>
              <w:top w:val="none" w:sz="0" w:space="0" w:color="auto"/>
              <w:left w:val="none" w:sz="0" w:space="0" w:color="auto"/>
              <w:bottom w:val="none" w:sz="0" w:space="0" w:color="auto"/>
              <w:right w:val="none" w:sz="0" w:space="0" w:color="auto"/>
            </w:tcBorders>
          </w:tcPr>
          <w:p w:rsidR="00A81571" w:rsidRPr="000715D7" w:rsidRDefault="00CC075D" w:rsidP="000546BD">
            <w:pPr>
              <w:pStyle w:val="Listaszerbekezds"/>
              <w:spacing w:line="360" w:lineRule="auto"/>
              <w:ind w:left="64"/>
              <w:jc w:val="both"/>
              <w:cnfStyle w:val="100000000000" w:firstRow="1" w:lastRow="0" w:firstColumn="0" w:lastColumn="0" w:oddVBand="0" w:evenVBand="0" w:oddHBand="0" w:evenHBand="0" w:firstRowFirstColumn="0" w:firstRowLastColumn="0" w:lastRowFirstColumn="0" w:lastRowLastColumn="0"/>
              <w:rPr>
                <w:rFonts w:cstheme="minorHAnsi"/>
                <w:b w:val="0"/>
                <w:i/>
                <w:sz w:val="20"/>
                <w:szCs w:val="20"/>
                <w:lang w:val="hu-HU"/>
              </w:rPr>
            </w:pPr>
            <w:r w:rsidRPr="000715D7">
              <w:rPr>
                <w:rFonts w:cstheme="minorHAnsi"/>
                <w:b w:val="0"/>
                <w:i/>
                <w:sz w:val="20"/>
                <w:szCs w:val="20"/>
                <w:lang w:val="hu-HU"/>
              </w:rPr>
              <w:t xml:space="preserve">„PÉTERI PROGRAMHÁLÓ” – </w:t>
            </w:r>
            <w:r w:rsidR="000546BD" w:rsidRPr="000715D7">
              <w:rPr>
                <w:rFonts w:cstheme="minorHAnsi"/>
                <w:i/>
                <w:sz w:val="20"/>
                <w:szCs w:val="20"/>
                <w:lang w:val="hu-HU"/>
              </w:rPr>
              <w:t>Közösségi szabadidős, kulturális és sportesemények támogatása, helyi identitást erősítő és lokális társadalomfejlesztő programok, eszközök</w:t>
            </w:r>
          </w:p>
        </w:tc>
      </w:tr>
      <w:tr w:rsidR="00CC075D" w:rsidRPr="00275505" w:rsidTr="00E829DB">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630" w:type="dxa"/>
            <w:tcBorders>
              <w:top w:val="none" w:sz="0" w:space="0" w:color="auto"/>
              <w:left w:val="none" w:sz="0" w:space="0" w:color="auto"/>
              <w:bottom w:val="none" w:sz="0" w:space="0" w:color="auto"/>
              <w:right w:val="none" w:sz="0" w:space="0" w:color="auto"/>
            </w:tcBorders>
          </w:tcPr>
          <w:p w:rsidR="00CC075D" w:rsidRPr="00275505" w:rsidRDefault="00CC075D" w:rsidP="00E829DB">
            <w:pPr>
              <w:pStyle w:val="Listaszerbekezds"/>
              <w:spacing w:line="360" w:lineRule="auto"/>
              <w:ind w:left="0"/>
              <w:contextualSpacing w:val="0"/>
              <w:rPr>
                <w:rFonts w:cstheme="minorHAnsi"/>
                <w:sz w:val="20"/>
                <w:szCs w:val="20"/>
                <w:lang w:val="hu-HU"/>
              </w:rPr>
            </w:pPr>
            <w:r w:rsidRPr="00275505">
              <w:rPr>
                <w:rFonts w:cstheme="minorHAnsi"/>
                <w:b w:val="0"/>
                <w:i/>
                <w:sz w:val="20"/>
                <w:szCs w:val="20"/>
                <w:lang w:val="hu-HU"/>
              </w:rPr>
              <w:t>Kulcsprojektek</w:t>
            </w:r>
            <w:r w:rsidRPr="00275505">
              <w:rPr>
                <w:rFonts w:cstheme="minorHAnsi"/>
                <w:i/>
                <w:sz w:val="20"/>
                <w:szCs w:val="20"/>
                <w:lang w:val="hu-HU"/>
              </w:rPr>
              <w:t xml:space="preserve">: </w:t>
            </w:r>
          </w:p>
        </w:tc>
        <w:tc>
          <w:tcPr>
            <w:tcW w:w="6658" w:type="dxa"/>
            <w:tcBorders>
              <w:top w:val="none" w:sz="0" w:space="0" w:color="auto"/>
              <w:left w:val="none" w:sz="0" w:space="0" w:color="auto"/>
              <w:bottom w:val="none" w:sz="0" w:space="0" w:color="auto"/>
              <w:right w:val="none" w:sz="0" w:space="0" w:color="auto"/>
            </w:tcBorders>
          </w:tcPr>
          <w:p w:rsidR="00A81571" w:rsidRPr="00275505" w:rsidRDefault="00E829DB" w:rsidP="00E829DB">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Pr>
                <w:rFonts w:cstheme="minorHAnsi"/>
                <w:sz w:val="20"/>
                <w:szCs w:val="20"/>
                <w:lang w:val="hu-HU"/>
              </w:rPr>
              <w:t>nem</w:t>
            </w:r>
          </w:p>
        </w:tc>
      </w:tr>
      <w:tr w:rsidR="00CC075D" w:rsidRPr="00275505" w:rsidTr="00CC4742">
        <w:tc>
          <w:tcPr>
            <w:cnfStyle w:val="001000000000" w:firstRow="0" w:lastRow="0" w:firstColumn="1" w:lastColumn="0" w:oddVBand="0" w:evenVBand="0" w:oddHBand="0" w:evenHBand="0" w:firstRowFirstColumn="0" w:firstRowLastColumn="0" w:lastRowFirstColumn="0" w:lastRowLastColumn="0"/>
            <w:tcW w:w="2630" w:type="dxa"/>
            <w:tcBorders>
              <w:left w:val="none" w:sz="0" w:space="0" w:color="auto"/>
              <w:bottom w:val="none" w:sz="0" w:space="0" w:color="auto"/>
              <w:right w:val="none" w:sz="0" w:space="0" w:color="auto"/>
            </w:tcBorders>
          </w:tcPr>
          <w:p w:rsidR="00CC075D" w:rsidRPr="00275505" w:rsidRDefault="00CC075D" w:rsidP="00C46620">
            <w:pPr>
              <w:pStyle w:val="Listaszerbekezds"/>
              <w:spacing w:line="360" w:lineRule="auto"/>
              <w:ind w:left="0"/>
              <w:contextualSpacing w:val="0"/>
              <w:rPr>
                <w:rFonts w:cstheme="minorHAnsi"/>
                <w:sz w:val="20"/>
                <w:szCs w:val="20"/>
                <w:lang w:val="hu-HU"/>
              </w:rPr>
            </w:pPr>
            <w:r w:rsidRPr="00275505">
              <w:rPr>
                <w:rFonts w:cstheme="minorHAnsi"/>
                <w:b w:val="0"/>
                <w:i/>
                <w:sz w:val="20"/>
                <w:szCs w:val="20"/>
                <w:lang w:val="hu-HU"/>
              </w:rPr>
              <w:t xml:space="preserve">Indoklás, alátámasztás: </w:t>
            </w:r>
          </w:p>
          <w:p w:rsidR="00CC075D" w:rsidRPr="00275505" w:rsidRDefault="00CC075D" w:rsidP="00C46620">
            <w:pPr>
              <w:spacing w:line="360" w:lineRule="auto"/>
              <w:rPr>
                <w:rFonts w:cstheme="minorHAnsi"/>
                <w:sz w:val="20"/>
                <w:szCs w:val="20"/>
                <w:lang w:val="hu-HU"/>
              </w:rPr>
            </w:pPr>
          </w:p>
        </w:tc>
        <w:tc>
          <w:tcPr>
            <w:tcW w:w="6658" w:type="dxa"/>
          </w:tcPr>
          <w:p w:rsidR="00A81571" w:rsidRDefault="00CC075D" w:rsidP="003E0B23">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Sajószentpéter színes kulturális élettel rendelkezik.  A rendezvények kínálata széles, nagy hagyománnyal és népszerűséggel rendelkező események egész évben színesítik a város életét. A</w:t>
            </w:r>
            <w:r w:rsidR="001D55B8" w:rsidRPr="00275505">
              <w:rPr>
                <w:rFonts w:cstheme="minorHAnsi"/>
                <w:sz w:val="20"/>
                <w:szCs w:val="20"/>
                <w:lang w:val="hu-HU"/>
              </w:rPr>
              <w:t>z</w:t>
            </w:r>
            <w:r w:rsidRPr="00275505">
              <w:rPr>
                <w:rFonts w:cstheme="minorHAnsi"/>
                <w:sz w:val="20"/>
                <w:szCs w:val="20"/>
                <w:lang w:val="hu-HU"/>
              </w:rPr>
              <w:t xml:space="preserve"> események lehetőséget nyújtanak a közösségi életben való részvételre és a városi identitás megélésére. Az önkormányzat</w:t>
            </w:r>
            <w:r w:rsidR="0098220B" w:rsidRPr="00275505">
              <w:rPr>
                <w:rFonts w:cstheme="minorHAnsi"/>
                <w:sz w:val="20"/>
                <w:szCs w:val="20"/>
                <w:lang w:val="hu-HU"/>
              </w:rPr>
              <w:t>,</w:t>
            </w:r>
            <w:r w:rsidRPr="00275505">
              <w:rPr>
                <w:rFonts w:cstheme="minorHAnsi"/>
                <w:sz w:val="20"/>
                <w:szCs w:val="20"/>
                <w:lang w:val="hu-HU"/>
              </w:rPr>
              <w:t xml:space="preserve"> a civil szervezetek, egyesületek, vállalkozások mind kiveszik a részüket abban, hogy a település lakói, illetve az ide érkezők tartalmas eseményeken vehessenek részt. A hagyománnyal rendelkező események mellet</w:t>
            </w:r>
            <w:r w:rsidR="0098220B" w:rsidRPr="00275505">
              <w:rPr>
                <w:rFonts w:cstheme="minorHAnsi"/>
                <w:sz w:val="20"/>
                <w:szCs w:val="20"/>
                <w:lang w:val="hu-HU"/>
              </w:rPr>
              <w:t>t támogatni kell</w:t>
            </w:r>
            <w:r w:rsidRPr="00275505">
              <w:rPr>
                <w:rFonts w:cstheme="minorHAnsi"/>
                <w:sz w:val="20"/>
                <w:szCs w:val="20"/>
                <w:lang w:val="hu-HU"/>
              </w:rPr>
              <w:t xml:space="preserve"> új innovatív események, illetve újszerű együttműködések (köz- civil- üzleti szféra között) eredményeként létrejövő programokat, melyek a közösségi aktivitásra, az önszerveződésre és öngondoskodásra épülnek. Ez a projekt fenntarthatóságát is szolgálja</w:t>
            </w:r>
            <w:r w:rsidR="0098220B" w:rsidRPr="00275505">
              <w:rPr>
                <w:rFonts w:cstheme="minorHAnsi"/>
                <w:sz w:val="20"/>
                <w:szCs w:val="20"/>
                <w:lang w:val="hu-HU"/>
              </w:rPr>
              <w:t>. A helyi közösségek, a korábban</w:t>
            </w:r>
            <w:r w:rsidRPr="00275505">
              <w:rPr>
                <w:rFonts w:cstheme="minorHAnsi"/>
                <w:sz w:val="20"/>
                <w:szCs w:val="20"/>
                <w:lang w:val="hu-HU"/>
              </w:rPr>
              <w:t xml:space="preserve"> kisebb részvételi hajlandósággal rendelkező társadalmi csoportok megszólítása és aktivizálása fontos prioritás.</w:t>
            </w:r>
          </w:p>
          <w:p w:rsidR="004D36C5" w:rsidRPr="00275505" w:rsidRDefault="00EC1C8E" w:rsidP="00672CF2">
            <w:pPr>
              <w:spacing w:line="360" w:lineRule="auto"/>
              <w:ind w:left="70" w:hanging="7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Pr>
                <w:rFonts w:cstheme="minorHAnsi"/>
                <w:sz w:val="20"/>
                <w:szCs w:val="20"/>
                <w:lang w:val="hu-HU"/>
              </w:rPr>
              <w:t xml:space="preserve"> </w:t>
            </w:r>
            <w:r w:rsidR="004D36C5" w:rsidRPr="00265141">
              <w:rPr>
                <w:rFonts w:cstheme="minorHAnsi"/>
                <w:sz w:val="20"/>
                <w:szCs w:val="20"/>
                <w:lang w:val="hu-HU"/>
              </w:rPr>
              <w:t>A településen jelen van az eltérő háttérrel, adottságokkal rendelkező társadalmi csoportok elkülönülése. A HKFS alapvető célja olyan fejlesztések, események, programok megvalósítása, amelyek minden helyben lakó számára nyitott közösségeket hoz</w:t>
            </w:r>
            <w:r w:rsidR="004D36C5">
              <w:rPr>
                <w:rFonts w:cstheme="minorHAnsi"/>
                <w:sz w:val="20"/>
                <w:szCs w:val="20"/>
                <w:lang w:val="hu-HU"/>
              </w:rPr>
              <w:t>nak</w:t>
            </w:r>
            <w:r w:rsidR="004D36C5" w:rsidRPr="00265141">
              <w:rPr>
                <w:rFonts w:cstheme="minorHAnsi"/>
                <w:sz w:val="20"/>
                <w:szCs w:val="20"/>
                <w:lang w:val="hu-HU"/>
              </w:rPr>
              <w:t xml:space="preserve"> létre</w:t>
            </w:r>
            <w:r w:rsidR="007671C5">
              <w:rPr>
                <w:rFonts w:cstheme="minorHAnsi"/>
                <w:sz w:val="20"/>
                <w:szCs w:val="20"/>
                <w:lang w:val="hu-HU"/>
              </w:rPr>
              <w:t xml:space="preserve">. </w:t>
            </w:r>
            <w:r w:rsidR="004D36C5" w:rsidRPr="00265141">
              <w:rPr>
                <w:rFonts w:cstheme="minorHAnsi"/>
                <w:sz w:val="20"/>
                <w:szCs w:val="20"/>
                <w:lang w:val="hu-HU"/>
              </w:rPr>
              <w:t>A hozzáférés biztosítása mellett olyan szemléletformáló, érzékenyítő programok támogatása is szükséges, amelyek a társadalmi csoportok közötti interakció révén mérséklik a szociális különbségeket, növelik a társadalmi kohéziót</w:t>
            </w:r>
            <w:r w:rsidR="00672CF2">
              <w:rPr>
                <w:rFonts w:cstheme="minorHAnsi"/>
                <w:sz w:val="20"/>
                <w:szCs w:val="20"/>
                <w:lang w:val="hu-HU"/>
              </w:rPr>
              <w:t>.</w:t>
            </w:r>
          </w:p>
        </w:tc>
      </w:tr>
      <w:tr w:rsidR="00CC075D" w:rsidRPr="00275505" w:rsidTr="00CC4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0" w:type="dxa"/>
            <w:tcBorders>
              <w:top w:val="none" w:sz="0" w:space="0" w:color="auto"/>
              <w:left w:val="none" w:sz="0" w:space="0" w:color="auto"/>
              <w:bottom w:val="none" w:sz="0" w:space="0" w:color="auto"/>
              <w:right w:val="none" w:sz="0" w:space="0" w:color="auto"/>
            </w:tcBorders>
          </w:tcPr>
          <w:p w:rsidR="00CC075D" w:rsidRPr="00275505" w:rsidRDefault="00CC075D" w:rsidP="00C46620">
            <w:pPr>
              <w:spacing w:line="360" w:lineRule="auto"/>
              <w:rPr>
                <w:rFonts w:cstheme="minorHAnsi"/>
                <w:sz w:val="20"/>
                <w:szCs w:val="20"/>
                <w:lang w:val="hu-HU"/>
              </w:rPr>
            </w:pPr>
            <w:r w:rsidRPr="00275505">
              <w:rPr>
                <w:rFonts w:cstheme="minorHAnsi"/>
                <w:b w:val="0"/>
                <w:i/>
                <w:sz w:val="20"/>
                <w:szCs w:val="20"/>
                <w:lang w:val="hu-HU"/>
              </w:rPr>
              <w:t>Specifikus cél:</w:t>
            </w:r>
          </w:p>
        </w:tc>
        <w:tc>
          <w:tcPr>
            <w:tcW w:w="6658" w:type="dxa"/>
            <w:tcBorders>
              <w:top w:val="none" w:sz="0" w:space="0" w:color="auto"/>
              <w:left w:val="none" w:sz="0" w:space="0" w:color="auto"/>
              <w:bottom w:val="none" w:sz="0" w:space="0" w:color="auto"/>
              <w:right w:val="none" w:sz="0" w:space="0" w:color="auto"/>
            </w:tcBorders>
          </w:tcPr>
          <w:p w:rsidR="00692B34" w:rsidRDefault="0047159C" w:rsidP="00672CF2">
            <w:pPr>
              <w:pStyle w:val="Default"/>
              <w:spacing w:line="360" w:lineRule="auto"/>
              <w:ind w:left="6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hu-HU"/>
              </w:rPr>
            </w:pPr>
            <w:r w:rsidRPr="00275505">
              <w:rPr>
                <w:rFonts w:asciiTheme="minorHAnsi" w:hAnsiTheme="minorHAnsi" w:cstheme="minorHAnsi"/>
                <w:sz w:val="20"/>
                <w:szCs w:val="20"/>
                <w:lang w:val="hu-HU"/>
              </w:rPr>
              <w:t xml:space="preserve">A beavatkozás alapvető célja a közösségek megerősítése a sajószentpéteri identitás </w:t>
            </w:r>
            <w:r w:rsidRPr="00275505">
              <w:rPr>
                <w:rFonts w:asciiTheme="minorHAnsi" w:hAnsiTheme="minorHAnsi" w:cstheme="minorHAnsi"/>
                <w:color w:val="auto"/>
                <w:sz w:val="20"/>
                <w:szCs w:val="20"/>
                <w:lang w:val="hu-HU"/>
              </w:rPr>
              <w:t>és lokálpatriotizmus</w:t>
            </w:r>
            <w:r w:rsidR="00831A26">
              <w:rPr>
                <w:rFonts w:asciiTheme="minorHAnsi" w:hAnsiTheme="minorHAnsi" w:cstheme="minorHAnsi"/>
                <w:color w:val="auto"/>
                <w:sz w:val="20"/>
                <w:szCs w:val="20"/>
                <w:lang w:val="hu-HU"/>
              </w:rPr>
              <w:t xml:space="preserve"> </w:t>
            </w:r>
            <w:r w:rsidRPr="00275505">
              <w:rPr>
                <w:rFonts w:asciiTheme="minorHAnsi" w:hAnsiTheme="minorHAnsi" w:cstheme="minorHAnsi"/>
                <w:sz w:val="20"/>
                <w:szCs w:val="20"/>
                <w:lang w:val="hu-HU"/>
              </w:rPr>
              <w:t>erősítése, a helyi kultúra megismertetése</w:t>
            </w:r>
            <w:r w:rsidR="00D55B38">
              <w:rPr>
                <w:rFonts w:asciiTheme="minorHAnsi" w:hAnsiTheme="minorHAnsi" w:cstheme="minorHAnsi"/>
                <w:sz w:val="20"/>
                <w:szCs w:val="20"/>
                <w:lang w:val="hu-HU"/>
              </w:rPr>
              <w:t>, hagyományok ápolása</w:t>
            </w:r>
            <w:r w:rsidRPr="00275505">
              <w:rPr>
                <w:rFonts w:asciiTheme="minorHAnsi" w:hAnsiTheme="minorHAnsi" w:cstheme="minorHAnsi"/>
                <w:sz w:val="20"/>
                <w:szCs w:val="20"/>
                <w:lang w:val="hu-HU"/>
              </w:rPr>
              <w:t>.</w:t>
            </w:r>
            <w:r w:rsidR="00692B34">
              <w:rPr>
                <w:rFonts w:asciiTheme="minorHAnsi" w:hAnsiTheme="minorHAnsi" w:cstheme="minorHAnsi"/>
                <w:sz w:val="20"/>
                <w:szCs w:val="20"/>
                <w:lang w:val="hu-HU"/>
              </w:rPr>
              <w:t xml:space="preserve">  A város történetének megismertetése, helytörténeti kiadvány megjelentetésével.</w:t>
            </w:r>
          </w:p>
          <w:p w:rsidR="004D36C5" w:rsidRDefault="0047159C" w:rsidP="00672CF2">
            <w:pPr>
              <w:pStyle w:val="Default"/>
              <w:spacing w:line="360" w:lineRule="auto"/>
              <w:ind w:left="6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hu-HU"/>
              </w:rPr>
            </w:pPr>
            <w:r w:rsidRPr="00275505">
              <w:rPr>
                <w:rFonts w:asciiTheme="minorHAnsi" w:hAnsiTheme="minorHAnsi" w:cstheme="minorHAnsi"/>
                <w:sz w:val="20"/>
                <w:szCs w:val="20"/>
                <w:lang w:val="hu-HU"/>
              </w:rPr>
              <w:t>A kulturális és közösség</w:t>
            </w:r>
            <w:r w:rsidR="001D55B8" w:rsidRPr="00275505">
              <w:rPr>
                <w:rFonts w:asciiTheme="minorHAnsi" w:hAnsiTheme="minorHAnsi" w:cstheme="minorHAnsi"/>
                <w:sz w:val="20"/>
                <w:szCs w:val="20"/>
                <w:lang w:val="hu-HU"/>
              </w:rPr>
              <w:t>i</w:t>
            </w:r>
            <w:r w:rsidRPr="00275505">
              <w:rPr>
                <w:rFonts w:asciiTheme="minorHAnsi" w:hAnsiTheme="minorHAnsi" w:cstheme="minorHAnsi"/>
                <w:sz w:val="20"/>
                <w:szCs w:val="20"/>
                <w:lang w:val="hu-HU"/>
              </w:rPr>
              <w:t xml:space="preserve"> akciók, események, egyszeri programok megvalósítása új közösségi, intézményi együttműködésben, a lakosság specifikus igényeinek figyelembevételével</w:t>
            </w:r>
            <w:r w:rsidR="000F400B">
              <w:rPr>
                <w:rFonts w:asciiTheme="minorHAnsi" w:hAnsiTheme="minorHAnsi" w:cstheme="minorHAnsi"/>
                <w:sz w:val="20"/>
                <w:szCs w:val="20"/>
                <w:lang w:val="hu-HU"/>
              </w:rPr>
              <w:t>.</w:t>
            </w:r>
            <w:r w:rsidRPr="00275505">
              <w:rPr>
                <w:rFonts w:asciiTheme="minorHAnsi" w:hAnsiTheme="minorHAnsi" w:cstheme="minorHAnsi"/>
                <w:sz w:val="20"/>
                <w:szCs w:val="20"/>
                <w:lang w:val="hu-HU"/>
              </w:rPr>
              <w:t xml:space="preserve"> Ugyanakkor a beavatkozás célja a már meglévő, rendszeresen megszervezésre kerülő események </w:t>
            </w:r>
            <w:r w:rsidR="000F400B">
              <w:rPr>
                <w:rFonts w:asciiTheme="minorHAnsi" w:hAnsiTheme="minorHAnsi" w:cstheme="minorHAnsi"/>
                <w:sz w:val="20"/>
                <w:szCs w:val="20"/>
                <w:lang w:val="hu-HU"/>
              </w:rPr>
              <w:t>megújítása</w:t>
            </w:r>
            <w:r w:rsidRPr="00275505">
              <w:rPr>
                <w:rFonts w:asciiTheme="minorHAnsi" w:hAnsiTheme="minorHAnsi" w:cstheme="minorHAnsi"/>
                <w:sz w:val="20"/>
                <w:szCs w:val="20"/>
                <w:lang w:val="hu-HU"/>
              </w:rPr>
              <w:t xml:space="preserve">. </w:t>
            </w:r>
            <w:r w:rsidR="007814C2" w:rsidRPr="00F5610B">
              <w:rPr>
                <w:rFonts w:asciiTheme="minorHAnsi" w:hAnsiTheme="minorHAnsi" w:cstheme="minorHAnsi"/>
                <w:sz w:val="20"/>
                <w:szCs w:val="20"/>
                <w:lang w:val="hu-HU"/>
              </w:rPr>
              <w:lastRenderedPageBreak/>
              <w:t>Az érintett lakosság és az intézmények közötti kapcsolatok kiépítése</w:t>
            </w:r>
            <w:r w:rsidR="000F400B">
              <w:rPr>
                <w:rFonts w:asciiTheme="minorHAnsi" w:hAnsiTheme="minorHAnsi" w:cstheme="minorHAnsi"/>
                <w:sz w:val="20"/>
                <w:szCs w:val="20"/>
                <w:lang w:val="hu-HU"/>
              </w:rPr>
              <w:t>, szélesítése,</w:t>
            </w:r>
            <w:r w:rsidR="007814C2" w:rsidRPr="00F5610B">
              <w:rPr>
                <w:rFonts w:asciiTheme="minorHAnsi" w:hAnsiTheme="minorHAnsi" w:cstheme="minorHAnsi"/>
                <w:sz w:val="20"/>
                <w:szCs w:val="20"/>
                <w:lang w:val="hu-HU"/>
              </w:rPr>
              <w:t xml:space="preserve"> erősítése. </w:t>
            </w:r>
          </w:p>
          <w:p w:rsidR="00CB0F1E" w:rsidRPr="00275505" w:rsidRDefault="00CB0F1E" w:rsidP="00672CF2">
            <w:pPr>
              <w:pStyle w:val="Default"/>
              <w:spacing w:line="360" w:lineRule="auto"/>
              <w:ind w:left="6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hu-HU"/>
              </w:rPr>
            </w:pPr>
          </w:p>
        </w:tc>
      </w:tr>
      <w:tr w:rsidR="00CC075D" w:rsidRPr="00275505" w:rsidTr="00CC4742">
        <w:tc>
          <w:tcPr>
            <w:cnfStyle w:val="001000000000" w:firstRow="0" w:lastRow="0" w:firstColumn="1" w:lastColumn="0" w:oddVBand="0" w:evenVBand="0" w:oddHBand="0" w:evenHBand="0" w:firstRowFirstColumn="0" w:firstRowLastColumn="0" w:lastRowFirstColumn="0" w:lastRowLastColumn="0"/>
            <w:tcW w:w="2630" w:type="dxa"/>
            <w:tcBorders>
              <w:left w:val="none" w:sz="0" w:space="0" w:color="auto"/>
              <w:bottom w:val="none" w:sz="0" w:space="0" w:color="auto"/>
              <w:right w:val="none" w:sz="0" w:space="0" w:color="auto"/>
            </w:tcBorders>
          </w:tcPr>
          <w:p w:rsidR="00CC075D" w:rsidRPr="00275505" w:rsidRDefault="00CC075D" w:rsidP="00C46620">
            <w:pPr>
              <w:pStyle w:val="Listaszerbekezds"/>
              <w:spacing w:line="360" w:lineRule="auto"/>
              <w:ind w:left="0"/>
              <w:contextualSpacing w:val="0"/>
              <w:rPr>
                <w:rFonts w:cstheme="minorHAnsi"/>
                <w:b w:val="0"/>
                <w:i/>
                <w:sz w:val="20"/>
                <w:szCs w:val="20"/>
                <w:lang w:val="hu-HU"/>
              </w:rPr>
            </w:pPr>
            <w:r w:rsidRPr="00275505">
              <w:rPr>
                <w:rFonts w:cstheme="minorHAnsi"/>
                <w:b w:val="0"/>
                <w:i/>
                <w:sz w:val="20"/>
                <w:szCs w:val="20"/>
                <w:lang w:val="hu-HU"/>
              </w:rPr>
              <w:lastRenderedPageBreak/>
              <w:t>A helyi felhívások, támogatható tevékenységek meghatározása:</w:t>
            </w:r>
          </w:p>
          <w:p w:rsidR="00CC075D" w:rsidRPr="00275505" w:rsidRDefault="00CC075D" w:rsidP="00C46620">
            <w:pPr>
              <w:spacing w:line="360" w:lineRule="auto"/>
              <w:rPr>
                <w:rFonts w:cstheme="minorHAnsi"/>
                <w:sz w:val="20"/>
                <w:szCs w:val="20"/>
                <w:lang w:val="hu-HU"/>
              </w:rPr>
            </w:pPr>
          </w:p>
        </w:tc>
        <w:tc>
          <w:tcPr>
            <w:tcW w:w="6658" w:type="dxa"/>
          </w:tcPr>
          <w:p w:rsidR="00A81571" w:rsidRPr="00FA02AD" w:rsidRDefault="0047159C" w:rsidP="00AE31DD">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FA02AD">
              <w:rPr>
                <w:rFonts w:cstheme="minorHAnsi"/>
                <w:sz w:val="20"/>
                <w:szCs w:val="20"/>
                <w:lang w:val="hu-HU"/>
              </w:rPr>
              <w:t>Helyi művészeti élethez, kulturális értékekhez kapcsolódó rendezvények támogatása. A hagyománnyal rendelkező események, illetve a fejleszteni kívánt közösségi terek nyújtotta lehetőségek figyelembe vételével megvalósítandó rendezvények</w:t>
            </w:r>
            <w:r w:rsidR="00672CF2">
              <w:rPr>
                <w:rFonts w:cstheme="minorHAnsi"/>
                <w:sz w:val="20"/>
                <w:szCs w:val="20"/>
                <w:lang w:val="hu-HU"/>
              </w:rPr>
              <w:t>.</w:t>
            </w:r>
          </w:p>
          <w:p w:rsidR="00E56D6C" w:rsidRPr="008B1CB3" w:rsidRDefault="004F1E17" w:rsidP="00047C62">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8B1CB3">
              <w:rPr>
                <w:rFonts w:cstheme="minorHAnsi"/>
                <w:sz w:val="20"/>
                <w:szCs w:val="20"/>
                <w:lang w:val="hu-HU"/>
              </w:rPr>
              <w:t>Kulturális, közművelődési intézmények, egyéb létesítmények kulturális, művészeti programkínálatának, szolgáltatásainak a b</w:t>
            </w:r>
            <w:r w:rsidR="00047C62" w:rsidRPr="008B1CB3">
              <w:rPr>
                <w:rFonts w:cstheme="minorHAnsi"/>
                <w:sz w:val="20"/>
                <w:szCs w:val="20"/>
                <w:lang w:val="hu-HU"/>
              </w:rPr>
              <w:t xml:space="preserve">ővítése. </w:t>
            </w:r>
            <w:r w:rsidRPr="008B1CB3">
              <w:rPr>
                <w:rFonts w:cstheme="minorHAnsi"/>
                <w:sz w:val="20"/>
                <w:szCs w:val="20"/>
                <w:lang w:val="hu-HU"/>
              </w:rPr>
              <w:t xml:space="preserve">Események, fesztiválok, </w:t>
            </w:r>
            <w:r w:rsidR="001419CB" w:rsidRPr="008B1CB3">
              <w:rPr>
                <w:rFonts w:cstheme="minorHAnsi"/>
                <w:sz w:val="20"/>
                <w:szCs w:val="20"/>
                <w:lang w:val="hu-HU"/>
              </w:rPr>
              <w:t>v</w:t>
            </w:r>
            <w:r w:rsidR="00466816" w:rsidRPr="008B1CB3">
              <w:rPr>
                <w:rFonts w:cstheme="minorHAnsi"/>
                <w:sz w:val="20"/>
                <w:szCs w:val="20"/>
                <w:lang w:val="hu-HU"/>
              </w:rPr>
              <w:t>i</w:t>
            </w:r>
            <w:r w:rsidR="001419CB" w:rsidRPr="008B1CB3">
              <w:rPr>
                <w:rFonts w:cstheme="minorHAnsi"/>
                <w:sz w:val="20"/>
                <w:szCs w:val="20"/>
                <w:lang w:val="hu-HU"/>
              </w:rPr>
              <w:t>sszatérő</w:t>
            </w:r>
            <w:r w:rsidRPr="008B1CB3">
              <w:rPr>
                <w:rFonts w:cstheme="minorHAnsi"/>
                <w:sz w:val="20"/>
                <w:szCs w:val="20"/>
                <w:lang w:val="hu-HU"/>
              </w:rPr>
              <w:t xml:space="preserve"> </w:t>
            </w:r>
            <w:r w:rsidR="007750C3">
              <w:rPr>
                <w:rFonts w:cstheme="minorHAnsi"/>
                <w:sz w:val="20"/>
                <w:szCs w:val="20"/>
                <w:lang w:val="hu-HU"/>
              </w:rPr>
              <w:t xml:space="preserve">igényes </w:t>
            </w:r>
            <w:r w:rsidRPr="008B1CB3">
              <w:rPr>
                <w:rFonts w:cstheme="minorHAnsi"/>
                <w:sz w:val="20"/>
                <w:szCs w:val="20"/>
                <w:lang w:val="hu-HU"/>
              </w:rPr>
              <w:t xml:space="preserve">programok </w:t>
            </w:r>
            <w:r w:rsidR="00047C62" w:rsidRPr="008B1CB3">
              <w:rPr>
                <w:rFonts w:cstheme="minorHAnsi"/>
                <w:sz w:val="20"/>
                <w:szCs w:val="20"/>
                <w:lang w:val="hu-HU"/>
              </w:rPr>
              <w:t xml:space="preserve">szervezése. </w:t>
            </w:r>
            <w:r w:rsidRPr="008B1CB3">
              <w:rPr>
                <w:rFonts w:cstheme="minorHAnsi"/>
                <w:sz w:val="20"/>
                <w:szCs w:val="20"/>
                <w:lang w:val="hu-HU"/>
              </w:rPr>
              <w:t>Kulturális egyesületek, művészeti csoportok programjainak bővítése a bemutatkozási lehetőségek szélesítésével, feltételeinek javításával</w:t>
            </w:r>
            <w:r w:rsidR="008F195C">
              <w:rPr>
                <w:rFonts w:cstheme="minorHAnsi"/>
                <w:sz w:val="20"/>
                <w:szCs w:val="20"/>
                <w:lang w:val="hu-HU"/>
              </w:rPr>
              <w:t>, alkotók színpadi és köztéri fellépések támogatása. Fúvószenekarok, énekkarok, néptánccsoportok számára összeművészeti bemutatkozási lehetőségek megteremtése. Ifjúsági, művészeti csoportok bemutatkozási lehetőségeinek biztosítása. Turistákat vonzó városi szin</w:t>
            </w:r>
            <w:r w:rsidR="00FF581E">
              <w:rPr>
                <w:rFonts w:cstheme="minorHAnsi"/>
                <w:sz w:val="20"/>
                <w:szCs w:val="20"/>
                <w:lang w:val="hu-HU"/>
              </w:rPr>
              <w:t>t</w:t>
            </w:r>
            <w:r w:rsidR="008F195C">
              <w:rPr>
                <w:rFonts w:cstheme="minorHAnsi"/>
                <w:sz w:val="20"/>
                <w:szCs w:val="20"/>
                <w:lang w:val="hu-HU"/>
              </w:rPr>
              <w:t>ű rendezvénysorozat szervezése, a helyi civilek bevonásával.</w:t>
            </w:r>
            <w:r w:rsidR="00284B0D" w:rsidRPr="008B1CB3">
              <w:rPr>
                <w:rFonts w:cstheme="minorHAnsi"/>
                <w:sz w:val="20"/>
                <w:szCs w:val="20"/>
                <w:lang w:val="hu-HU"/>
              </w:rPr>
              <w:t xml:space="preserve"> </w:t>
            </w:r>
            <w:r w:rsidR="00366EBF" w:rsidRPr="008B1CB3">
              <w:rPr>
                <w:rFonts w:cstheme="minorHAnsi"/>
                <w:sz w:val="20"/>
                <w:szCs w:val="20"/>
                <w:lang w:val="hu-HU"/>
              </w:rPr>
              <w:t>Helyi lakosok bekapcsolása az alkotófolyamatokba (pl. alkotótáborok, kézműves foglalkozások, a nagyközönség számára ny</w:t>
            </w:r>
            <w:r w:rsidR="00047C62" w:rsidRPr="008B1CB3">
              <w:rPr>
                <w:rFonts w:cstheme="minorHAnsi"/>
                <w:sz w:val="20"/>
                <w:szCs w:val="20"/>
                <w:lang w:val="hu-HU"/>
              </w:rPr>
              <w:t xml:space="preserve">itott művésztelepek szervezése). </w:t>
            </w:r>
            <w:r w:rsidR="00E56D6C" w:rsidRPr="008B1CB3">
              <w:rPr>
                <w:rFonts w:cstheme="minorHAnsi"/>
                <w:sz w:val="20"/>
                <w:szCs w:val="20"/>
                <w:lang w:val="hu-HU"/>
              </w:rPr>
              <w:t>Kisebb léptékű helyi kulturális, művészeti, tudományos-ismeretterjesztő, illet</w:t>
            </w:r>
            <w:r w:rsidR="00047C62" w:rsidRPr="008B1CB3">
              <w:rPr>
                <w:rFonts w:cstheme="minorHAnsi"/>
                <w:sz w:val="20"/>
                <w:szCs w:val="20"/>
                <w:lang w:val="hu-HU"/>
              </w:rPr>
              <w:t xml:space="preserve">ve családi programok szervezése. </w:t>
            </w:r>
            <w:r w:rsidR="00E56D6C" w:rsidRPr="008B1CB3">
              <w:rPr>
                <w:rFonts w:cstheme="minorHAnsi"/>
                <w:sz w:val="20"/>
                <w:szCs w:val="20"/>
                <w:lang w:val="hu-HU"/>
              </w:rPr>
              <w:t>Utcaközösségek, lakóközö</w:t>
            </w:r>
            <w:r w:rsidR="00047C62" w:rsidRPr="008B1CB3">
              <w:rPr>
                <w:rFonts w:cstheme="minorHAnsi"/>
                <w:sz w:val="20"/>
                <w:szCs w:val="20"/>
                <w:lang w:val="hu-HU"/>
              </w:rPr>
              <w:t xml:space="preserve">sségek programjainak szervezése. </w:t>
            </w:r>
          </w:p>
          <w:p w:rsidR="00E56D6C" w:rsidRPr="008B1CB3" w:rsidRDefault="00E56D6C" w:rsidP="00E56D6C">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8B1CB3">
              <w:rPr>
                <w:rFonts w:cstheme="minorHAnsi"/>
                <w:sz w:val="20"/>
                <w:szCs w:val="20"/>
                <w:lang w:val="hu-HU"/>
              </w:rPr>
              <w:t>A fiatalok és idősek együttműködését erősítő, kölcsönös tudás- és tapasztalatátadáson alapuló programok szervezése</w:t>
            </w:r>
            <w:r w:rsidR="00284B0D" w:rsidRPr="008B1CB3">
              <w:rPr>
                <w:rFonts w:cstheme="minorHAnsi"/>
                <w:sz w:val="20"/>
                <w:szCs w:val="20"/>
                <w:lang w:val="hu-HU"/>
              </w:rPr>
              <w:t>.</w:t>
            </w:r>
          </w:p>
          <w:p w:rsidR="005809A0" w:rsidRPr="008B1CB3" w:rsidRDefault="005809A0" w:rsidP="00EE269E">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hu-HU"/>
              </w:rPr>
            </w:pPr>
            <w:r w:rsidRPr="008B1CB3">
              <w:rPr>
                <w:rFonts w:eastAsia="Times New Roman"/>
                <w:sz w:val="20"/>
                <w:szCs w:val="20"/>
                <w:lang w:eastAsia="hu-HU"/>
              </w:rPr>
              <w:t>Különböző</w:t>
            </w:r>
            <w:r w:rsidR="00DD7351" w:rsidRPr="008B1CB3">
              <w:rPr>
                <w:rFonts w:eastAsia="Times New Roman"/>
                <w:sz w:val="20"/>
                <w:szCs w:val="20"/>
                <w:lang w:eastAsia="hu-HU"/>
              </w:rPr>
              <w:t xml:space="preserve"> </w:t>
            </w:r>
            <w:r w:rsidRPr="008B1CB3">
              <w:rPr>
                <w:rFonts w:eastAsia="Times New Roman"/>
                <w:sz w:val="20"/>
                <w:szCs w:val="20"/>
                <w:lang w:eastAsia="hu-HU"/>
              </w:rPr>
              <w:t>lakossági</w:t>
            </w:r>
            <w:r w:rsidR="00DD7351" w:rsidRPr="008B1CB3">
              <w:rPr>
                <w:rFonts w:eastAsia="Times New Roman"/>
                <w:sz w:val="20"/>
                <w:szCs w:val="20"/>
                <w:lang w:eastAsia="hu-HU"/>
              </w:rPr>
              <w:t xml:space="preserve"> </w:t>
            </w:r>
            <w:r w:rsidR="00501B1A">
              <w:rPr>
                <w:rFonts w:eastAsia="Times New Roman"/>
                <w:sz w:val="20"/>
                <w:szCs w:val="20"/>
                <w:lang w:eastAsia="hu-HU"/>
              </w:rPr>
              <w:t xml:space="preserve">cél </w:t>
            </w:r>
            <w:r w:rsidRPr="008B1CB3">
              <w:rPr>
                <w:rFonts w:eastAsia="Times New Roman"/>
                <w:sz w:val="20"/>
                <w:szCs w:val="20"/>
                <w:lang w:eastAsia="hu-HU"/>
              </w:rPr>
              <w:t>és</w:t>
            </w:r>
            <w:r w:rsidR="00DD7351" w:rsidRPr="008B1CB3">
              <w:rPr>
                <w:rFonts w:eastAsia="Times New Roman"/>
                <w:sz w:val="20"/>
                <w:szCs w:val="20"/>
                <w:lang w:eastAsia="hu-HU"/>
              </w:rPr>
              <w:t xml:space="preserve"> </w:t>
            </w:r>
            <w:r w:rsidRPr="008B1CB3">
              <w:rPr>
                <w:rFonts w:eastAsia="Times New Roman"/>
                <w:sz w:val="20"/>
                <w:szCs w:val="20"/>
                <w:lang w:eastAsia="hu-HU"/>
              </w:rPr>
              <w:t>korcsoportok</w:t>
            </w:r>
            <w:r w:rsidR="00DD7351" w:rsidRPr="008B1CB3">
              <w:rPr>
                <w:rFonts w:eastAsia="Times New Roman"/>
                <w:sz w:val="20"/>
                <w:szCs w:val="20"/>
                <w:lang w:eastAsia="hu-HU"/>
              </w:rPr>
              <w:t xml:space="preserve"> </w:t>
            </w:r>
            <w:r w:rsidRPr="008B1CB3">
              <w:rPr>
                <w:rFonts w:eastAsia="Times New Roman"/>
                <w:sz w:val="20"/>
                <w:szCs w:val="20"/>
                <w:lang w:eastAsia="hu-HU"/>
              </w:rPr>
              <w:t>közösségi</w:t>
            </w:r>
            <w:r w:rsidR="00DD7351" w:rsidRPr="008B1CB3">
              <w:rPr>
                <w:rFonts w:eastAsia="Times New Roman"/>
                <w:sz w:val="20"/>
                <w:szCs w:val="20"/>
                <w:lang w:eastAsia="hu-HU"/>
              </w:rPr>
              <w:t xml:space="preserve"> </w:t>
            </w:r>
            <w:r w:rsidRPr="008B1CB3">
              <w:rPr>
                <w:rFonts w:eastAsia="Times New Roman"/>
                <w:sz w:val="20"/>
                <w:szCs w:val="20"/>
                <w:lang w:eastAsia="hu-HU"/>
              </w:rPr>
              <w:t>életének, szabadidő</w:t>
            </w:r>
            <w:r w:rsidR="00DD7351" w:rsidRPr="008B1CB3">
              <w:rPr>
                <w:rFonts w:eastAsia="Times New Roman"/>
                <w:sz w:val="20"/>
                <w:szCs w:val="20"/>
                <w:lang w:eastAsia="hu-HU"/>
              </w:rPr>
              <w:t xml:space="preserve"> </w:t>
            </w:r>
            <w:r w:rsidRPr="008B1CB3">
              <w:rPr>
                <w:rFonts w:eastAsia="Times New Roman"/>
                <w:sz w:val="20"/>
                <w:szCs w:val="20"/>
                <w:lang w:eastAsia="hu-HU"/>
              </w:rPr>
              <w:t>eltöltésének</w:t>
            </w:r>
            <w:r w:rsidR="00DD7351" w:rsidRPr="008B1CB3">
              <w:rPr>
                <w:rFonts w:eastAsia="Times New Roman"/>
                <w:sz w:val="20"/>
                <w:szCs w:val="20"/>
                <w:lang w:eastAsia="hu-HU"/>
              </w:rPr>
              <w:t xml:space="preserve"> </w:t>
            </w:r>
            <w:r w:rsidRPr="008B1CB3">
              <w:rPr>
                <w:rFonts w:eastAsia="Times New Roman"/>
                <w:sz w:val="20"/>
                <w:szCs w:val="20"/>
                <w:lang w:eastAsia="hu-HU"/>
              </w:rPr>
              <w:t>színesítése –</w:t>
            </w:r>
            <w:r w:rsidR="00E267C6">
              <w:rPr>
                <w:rFonts w:eastAsia="Times New Roman"/>
                <w:sz w:val="20"/>
                <w:szCs w:val="20"/>
                <w:lang w:eastAsia="hu-HU"/>
              </w:rPr>
              <w:t xml:space="preserve"> </w:t>
            </w:r>
            <w:r w:rsidRPr="008B1CB3">
              <w:rPr>
                <w:rFonts w:eastAsia="Times New Roman"/>
                <w:sz w:val="20"/>
                <w:szCs w:val="20"/>
                <w:lang w:eastAsia="hu-HU"/>
              </w:rPr>
              <w:t>kiemelt</w:t>
            </w:r>
            <w:r w:rsidR="00DD7351" w:rsidRPr="008B1CB3">
              <w:rPr>
                <w:rFonts w:eastAsia="Times New Roman"/>
                <w:sz w:val="20"/>
                <w:szCs w:val="20"/>
                <w:lang w:eastAsia="hu-HU"/>
              </w:rPr>
              <w:t xml:space="preserve"> </w:t>
            </w:r>
            <w:r w:rsidRPr="008B1CB3">
              <w:rPr>
                <w:rFonts w:eastAsia="Times New Roman"/>
                <w:sz w:val="20"/>
                <w:szCs w:val="20"/>
                <w:lang w:eastAsia="hu-HU"/>
              </w:rPr>
              <w:t>hangsúlyt</w:t>
            </w:r>
            <w:r w:rsidR="00DD7351" w:rsidRPr="008B1CB3">
              <w:rPr>
                <w:rFonts w:eastAsia="Times New Roman"/>
                <w:sz w:val="20"/>
                <w:szCs w:val="20"/>
                <w:lang w:eastAsia="hu-HU"/>
              </w:rPr>
              <w:t xml:space="preserve"> </w:t>
            </w:r>
            <w:r w:rsidRPr="008B1CB3">
              <w:rPr>
                <w:rFonts w:eastAsia="Times New Roman"/>
                <w:sz w:val="20"/>
                <w:szCs w:val="20"/>
                <w:lang w:eastAsia="hu-HU"/>
              </w:rPr>
              <w:t>fektetve</w:t>
            </w:r>
            <w:r w:rsidR="00DD7351" w:rsidRPr="008B1CB3">
              <w:rPr>
                <w:rFonts w:eastAsia="Times New Roman"/>
                <w:sz w:val="20"/>
                <w:szCs w:val="20"/>
                <w:lang w:eastAsia="hu-HU"/>
              </w:rPr>
              <w:t xml:space="preserve"> </w:t>
            </w:r>
            <w:r w:rsidRPr="008B1CB3">
              <w:rPr>
                <w:rFonts w:eastAsia="Times New Roman"/>
                <w:sz w:val="20"/>
                <w:szCs w:val="20"/>
                <w:lang w:eastAsia="hu-HU"/>
              </w:rPr>
              <w:t>új</w:t>
            </w:r>
            <w:r w:rsidR="00DD7351" w:rsidRPr="008B1CB3">
              <w:rPr>
                <w:rFonts w:eastAsia="Times New Roman"/>
                <w:sz w:val="20"/>
                <w:szCs w:val="20"/>
                <w:lang w:eastAsia="hu-HU"/>
              </w:rPr>
              <w:t xml:space="preserve"> </w:t>
            </w:r>
            <w:r w:rsidRPr="008B1CB3">
              <w:rPr>
                <w:rFonts w:eastAsia="Times New Roman"/>
                <w:sz w:val="20"/>
                <w:szCs w:val="20"/>
                <w:lang w:eastAsia="hu-HU"/>
              </w:rPr>
              <w:t>résztvevők</w:t>
            </w:r>
            <w:r w:rsidR="00DD7351" w:rsidRPr="008B1CB3">
              <w:rPr>
                <w:rFonts w:eastAsia="Times New Roman"/>
                <w:sz w:val="20"/>
                <w:szCs w:val="20"/>
                <w:lang w:eastAsia="hu-HU"/>
              </w:rPr>
              <w:t xml:space="preserve"> </w:t>
            </w:r>
            <w:r w:rsidRPr="008B1CB3">
              <w:rPr>
                <w:rFonts w:eastAsia="Times New Roman"/>
                <w:sz w:val="20"/>
                <w:szCs w:val="20"/>
                <w:lang w:eastAsia="hu-HU"/>
              </w:rPr>
              <w:t>megszólítására</w:t>
            </w:r>
            <w:r w:rsidR="00DD7351" w:rsidRPr="008B1CB3">
              <w:rPr>
                <w:rFonts w:eastAsia="Times New Roman"/>
                <w:sz w:val="20"/>
                <w:szCs w:val="20"/>
                <w:lang w:eastAsia="hu-HU"/>
              </w:rPr>
              <w:t xml:space="preserve"> </w:t>
            </w:r>
            <w:r w:rsidRPr="008B1CB3">
              <w:rPr>
                <w:rFonts w:eastAsia="Times New Roman"/>
                <w:sz w:val="20"/>
                <w:szCs w:val="20"/>
                <w:lang w:eastAsia="hu-HU"/>
              </w:rPr>
              <w:t>és</w:t>
            </w:r>
            <w:r w:rsidR="00DD7351" w:rsidRPr="008B1CB3">
              <w:rPr>
                <w:rFonts w:eastAsia="Times New Roman"/>
                <w:sz w:val="20"/>
                <w:szCs w:val="20"/>
                <w:lang w:eastAsia="hu-HU"/>
              </w:rPr>
              <w:t xml:space="preserve"> </w:t>
            </w:r>
            <w:r w:rsidRPr="008B1CB3">
              <w:rPr>
                <w:rFonts w:eastAsia="Times New Roman"/>
                <w:sz w:val="20"/>
                <w:szCs w:val="20"/>
                <w:lang w:eastAsia="hu-HU"/>
              </w:rPr>
              <w:t>bevonására,</w:t>
            </w:r>
            <w:r w:rsidR="00DD7351" w:rsidRPr="008B1CB3">
              <w:rPr>
                <w:rFonts w:eastAsia="Times New Roman"/>
                <w:sz w:val="20"/>
                <w:szCs w:val="20"/>
                <w:lang w:eastAsia="hu-HU"/>
              </w:rPr>
              <w:t xml:space="preserve"> </w:t>
            </w:r>
            <w:r w:rsidR="00246C9B" w:rsidRPr="008B1CB3">
              <w:rPr>
                <w:rFonts w:eastAsia="Times New Roman"/>
                <w:sz w:val="20"/>
                <w:szCs w:val="20"/>
                <w:lang w:eastAsia="hu-HU"/>
              </w:rPr>
              <w:t>I</w:t>
            </w:r>
            <w:r w:rsidRPr="008B1CB3">
              <w:rPr>
                <w:rFonts w:eastAsia="Times New Roman"/>
                <w:sz w:val="20"/>
                <w:szCs w:val="20"/>
                <w:lang w:eastAsia="hu-HU"/>
              </w:rPr>
              <w:t>dőseknek, gyermekes</w:t>
            </w:r>
            <w:r w:rsidR="00DD7351" w:rsidRPr="008B1CB3">
              <w:rPr>
                <w:rFonts w:eastAsia="Times New Roman"/>
                <w:sz w:val="20"/>
                <w:szCs w:val="20"/>
                <w:lang w:eastAsia="hu-HU"/>
              </w:rPr>
              <w:t xml:space="preserve"> </w:t>
            </w:r>
            <w:r w:rsidRPr="008B1CB3">
              <w:rPr>
                <w:rFonts w:eastAsia="Times New Roman"/>
                <w:sz w:val="20"/>
                <w:szCs w:val="20"/>
                <w:lang w:eastAsia="hu-HU"/>
              </w:rPr>
              <w:t>családoknak, fogyatékossággal</w:t>
            </w:r>
            <w:r w:rsidR="007750C3">
              <w:rPr>
                <w:rFonts w:eastAsia="Times New Roman"/>
                <w:sz w:val="20"/>
                <w:szCs w:val="20"/>
                <w:lang w:eastAsia="hu-HU"/>
              </w:rPr>
              <w:t xml:space="preserve"> </w:t>
            </w:r>
            <w:r w:rsidRPr="008B1CB3">
              <w:rPr>
                <w:rFonts w:eastAsia="Times New Roman"/>
                <w:sz w:val="20"/>
                <w:szCs w:val="20"/>
                <w:lang w:eastAsia="hu-HU"/>
              </w:rPr>
              <w:t>élőknek, hátrányos</w:t>
            </w:r>
            <w:r w:rsidR="00DD7351" w:rsidRPr="008B1CB3">
              <w:rPr>
                <w:rFonts w:eastAsia="Times New Roman"/>
                <w:sz w:val="20"/>
                <w:szCs w:val="20"/>
                <w:lang w:eastAsia="hu-HU"/>
              </w:rPr>
              <w:t xml:space="preserve"> </w:t>
            </w:r>
            <w:r w:rsidRPr="008B1CB3">
              <w:rPr>
                <w:rFonts w:eastAsia="Times New Roman"/>
                <w:sz w:val="20"/>
                <w:szCs w:val="20"/>
                <w:lang w:eastAsia="hu-HU"/>
              </w:rPr>
              <w:t>szociális</w:t>
            </w:r>
            <w:r w:rsidR="00DD7351" w:rsidRPr="008B1CB3">
              <w:rPr>
                <w:rFonts w:eastAsia="Times New Roman"/>
                <w:sz w:val="20"/>
                <w:szCs w:val="20"/>
                <w:lang w:eastAsia="hu-HU"/>
              </w:rPr>
              <w:t xml:space="preserve"> </w:t>
            </w:r>
            <w:r w:rsidRPr="008B1CB3">
              <w:rPr>
                <w:rFonts w:eastAsia="Times New Roman"/>
                <w:sz w:val="20"/>
                <w:szCs w:val="20"/>
                <w:lang w:eastAsia="hu-HU"/>
              </w:rPr>
              <w:t>helyzetűeknek, kertvárosiaknak, lakótelepen</w:t>
            </w:r>
            <w:r w:rsidR="00DD7351" w:rsidRPr="008B1CB3">
              <w:rPr>
                <w:rFonts w:eastAsia="Times New Roman"/>
                <w:sz w:val="20"/>
                <w:szCs w:val="20"/>
                <w:lang w:eastAsia="hu-HU"/>
              </w:rPr>
              <w:t xml:space="preserve"> </w:t>
            </w:r>
            <w:r w:rsidRPr="008B1CB3">
              <w:rPr>
                <w:rFonts w:eastAsia="Times New Roman"/>
                <w:sz w:val="20"/>
                <w:szCs w:val="20"/>
                <w:lang w:eastAsia="hu-HU"/>
              </w:rPr>
              <w:t>élőknek</w:t>
            </w:r>
            <w:r w:rsidR="007750C3">
              <w:rPr>
                <w:rFonts w:eastAsia="Times New Roman"/>
                <w:sz w:val="20"/>
                <w:szCs w:val="20"/>
                <w:lang w:eastAsia="hu-HU"/>
              </w:rPr>
              <w:t xml:space="preserve"> </w:t>
            </w:r>
            <w:r w:rsidRPr="008B1CB3">
              <w:rPr>
                <w:rFonts w:eastAsia="Times New Roman"/>
                <w:sz w:val="20"/>
                <w:szCs w:val="20"/>
                <w:lang w:eastAsia="hu-HU"/>
              </w:rPr>
              <w:t>stb</w:t>
            </w:r>
            <w:r w:rsidR="003D5FD7" w:rsidRPr="008B1CB3">
              <w:rPr>
                <w:rFonts w:eastAsia="Times New Roman"/>
                <w:sz w:val="20"/>
                <w:szCs w:val="20"/>
                <w:lang w:eastAsia="hu-HU"/>
              </w:rPr>
              <w:t xml:space="preserve">. </w:t>
            </w:r>
            <w:r w:rsidRPr="008B1CB3">
              <w:rPr>
                <w:rFonts w:eastAsia="Times New Roman"/>
                <w:sz w:val="20"/>
                <w:szCs w:val="20"/>
                <w:lang w:eastAsia="hu-HU"/>
              </w:rPr>
              <w:t>Közművelődési, közösségfejlesztő, pedagógus</w:t>
            </w:r>
            <w:r w:rsidR="00DD7351" w:rsidRPr="008B1CB3">
              <w:rPr>
                <w:rFonts w:eastAsia="Times New Roman"/>
                <w:sz w:val="20"/>
                <w:szCs w:val="20"/>
                <w:lang w:eastAsia="hu-HU"/>
              </w:rPr>
              <w:t xml:space="preserve"> </w:t>
            </w:r>
            <w:r w:rsidRPr="008B1CB3">
              <w:rPr>
                <w:rFonts w:eastAsia="Times New Roman"/>
                <w:sz w:val="20"/>
                <w:szCs w:val="20"/>
                <w:lang w:eastAsia="hu-HU"/>
              </w:rPr>
              <w:t>szakemberek</w:t>
            </w:r>
            <w:r w:rsidR="00672CF2" w:rsidRPr="008B1CB3">
              <w:rPr>
                <w:rFonts w:eastAsia="Times New Roman"/>
                <w:sz w:val="20"/>
                <w:szCs w:val="20"/>
                <w:lang w:eastAsia="hu-HU"/>
              </w:rPr>
              <w:t xml:space="preserve"> </w:t>
            </w:r>
            <w:r w:rsidRPr="008B1CB3">
              <w:rPr>
                <w:rFonts w:eastAsia="Times New Roman"/>
                <w:sz w:val="20"/>
                <w:szCs w:val="20"/>
                <w:lang w:eastAsia="hu-HU"/>
              </w:rPr>
              <w:t>és</w:t>
            </w:r>
            <w:r w:rsidR="00672CF2" w:rsidRPr="008B1CB3">
              <w:rPr>
                <w:rFonts w:eastAsia="Times New Roman"/>
                <w:sz w:val="20"/>
                <w:szCs w:val="20"/>
                <w:lang w:eastAsia="hu-HU"/>
              </w:rPr>
              <w:t xml:space="preserve"> </w:t>
            </w:r>
            <w:r w:rsidRPr="008B1CB3">
              <w:rPr>
                <w:rFonts w:eastAsia="Times New Roman"/>
                <w:sz w:val="20"/>
                <w:szCs w:val="20"/>
                <w:lang w:eastAsia="hu-HU"/>
              </w:rPr>
              <w:t>önkéntesek</w:t>
            </w:r>
            <w:r w:rsidR="00672CF2" w:rsidRPr="008B1CB3">
              <w:rPr>
                <w:rFonts w:eastAsia="Times New Roman"/>
                <w:sz w:val="20"/>
                <w:szCs w:val="20"/>
                <w:lang w:eastAsia="hu-HU"/>
              </w:rPr>
              <w:t xml:space="preserve"> </w:t>
            </w:r>
            <w:r w:rsidRPr="008B1CB3">
              <w:rPr>
                <w:rFonts w:eastAsia="Times New Roman"/>
                <w:sz w:val="20"/>
                <w:szCs w:val="20"/>
                <w:lang w:eastAsia="hu-HU"/>
              </w:rPr>
              <w:t>képzése</w:t>
            </w:r>
            <w:r w:rsidR="00672CF2" w:rsidRPr="008B1CB3">
              <w:rPr>
                <w:rFonts w:eastAsia="Times New Roman"/>
                <w:sz w:val="20"/>
                <w:szCs w:val="20"/>
                <w:lang w:eastAsia="hu-HU"/>
              </w:rPr>
              <w:t xml:space="preserve"> </w:t>
            </w:r>
            <w:r w:rsidRPr="008B1CB3">
              <w:rPr>
                <w:rFonts w:eastAsia="Times New Roman"/>
                <w:sz w:val="20"/>
                <w:szCs w:val="20"/>
                <w:lang w:eastAsia="hu-HU"/>
              </w:rPr>
              <w:t>az</w:t>
            </w:r>
            <w:r w:rsidR="00672CF2" w:rsidRPr="008B1CB3">
              <w:rPr>
                <w:rFonts w:eastAsia="Times New Roman"/>
                <w:sz w:val="20"/>
                <w:szCs w:val="20"/>
                <w:lang w:eastAsia="hu-HU"/>
              </w:rPr>
              <w:t xml:space="preserve"> </w:t>
            </w:r>
            <w:r w:rsidRPr="008B1CB3">
              <w:rPr>
                <w:rFonts w:eastAsia="Times New Roman"/>
                <w:sz w:val="20"/>
                <w:szCs w:val="20"/>
                <w:lang w:eastAsia="hu-HU"/>
              </w:rPr>
              <w:t xml:space="preserve">újszerű, </w:t>
            </w:r>
            <w:r w:rsidR="00246C9B" w:rsidRPr="008B1CB3">
              <w:rPr>
                <w:rFonts w:eastAsia="Times New Roman"/>
                <w:sz w:val="20"/>
                <w:szCs w:val="20"/>
                <w:lang w:eastAsia="hu-HU"/>
              </w:rPr>
              <w:t xml:space="preserve">innovativ </w:t>
            </w:r>
            <w:r w:rsidRPr="008B1CB3">
              <w:rPr>
                <w:rFonts w:eastAsia="Times New Roman"/>
                <w:sz w:val="20"/>
                <w:szCs w:val="20"/>
                <w:lang w:eastAsia="hu-HU"/>
              </w:rPr>
              <w:t>megoldások</w:t>
            </w:r>
            <w:r w:rsidR="00672CF2" w:rsidRPr="008B1CB3">
              <w:rPr>
                <w:rFonts w:eastAsia="Times New Roman"/>
                <w:sz w:val="20"/>
                <w:szCs w:val="20"/>
                <w:lang w:eastAsia="hu-HU"/>
              </w:rPr>
              <w:t xml:space="preserve"> </w:t>
            </w:r>
            <w:r w:rsidRPr="008B1CB3">
              <w:rPr>
                <w:rFonts w:eastAsia="Times New Roman"/>
                <w:sz w:val="20"/>
                <w:szCs w:val="20"/>
                <w:lang w:eastAsia="hu-HU"/>
              </w:rPr>
              <w:t>elterjesztésének</w:t>
            </w:r>
            <w:r w:rsidR="00672CF2" w:rsidRPr="008B1CB3">
              <w:rPr>
                <w:rFonts w:eastAsia="Times New Roman"/>
                <w:sz w:val="20"/>
                <w:szCs w:val="20"/>
                <w:lang w:eastAsia="hu-HU"/>
              </w:rPr>
              <w:t xml:space="preserve"> </w:t>
            </w:r>
            <w:r w:rsidRPr="008B1CB3">
              <w:rPr>
                <w:rFonts w:eastAsia="Times New Roman"/>
                <w:sz w:val="20"/>
                <w:szCs w:val="20"/>
                <w:lang w:eastAsia="hu-HU"/>
              </w:rPr>
              <w:t>támogatására - pl. tréning, workshop, jógyakorlatgyűjtés, mentorálás, tudásmegosztá</w:t>
            </w:r>
            <w:r w:rsidR="003D5FD7" w:rsidRPr="008B1CB3">
              <w:rPr>
                <w:rFonts w:eastAsia="Times New Roman"/>
                <w:sz w:val="20"/>
                <w:szCs w:val="20"/>
                <w:lang w:eastAsia="hu-HU"/>
              </w:rPr>
              <w:t>s</w:t>
            </w:r>
            <w:r w:rsidRPr="008B1CB3">
              <w:rPr>
                <w:rFonts w:eastAsia="Times New Roman"/>
                <w:sz w:val="20"/>
                <w:szCs w:val="20"/>
                <w:lang w:eastAsia="hu-HU"/>
              </w:rPr>
              <w:t>.</w:t>
            </w:r>
          </w:p>
          <w:p w:rsidR="00FA02AD" w:rsidRPr="008B1CB3" w:rsidRDefault="00FA02AD" w:rsidP="00EE269E">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8B1CB3">
              <w:rPr>
                <w:rFonts w:cstheme="minorHAnsi"/>
                <w:sz w:val="20"/>
                <w:szCs w:val="20"/>
                <w:lang w:val="hu-HU"/>
              </w:rPr>
              <w:t>A kulturális szolgáltatásnyújtáshoz, a programszervezéshez közvetlenül szükséges eszköz- és anyagbeszerzések, informatikai fejlesztések (pl. hangszerek, jelmezek, rendezvény</w:t>
            </w:r>
            <w:r w:rsidR="000D2E15">
              <w:rPr>
                <w:rFonts w:cstheme="minorHAnsi"/>
                <w:sz w:val="20"/>
                <w:szCs w:val="20"/>
                <w:lang w:val="hu-HU"/>
              </w:rPr>
              <w:t xml:space="preserve"> </w:t>
            </w:r>
            <w:r w:rsidRPr="008B1CB3">
              <w:rPr>
                <w:rFonts w:cstheme="minorHAnsi"/>
                <w:sz w:val="20"/>
                <w:szCs w:val="20"/>
                <w:lang w:val="hu-HU"/>
              </w:rPr>
              <w:t>sátrak, foglalkozásokhoz eszközök, anyagok beszerzése, multimédiás eszközök kialakítása) – önállóan nem támogatható</w:t>
            </w:r>
            <w:r w:rsidR="008D5563" w:rsidRPr="008B1CB3">
              <w:rPr>
                <w:rFonts w:cstheme="minorHAnsi"/>
                <w:sz w:val="20"/>
                <w:szCs w:val="20"/>
                <w:lang w:val="hu-HU"/>
              </w:rPr>
              <w:t xml:space="preserve">. </w:t>
            </w:r>
          </w:p>
          <w:p w:rsidR="00FA02AD" w:rsidRPr="008B1CB3" w:rsidRDefault="00FA02AD" w:rsidP="00EE269E">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8B1CB3">
              <w:rPr>
                <w:rFonts w:cstheme="minorHAnsi"/>
                <w:sz w:val="20"/>
                <w:szCs w:val="20"/>
                <w:lang w:val="hu-HU"/>
              </w:rPr>
              <w:t xml:space="preserve">Hatékony, újszerű kommunikációs csatornák és eszközök alkalmazása a </w:t>
            </w:r>
          </w:p>
          <w:p w:rsidR="00104903" w:rsidRPr="008B1CB3" w:rsidRDefault="00FA02AD" w:rsidP="00EE269E">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8B1CB3">
              <w:rPr>
                <w:rFonts w:cstheme="minorHAnsi"/>
                <w:sz w:val="20"/>
                <w:szCs w:val="20"/>
                <w:lang w:val="hu-HU"/>
              </w:rPr>
              <w:lastRenderedPageBreak/>
              <w:t>kultúraközvetítésben (pl. mobilapplikációk) – önállóan nem támogatható</w:t>
            </w:r>
          </w:p>
          <w:p w:rsidR="00D92C4E" w:rsidRDefault="004D36C5" w:rsidP="00D92C4E">
            <w:pPr>
              <w:pStyle w:val="Default"/>
              <w:spacing w:line="360" w:lineRule="auto"/>
              <w:ind w:left="6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hu-HU"/>
              </w:rPr>
            </w:pPr>
            <w:r w:rsidRPr="008B1CB3">
              <w:rPr>
                <w:rFonts w:asciiTheme="minorHAnsi" w:hAnsiTheme="minorHAnsi" w:cstheme="minorHAnsi"/>
                <w:sz w:val="20"/>
                <w:szCs w:val="20"/>
                <w:lang w:val="hu-HU"/>
              </w:rPr>
              <w:t>Vállalkozások társadalmi felelősségvállalását erősítő programok szervezése</w:t>
            </w:r>
            <w:r w:rsidR="007671C5" w:rsidRPr="008B1CB3">
              <w:rPr>
                <w:rFonts w:asciiTheme="minorHAnsi" w:hAnsiTheme="minorHAnsi" w:cstheme="minorHAnsi"/>
                <w:sz w:val="20"/>
                <w:szCs w:val="20"/>
                <w:lang w:val="hu-HU"/>
              </w:rPr>
              <w:t>.</w:t>
            </w:r>
            <w:r w:rsidRPr="008B1CB3">
              <w:rPr>
                <w:rFonts w:asciiTheme="minorHAnsi" w:hAnsiTheme="minorHAnsi" w:cstheme="minorHAnsi"/>
                <w:sz w:val="20"/>
                <w:szCs w:val="20"/>
                <w:lang w:val="hu-HU"/>
              </w:rPr>
              <w:t xml:space="preserve"> Civil társadalmi szerveződések, együttműködések, újszerű megoldások ösztönzése, szakmai-módszertani támogatása</w:t>
            </w:r>
            <w:r w:rsidR="007671C5" w:rsidRPr="008B1CB3">
              <w:rPr>
                <w:rFonts w:asciiTheme="minorHAnsi" w:hAnsiTheme="minorHAnsi" w:cstheme="minorHAnsi"/>
                <w:sz w:val="20"/>
                <w:szCs w:val="20"/>
                <w:lang w:val="hu-HU"/>
              </w:rPr>
              <w:t>.</w:t>
            </w:r>
            <w:r w:rsidRPr="008B1CB3">
              <w:rPr>
                <w:rFonts w:asciiTheme="minorHAnsi" w:hAnsiTheme="minorHAnsi" w:cstheme="minorHAnsi"/>
                <w:sz w:val="20"/>
                <w:szCs w:val="20"/>
                <w:lang w:val="hu-HU"/>
              </w:rPr>
              <w:t xml:space="preserve"> </w:t>
            </w:r>
          </w:p>
          <w:p w:rsidR="00314D90" w:rsidRPr="00D92C4E" w:rsidRDefault="004D36C5" w:rsidP="00D92C4E">
            <w:pPr>
              <w:pStyle w:val="Default"/>
              <w:spacing w:line="360" w:lineRule="auto"/>
              <w:ind w:left="6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hu-HU"/>
              </w:rPr>
            </w:pPr>
            <w:r w:rsidRPr="008B1CB3">
              <w:rPr>
                <w:rFonts w:asciiTheme="minorHAnsi" w:hAnsiTheme="minorHAnsi" w:cstheme="minorHAnsi"/>
                <w:sz w:val="20"/>
                <w:szCs w:val="20"/>
              </w:rPr>
              <w:t>Új</w:t>
            </w:r>
            <w:r w:rsidR="00D92C4E">
              <w:rPr>
                <w:rFonts w:asciiTheme="minorHAnsi" w:hAnsiTheme="minorHAnsi" w:cstheme="minorHAnsi"/>
                <w:sz w:val="20"/>
                <w:szCs w:val="20"/>
              </w:rPr>
              <w:t xml:space="preserve"> </w:t>
            </w:r>
            <w:r w:rsidRPr="008B1CB3">
              <w:rPr>
                <w:rFonts w:asciiTheme="minorHAnsi" w:hAnsiTheme="minorHAnsi" w:cstheme="minorHAnsi"/>
                <w:sz w:val="20"/>
                <w:szCs w:val="20"/>
              </w:rPr>
              <w:t>rendezvények</w:t>
            </w:r>
            <w:r w:rsidR="00672CF2" w:rsidRPr="008B1CB3">
              <w:rPr>
                <w:rFonts w:asciiTheme="minorHAnsi" w:hAnsiTheme="minorHAnsi" w:cstheme="minorHAnsi"/>
                <w:sz w:val="20"/>
                <w:szCs w:val="20"/>
              </w:rPr>
              <w:t xml:space="preserve"> </w:t>
            </w:r>
            <w:r w:rsidRPr="008B1CB3">
              <w:rPr>
                <w:rFonts w:asciiTheme="minorHAnsi" w:hAnsiTheme="minorHAnsi" w:cstheme="minorHAnsi"/>
                <w:sz w:val="20"/>
                <w:szCs w:val="20"/>
              </w:rPr>
              <w:t>elindítása</w:t>
            </w:r>
            <w:r w:rsidR="00672CF2" w:rsidRPr="008B1CB3">
              <w:rPr>
                <w:rFonts w:asciiTheme="minorHAnsi" w:hAnsiTheme="minorHAnsi" w:cstheme="minorHAnsi"/>
                <w:sz w:val="20"/>
                <w:szCs w:val="20"/>
              </w:rPr>
              <w:t xml:space="preserve"> </w:t>
            </w:r>
            <w:r w:rsidRPr="008B1CB3">
              <w:rPr>
                <w:rFonts w:asciiTheme="minorHAnsi" w:hAnsiTheme="minorHAnsi" w:cstheme="minorHAnsi"/>
                <w:sz w:val="20"/>
                <w:szCs w:val="20"/>
              </w:rPr>
              <w:t>hagyományteremtő</w:t>
            </w:r>
            <w:r w:rsidR="00672CF2" w:rsidRPr="008B1CB3">
              <w:rPr>
                <w:rFonts w:asciiTheme="minorHAnsi" w:hAnsiTheme="minorHAnsi" w:cstheme="minorHAnsi"/>
                <w:sz w:val="20"/>
                <w:szCs w:val="20"/>
              </w:rPr>
              <w:t xml:space="preserve"> </w:t>
            </w:r>
            <w:r w:rsidRPr="008B1CB3">
              <w:rPr>
                <w:rFonts w:asciiTheme="minorHAnsi" w:hAnsiTheme="minorHAnsi" w:cstheme="minorHAnsi"/>
                <w:sz w:val="20"/>
                <w:szCs w:val="20"/>
              </w:rPr>
              <w:t>céllal.</w:t>
            </w:r>
            <w:r w:rsidR="00D92C4E">
              <w:rPr>
                <w:rFonts w:asciiTheme="minorHAnsi" w:hAnsiTheme="minorHAnsi" w:cstheme="minorHAnsi"/>
                <w:sz w:val="20"/>
                <w:szCs w:val="20"/>
              </w:rPr>
              <w:t xml:space="preserve"> </w:t>
            </w:r>
            <w:r w:rsidRPr="008B1CB3">
              <w:rPr>
                <w:rFonts w:asciiTheme="minorHAnsi" w:hAnsiTheme="minorHAnsi" w:cstheme="minorHAnsi"/>
                <w:sz w:val="20"/>
                <w:szCs w:val="20"/>
              </w:rPr>
              <w:t>Olyan</w:t>
            </w:r>
            <w:r w:rsidR="00672CF2" w:rsidRPr="008B1CB3">
              <w:rPr>
                <w:rFonts w:asciiTheme="minorHAnsi" w:hAnsiTheme="minorHAnsi" w:cstheme="minorHAnsi"/>
                <w:sz w:val="20"/>
                <w:szCs w:val="20"/>
              </w:rPr>
              <w:t xml:space="preserve"> </w:t>
            </w:r>
            <w:r w:rsidRPr="008B1CB3">
              <w:rPr>
                <w:rFonts w:asciiTheme="minorHAnsi" w:hAnsiTheme="minorHAnsi" w:cstheme="minorHAnsi"/>
                <w:sz w:val="20"/>
                <w:szCs w:val="20"/>
              </w:rPr>
              <w:t>helyi</w:t>
            </w:r>
            <w:r w:rsidR="00672CF2" w:rsidRPr="008B1CB3">
              <w:rPr>
                <w:rFonts w:asciiTheme="minorHAnsi" w:hAnsiTheme="minorHAnsi" w:cstheme="minorHAnsi"/>
                <w:sz w:val="20"/>
                <w:szCs w:val="20"/>
              </w:rPr>
              <w:t xml:space="preserve"> </w:t>
            </w:r>
            <w:r w:rsidRPr="008B1CB3">
              <w:rPr>
                <w:rFonts w:asciiTheme="minorHAnsi" w:hAnsiTheme="minorHAnsi" w:cstheme="minorHAnsi"/>
                <w:sz w:val="20"/>
                <w:szCs w:val="20"/>
              </w:rPr>
              <w:t>szerveződésre</w:t>
            </w:r>
            <w:r w:rsidR="00672CF2" w:rsidRPr="008B1CB3">
              <w:rPr>
                <w:rFonts w:asciiTheme="minorHAnsi" w:hAnsiTheme="minorHAnsi" w:cstheme="minorHAnsi"/>
                <w:sz w:val="20"/>
                <w:szCs w:val="20"/>
              </w:rPr>
              <w:t xml:space="preserve"> </w:t>
            </w:r>
            <w:r w:rsidRPr="008B1CB3">
              <w:rPr>
                <w:rFonts w:asciiTheme="minorHAnsi" w:hAnsiTheme="minorHAnsi" w:cstheme="minorHAnsi"/>
                <w:sz w:val="20"/>
                <w:szCs w:val="20"/>
              </w:rPr>
              <w:t>épülő</w:t>
            </w:r>
            <w:r w:rsidR="00672CF2" w:rsidRPr="008B1CB3">
              <w:rPr>
                <w:rFonts w:asciiTheme="minorHAnsi" w:hAnsiTheme="minorHAnsi" w:cstheme="minorHAnsi"/>
                <w:sz w:val="20"/>
                <w:szCs w:val="20"/>
              </w:rPr>
              <w:t xml:space="preserve"> </w:t>
            </w:r>
            <w:r w:rsidRPr="008B1CB3">
              <w:rPr>
                <w:rFonts w:asciiTheme="minorHAnsi" w:hAnsiTheme="minorHAnsi" w:cstheme="minorHAnsi"/>
                <w:sz w:val="20"/>
                <w:szCs w:val="20"/>
              </w:rPr>
              <w:t>programok</w:t>
            </w:r>
            <w:r w:rsidR="00672CF2" w:rsidRPr="008B1CB3">
              <w:rPr>
                <w:rFonts w:asciiTheme="minorHAnsi" w:hAnsiTheme="minorHAnsi" w:cstheme="minorHAnsi"/>
                <w:sz w:val="20"/>
                <w:szCs w:val="20"/>
              </w:rPr>
              <w:t xml:space="preserve"> </w:t>
            </w:r>
            <w:r w:rsidRPr="008B1CB3">
              <w:rPr>
                <w:rFonts w:asciiTheme="minorHAnsi" w:hAnsiTheme="minorHAnsi" w:cstheme="minorHAnsi"/>
                <w:sz w:val="20"/>
                <w:szCs w:val="20"/>
              </w:rPr>
              <w:t>vagy</w:t>
            </w:r>
            <w:r w:rsidR="00672CF2" w:rsidRPr="008B1CB3">
              <w:rPr>
                <w:rFonts w:asciiTheme="minorHAnsi" w:hAnsiTheme="minorHAnsi" w:cstheme="minorHAnsi"/>
                <w:sz w:val="20"/>
                <w:szCs w:val="20"/>
              </w:rPr>
              <w:t xml:space="preserve"> </w:t>
            </w:r>
            <w:r w:rsidRPr="008B1CB3">
              <w:rPr>
                <w:rFonts w:asciiTheme="minorHAnsi" w:hAnsiTheme="minorHAnsi" w:cstheme="minorHAnsi"/>
                <w:sz w:val="20"/>
                <w:szCs w:val="20"/>
              </w:rPr>
              <w:t>programsorozatok</w:t>
            </w:r>
            <w:r w:rsidR="00672CF2" w:rsidRPr="008B1CB3">
              <w:rPr>
                <w:rFonts w:asciiTheme="minorHAnsi" w:hAnsiTheme="minorHAnsi" w:cstheme="minorHAnsi"/>
                <w:sz w:val="20"/>
                <w:szCs w:val="20"/>
              </w:rPr>
              <w:t xml:space="preserve"> </w:t>
            </w:r>
            <w:r w:rsidRPr="008B1CB3">
              <w:rPr>
                <w:rFonts w:asciiTheme="minorHAnsi" w:hAnsiTheme="minorHAnsi" w:cstheme="minorHAnsi"/>
                <w:sz w:val="20"/>
                <w:szCs w:val="20"/>
              </w:rPr>
              <w:t>elindítása, melyek a helyi</w:t>
            </w:r>
            <w:r w:rsidR="00672CF2" w:rsidRPr="008B1CB3">
              <w:rPr>
                <w:rFonts w:asciiTheme="minorHAnsi" w:hAnsiTheme="minorHAnsi" w:cstheme="minorHAnsi"/>
                <w:sz w:val="20"/>
                <w:szCs w:val="20"/>
              </w:rPr>
              <w:t xml:space="preserve"> </w:t>
            </w:r>
            <w:r w:rsidRPr="008B1CB3">
              <w:rPr>
                <w:rFonts w:asciiTheme="minorHAnsi" w:hAnsiTheme="minorHAnsi" w:cstheme="minorHAnsi"/>
                <w:sz w:val="20"/>
                <w:szCs w:val="20"/>
              </w:rPr>
              <w:t>közösségek, szervezetek</w:t>
            </w:r>
            <w:r w:rsidR="00672CF2" w:rsidRPr="008B1CB3">
              <w:rPr>
                <w:rFonts w:asciiTheme="minorHAnsi" w:hAnsiTheme="minorHAnsi" w:cstheme="minorHAnsi"/>
                <w:sz w:val="20"/>
                <w:szCs w:val="20"/>
              </w:rPr>
              <w:t xml:space="preserve"> </w:t>
            </w:r>
            <w:r w:rsidRPr="008B1CB3">
              <w:rPr>
                <w:rFonts w:asciiTheme="minorHAnsi" w:hAnsiTheme="minorHAnsi" w:cstheme="minorHAnsi"/>
                <w:sz w:val="20"/>
                <w:szCs w:val="20"/>
              </w:rPr>
              <w:t>tevékenységét, eredményeit</w:t>
            </w:r>
            <w:r w:rsidR="00672CF2" w:rsidRPr="008B1CB3">
              <w:rPr>
                <w:rFonts w:asciiTheme="minorHAnsi" w:hAnsiTheme="minorHAnsi" w:cstheme="minorHAnsi"/>
                <w:sz w:val="20"/>
                <w:szCs w:val="20"/>
              </w:rPr>
              <w:t xml:space="preserve"> </w:t>
            </w:r>
            <w:r w:rsidRPr="008B1CB3">
              <w:rPr>
                <w:rFonts w:asciiTheme="minorHAnsi" w:hAnsiTheme="minorHAnsi" w:cstheme="minorHAnsi"/>
                <w:sz w:val="20"/>
                <w:szCs w:val="20"/>
              </w:rPr>
              <w:t>mutatják meg. Tehetségkutató</w:t>
            </w:r>
            <w:r w:rsidR="00672CF2" w:rsidRPr="008B1CB3">
              <w:rPr>
                <w:rFonts w:asciiTheme="minorHAnsi" w:hAnsiTheme="minorHAnsi" w:cstheme="minorHAnsi"/>
                <w:sz w:val="20"/>
                <w:szCs w:val="20"/>
              </w:rPr>
              <w:t xml:space="preserve"> </w:t>
            </w:r>
            <w:r w:rsidRPr="008B1CB3">
              <w:rPr>
                <w:rFonts w:asciiTheme="minorHAnsi" w:hAnsiTheme="minorHAnsi" w:cstheme="minorHAnsi"/>
                <w:sz w:val="20"/>
                <w:szCs w:val="20"/>
              </w:rPr>
              <w:t>versenyek. Hagyományok</w:t>
            </w:r>
            <w:r w:rsidR="00672CF2" w:rsidRPr="008B1CB3">
              <w:rPr>
                <w:rFonts w:asciiTheme="minorHAnsi" w:hAnsiTheme="minorHAnsi" w:cstheme="minorHAnsi"/>
                <w:sz w:val="20"/>
                <w:szCs w:val="20"/>
              </w:rPr>
              <w:t xml:space="preserve"> </w:t>
            </w:r>
            <w:r w:rsidRPr="008B1CB3">
              <w:rPr>
                <w:rFonts w:asciiTheme="minorHAnsi" w:hAnsiTheme="minorHAnsi" w:cstheme="minorHAnsi"/>
                <w:sz w:val="20"/>
                <w:szCs w:val="20"/>
              </w:rPr>
              <w:t>napja.</w:t>
            </w:r>
            <w:r w:rsidR="00D92C4E">
              <w:rPr>
                <w:rFonts w:asciiTheme="minorHAnsi" w:hAnsiTheme="minorHAnsi" w:cstheme="minorHAnsi"/>
                <w:sz w:val="20"/>
                <w:szCs w:val="20"/>
              </w:rPr>
              <w:t xml:space="preserve"> </w:t>
            </w:r>
            <w:r w:rsidR="00DE09B9">
              <w:rPr>
                <w:rFonts w:asciiTheme="minorHAnsi" w:hAnsiTheme="minorHAnsi" w:cstheme="minorHAnsi"/>
                <w:sz w:val="20"/>
                <w:szCs w:val="20"/>
              </w:rPr>
              <w:t>Tematikus klubok felszerelése és működtetése. Klubok bemutatkozásának és fellépésének támogatása a profik és amat</w:t>
            </w:r>
            <w:r w:rsidR="009200A5">
              <w:rPr>
                <w:rFonts w:asciiTheme="minorHAnsi" w:hAnsiTheme="minorHAnsi" w:cstheme="minorHAnsi"/>
                <w:sz w:val="20"/>
                <w:szCs w:val="20"/>
              </w:rPr>
              <w:t>őrök találkozási lehetőségeinek.</w:t>
            </w:r>
          </w:p>
          <w:p w:rsidR="008E179B" w:rsidRPr="008B1CB3" w:rsidRDefault="004D36C5" w:rsidP="008E179B">
            <w:pPr>
              <w:pStyle w:val="Default"/>
              <w:spacing w:line="360" w:lineRule="auto"/>
              <w:ind w:left="7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u w:val="single"/>
                <w:lang w:val="hu-HU"/>
              </w:rPr>
            </w:pPr>
            <w:r w:rsidRPr="008B1CB3">
              <w:rPr>
                <w:rFonts w:asciiTheme="minorHAnsi" w:hAnsiTheme="minorHAnsi" w:cstheme="minorHAnsi"/>
                <w:sz w:val="20"/>
                <w:szCs w:val="20"/>
                <w:u w:val="single"/>
                <w:lang w:val="hu-HU"/>
              </w:rPr>
              <w:t xml:space="preserve">Támogatható tevékenységek (indikatív lista): </w:t>
            </w:r>
          </w:p>
          <w:p w:rsidR="004D36C5" w:rsidRPr="008B1CB3" w:rsidRDefault="004D36C5" w:rsidP="00EE269E">
            <w:pPr>
              <w:pStyle w:val="Default"/>
              <w:spacing w:line="360" w:lineRule="auto"/>
              <w:ind w:left="7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hu-HU"/>
              </w:rPr>
            </w:pPr>
            <w:r w:rsidRPr="008B1CB3">
              <w:rPr>
                <w:rFonts w:asciiTheme="minorHAnsi" w:hAnsiTheme="minorHAnsi" w:cstheme="minorHAnsi"/>
                <w:sz w:val="20"/>
                <w:szCs w:val="20"/>
                <w:lang w:val="hu-HU"/>
              </w:rPr>
              <w:t>A programszervezéshez szükséges szolgáltatások igénybevétele (pl. rendezvényszervezés, képzés)</w:t>
            </w:r>
            <w:r w:rsidR="003F3B8B">
              <w:rPr>
                <w:rFonts w:asciiTheme="minorHAnsi" w:hAnsiTheme="minorHAnsi" w:cstheme="minorHAnsi"/>
                <w:sz w:val="20"/>
                <w:szCs w:val="20"/>
                <w:lang w:val="hu-HU"/>
              </w:rPr>
              <w:t>.</w:t>
            </w:r>
            <w:r w:rsidRPr="008B1CB3">
              <w:rPr>
                <w:rFonts w:asciiTheme="minorHAnsi" w:hAnsiTheme="minorHAnsi" w:cstheme="minorHAnsi"/>
                <w:sz w:val="20"/>
                <w:szCs w:val="20"/>
                <w:lang w:val="hu-HU"/>
              </w:rPr>
              <w:t xml:space="preserve"> A programszervezéshez közvetlenül szükséges eszköz- és anyagbeszerzések – önállóan nem támogatható</w:t>
            </w:r>
            <w:r w:rsidR="007671C5" w:rsidRPr="008B1CB3">
              <w:rPr>
                <w:rFonts w:asciiTheme="minorHAnsi" w:hAnsiTheme="minorHAnsi" w:cstheme="minorHAnsi"/>
                <w:sz w:val="20"/>
                <w:szCs w:val="20"/>
                <w:lang w:val="hu-HU"/>
              </w:rPr>
              <w:t>.</w:t>
            </w:r>
          </w:p>
          <w:p w:rsidR="00F07898" w:rsidRPr="003F3B8B" w:rsidRDefault="004D36C5" w:rsidP="003F3B8B">
            <w:pPr>
              <w:pStyle w:val="Default"/>
              <w:spacing w:line="360" w:lineRule="auto"/>
              <w:ind w:left="7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hu-HU"/>
              </w:rPr>
            </w:pPr>
            <w:r w:rsidRPr="008B1CB3">
              <w:rPr>
                <w:rFonts w:asciiTheme="minorHAnsi" w:hAnsiTheme="minorHAnsi" w:cstheme="minorHAnsi"/>
                <w:sz w:val="20"/>
                <w:szCs w:val="20"/>
                <w:lang w:val="hu-HU"/>
              </w:rPr>
              <w:t>Marketing</w:t>
            </w:r>
            <w:r w:rsidR="007671C5" w:rsidRPr="008B1CB3">
              <w:rPr>
                <w:rFonts w:asciiTheme="minorHAnsi" w:hAnsiTheme="minorHAnsi" w:cstheme="minorHAnsi"/>
                <w:sz w:val="20"/>
                <w:szCs w:val="20"/>
                <w:lang w:val="hu-HU"/>
              </w:rPr>
              <w:t xml:space="preserve"> </w:t>
            </w:r>
            <w:r w:rsidRPr="008B1CB3">
              <w:rPr>
                <w:rFonts w:asciiTheme="minorHAnsi" w:hAnsiTheme="minorHAnsi" w:cstheme="minorHAnsi"/>
                <w:sz w:val="20"/>
                <w:szCs w:val="20"/>
                <w:lang w:val="hu-HU"/>
              </w:rPr>
              <w:t>tevékenységhez, szemlélet</w:t>
            </w:r>
            <w:r w:rsidR="007671C5" w:rsidRPr="008B1CB3">
              <w:rPr>
                <w:rFonts w:asciiTheme="minorHAnsi" w:hAnsiTheme="minorHAnsi" w:cstheme="minorHAnsi"/>
                <w:sz w:val="20"/>
                <w:szCs w:val="20"/>
                <w:lang w:val="hu-HU"/>
              </w:rPr>
              <w:t xml:space="preserve"> </w:t>
            </w:r>
            <w:r w:rsidRPr="008B1CB3">
              <w:rPr>
                <w:rFonts w:asciiTheme="minorHAnsi" w:hAnsiTheme="minorHAnsi" w:cstheme="minorHAnsi"/>
                <w:sz w:val="20"/>
                <w:szCs w:val="20"/>
                <w:lang w:val="hu-HU"/>
              </w:rPr>
              <w:t>formáláshoz kapcsolódó szolgáltatások igénybevétele – önállóan nem támogatható</w:t>
            </w:r>
            <w:r w:rsidR="007671C5" w:rsidRPr="008B1CB3">
              <w:rPr>
                <w:rFonts w:asciiTheme="minorHAnsi" w:hAnsiTheme="minorHAnsi" w:cstheme="minorHAnsi"/>
                <w:sz w:val="20"/>
                <w:szCs w:val="20"/>
                <w:lang w:val="hu-HU"/>
              </w:rPr>
              <w:t>.</w:t>
            </w:r>
          </w:p>
        </w:tc>
      </w:tr>
      <w:tr w:rsidR="00CC075D" w:rsidRPr="00275505" w:rsidTr="00CC4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0" w:type="dxa"/>
            <w:tcBorders>
              <w:top w:val="none" w:sz="0" w:space="0" w:color="auto"/>
              <w:left w:val="none" w:sz="0" w:space="0" w:color="auto"/>
              <w:bottom w:val="none" w:sz="0" w:space="0" w:color="auto"/>
              <w:right w:val="none" w:sz="0" w:space="0" w:color="auto"/>
            </w:tcBorders>
          </w:tcPr>
          <w:p w:rsidR="00CC075D" w:rsidRPr="00275505" w:rsidRDefault="00CC075D" w:rsidP="00C46620">
            <w:pPr>
              <w:pStyle w:val="Listaszerbekezds"/>
              <w:spacing w:line="360" w:lineRule="auto"/>
              <w:ind w:left="0"/>
              <w:contextualSpacing w:val="0"/>
              <w:rPr>
                <w:rFonts w:cstheme="minorHAnsi"/>
                <w:sz w:val="20"/>
                <w:szCs w:val="20"/>
                <w:lang w:val="hu-HU"/>
              </w:rPr>
            </w:pPr>
            <w:r w:rsidRPr="00275505">
              <w:rPr>
                <w:rFonts w:cstheme="minorHAnsi"/>
                <w:b w:val="0"/>
                <w:i/>
                <w:sz w:val="20"/>
                <w:szCs w:val="20"/>
                <w:lang w:val="hu-HU"/>
              </w:rPr>
              <w:lastRenderedPageBreak/>
              <w:t>Kiegészítő jelleg, lehatárolás:</w:t>
            </w:r>
          </w:p>
          <w:p w:rsidR="00CC075D" w:rsidRPr="00275505" w:rsidRDefault="00CC075D" w:rsidP="00C46620">
            <w:pPr>
              <w:spacing w:line="360" w:lineRule="auto"/>
              <w:rPr>
                <w:rFonts w:cstheme="minorHAnsi"/>
                <w:sz w:val="20"/>
                <w:szCs w:val="20"/>
                <w:lang w:val="hu-HU"/>
              </w:rPr>
            </w:pPr>
          </w:p>
        </w:tc>
        <w:tc>
          <w:tcPr>
            <w:tcW w:w="6658" w:type="dxa"/>
            <w:tcBorders>
              <w:top w:val="none" w:sz="0" w:space="0" w:color="auto"/>
              <w:left w:val="none" w:sz="0" w:space="0" w:color="auto"/>
              <w:bottom w:val="none" w:sz="0" w:space="0" w:color="auto"/>
              <w:right w:val="none" w:sz="0" w:space="0" w:color="auto"/>
            </w:tcBorders>
          </w:tcPr>
          <w:p w:rsidR="00A81571" w:rsidRDefault="0047159C" w:rsidP="005552F4">
            <w:pPr>
              <w:pStyle w:val="Listaszerbekezds"/>
              <w:spacing w:line="360" w:lineRule="auto"/>
              <w:ind w:left="64"/>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65141">
              <w:rPr>
                <w:rFonts w:cstheme="minorHAnsi"/>
                <w:sz w:val="20"/>
                <w:szCs w:val="20"/>
                <w:lang w:val="hu-HU"/>
              </w:rPr>
              <w:t>A meglévő rendezvényekre épülő, fejlesztési elképzeléseket figyelembe vevő események és közösségfejlesztési kezdeményezések.</w:t>
            </w:r>
          </w:p>
          <w:p w:rsidR="004D36C5" w:rsidRPr="00265141" w:rsidRDefault="004D36C5" w:rsidP="00C1043F">
            <w:pPr>
              <w:spacing w:line="360" w:lineRule="auto"/>
              <w:ind w:left="7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65141">
              <w:rPr>
                <w:rFonts w:cstheme="minorHAnsi"/>
                <w:sz w:val="20"/>
                <w:szCs w:val="20"/>
                <w:lang w:val="hu-HU"/>
              </w:rPr>
              <w:t>A támogatási elképzelésben megfogalmazottak illeszkednek a város anti-szegregációs programjában szereplő célokhoz. Segítik azokat a civil kezdeményezéseket, amelyek a társadalmi különbözőségek mérséklését szolgálják.</w:t>
            </w:r>
          </w:p>
          <w:p w:rsidR="004D36C5" w:rsidRPr="00265141" w:rsidRDefault="004D36C5" w:rsidP="004D36C5">
            <w:pPr>
              <w:pStyle w:val="Listaszerbekezds"/>
              <w:spacing w:line="360" w:lineRule="auto"/>
              <w:ind w:left="64"/>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65141">
              <w:rPr>
                <w:rFonts w:cstheme="minorHAnsi"/>
                <w:sz w:val="20"/>
                <w:szCs w:val="20"/>
                <w:lang w:val="hu-HU"/>
              </w:rPr>
              <w:t>A programok finanszírozásához szükséges források biztosítása lehetőséget nyújt újszerű innovatív elképzelések megvalósítására, egyben erősíti a társadalmi kohéziót.</w:t>
            </w:r>
          </w:p>
        </w:tc>
      </w:tr>
      <w:tr w:rsidR="00057389" w:rsidRPr="00275505" w:rsidTr="00CC4742">
        <w:tc>
          <w:tcPr>
            <w:cnfStyle w:val="001000000000" w:firstRow="0" w:lastRow="0" w:firstColumn="1" w:lastColumn="0" w:oddVBand="0" w:evenVBand="0" w:oddHBand="0" w:evenHBand="0" w:firstRowFirstColumn="0" w:firstRowLastColumn="0" w:lastRowFirstColumn="0" w:lastRowLastColumn="0"/>
            <w:tcW w:w="2630" w:type="dxa"/>
            <w:tcBorders>
              <w:left w:val="none" w:sz="0" w:space="0" w:color="auto"/>
              <w:bottom w:val="none" w:sz="0" w:space="0" w:color="auto"/>
              <w:right w:val="none" w:sz="0" w:space="0" w:color="auto"/>
            </w:tcBorders>
          </w:tcPr>
          <w:p w:rsidR="00057389" w:rsidRPr="005F7C02" w:rsidRDefault="00057389" w:rsidP="00057389">
            <w:pPr>
              <w:spacing w:line="360" w:lineRule="auto"/>
              <w:rPr>
                <w:rFonts w:cstheme="minorHAnsi"/>
                <w:b w:val="0"/>
                <w:i/>
                <w:sz w:val="20"/>
                <w:szCs w:val="20"/>
                <w:lang w:val="hu-HU"/>
              </w:rPr>
            </w:pPr>
            <w:r w:rsidRPr="005F7C02">
              <w:rPr>
                <w:rFonts w:cstheme="minorHAnsi"/>
                <w:b w:val="0"/>
                <w:i/>
                <w:sz w:val="20"/>
                <w:szCs w:val="20"/>
                <w:lang w:val="hu-HU"/>
              </w:rPr>
              <w:t xml:space="preserve">Célcsoportok / </w:t>
            </w:r>
          </w:p>
          <w:p w:rsidR="00057389" w:rsidRPr="005F7C02" w:rsidRDefault="00057389" w:rsidP="00057389">
            <w:pPr>
              <w:spacing w:line="360" w:lineRule="auto"/>
              <w:rPr>
                <w:rFonts w:cstheme="minorHAnsi"/>
                <w:b w:val="0"/>
                <w:sz w:val="20"/>
                <w:szCs w:val="20"/>
                <w:lang w:val="hu-HU"/>
              </w:rPr>
            </w:pPr>
            <w:r w:rsidRPr="005F7C02">
              <w:rPr>
                <w:rFonts w:cstheme="minorHAnsi"/>
                <w:b w:val="0"/>
                <w:i/>
                <w:sz w:val="20"/>
                <w:szCs w:val="20"/>
                <w:lang w:val="hu-HU"/>
              </w:rPr>
              <w:t>kedvezményezett :</w:t>
            </w:r>
          </w:p>
          <w:p w:rsidR="00057389" w:rsidRPr="00F076A1" w:rsidRDefault="00057389" w:rsidP="00057389">
            <w:pPr>
              <w:spacing w:line="360" w:lineRule="auto"/>
              <w:rPr>
                <w:rFonts w:cstheme="minorHAnsi"/>
                <w:sz w:val="20"/>
                <w:szCs w:val="20"/>
                <w:lang w:val="hu-HU"/>
              </w:rPr>
            </w:pPr>
          </w:p>
        </w:tc>
        <w:tc>
          <w:tcPr>
            <w:tcW w:w="6658" w:type="dxa"/>
          </w:tcPr>
          <w:p w:rsidR="00B356B2" w:rsidRPr="008B1CB3" w:rsidRDefault="00B356B2" w:rsidP="00EE269E">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8B1CB3">
              <w:rPr>
                <w:rFonts w:cstheme="minorHAnsi"/>
                <w:sz w:val="20"/>
                <w:szCs w:val="20"/>
                <w:u w:val="single"/>
                <w:lang w:val="hu-HU"/>
              </w:rPr>
              <w:t>Beavatkozás célcsoportjai</w:t>
            </w:r>
            <w:r w:rsidRPr="008B1CB3">
              <w:rPr>
                <w:rFonts w:cstheme="minorHAnsi"/>
                <w:sz w:val="20"/>
                <w:szCs w:val="20"/>
                <w:lang w:val="hu-HU"/>
              </w:rPr>
              <w:t xml:space="preserve">: </w:t>
            </w:r>
          </w:p>
          <w:p w:rsidR="00B356B2" w:rsidRPr="00314D90" w:rsidRDefault="00B356B2" w:rsidP="00314D90">
            <w:pPr>
              <w:pStyle w:val="Listaszerbekezds"/>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314D90">
              <w:rPr>
                <w:rFonts w:cstheme="minorHAnsi"/>
                <w:sz w:val="20"/>
                <w:szCs w:val="20"/>
                <w:lang w:val="hu-HU"/>
              </w:rPr>
              <w:t>Helyi lakosok</w:t>
            </w:r>
            <w:r w:rsidR="00A50914" w:rsidRPr="00314D90">
              <w:rPr>
                <w:rFonts w:cstheme="minorHAnsi"/>
                <w:sz w:val="20"/>
                <w:szCs w:val="20"/>
                <w:lang w:val="hu-HU"/>
              </w:rPr>
              <w:t>, közösségek</w:t>
            </w:r>
            <w:r w:rsidRPr="00314D90">
              <w:rPr>
                <w:rFonts w:cstheme="minorHAnsi"/>
                <w:sz w:val="20"/>
                <w:szCs w:val="20"/>
                <w:lang w:val="hu-HU"/>
              </w:rPr>
              <w:t xml:space="preserve"> (valamennyi generáció)</w:t>
            </w:r>
            <w:r w:rsidR="00E0395E" w:rsidRPr="00314D90">
              <w:rPr>
                <w:rFonts w:cstheme="minorHAnsi"/>
                <w:sz w:val="20"/>
                <w:szCs w:val="20"/>
                <w:lang w:val="hu-HU"/>
              </w:rPr>
              <w:t>, Sportegyesületek</w:t>
            </w:r>
          </w:p>
          <w:p w:rsidR="00314D90" w:rsidRDefault="00D55B38" w:rsidP="00314D90">
            <w:pPr>
              <w:pStyle w:val="Listaszerbekezds"/>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314D90">
              <w:rPr>
                <w:rFonts w:cstheme="minorHAnsi"/>
                <w:sz w:val="20"/>
                <w:szCs w:val="20"/>
                <w:lang w:val="hu-HU"/>
              </w:rPr>
              <w:t xml:space="preserve">Helyi vállalkozások, </w:t>
            </w:r>
          </w:p>
          <w:p w:rsidR="00314D90" w:rsidRDefault="00D55B38" w:rsidP="00314D90">
            <w:pPr>
              <w:pStyle w:val="Listaszerbekezds"/>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314D90">
              <w:rPr>
                <w:rFonts w:cstheme="minorHAnsi"/>
                <w:sz w:val="20"/>
                <w:szCs w:val="20"/>
                <w:lang w:val="hu-HU"/>
              </w:rPr>
              <w:t>Civil szervezetek</w:t>
            </w:r>
            <w:r w:rsidR="00A50914" w:rsidRPr="00314D90">
              <w:rPr>
                <w:rFonts w:cstheme="minorHAnsi"/>
                <w:sz w:val="20"/>
                <w:szCs w:val="20"/>
                <w:lang w:val="hu-HU"/>
              </w:rPr>
              <w:t xml:space="preserve">, </w:t>
            </w:r>
          </w:p>
          <w:p w:rsidR="00D55B38" w:rsidRPr="00314D90" w:rsidRDefault="00D55B38" w:rsidP="00314D90">
            <w:pPr>
              <w:pStyle w:val="Listaszerbekezds"/>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314D90">
              <w:rPr>
                <w:rFonts w:cstheme="minorHAnsi"/>
                <w:sz w:val="20"/>
                <w:szCs w:val="20"/>
                <w:lang w:val="hu-HU"/>
              </w:rPr>
              <w:t xml:space="preserve">Közszféra szereplői, intézményei </w:t>
            </w:r>
          </w:p>
          <w:p w:rsidR="00B356B2" w:rsidRPr="008B1CB3" w:rsidRDefault="00B356B2" w:rsidP="00EE269E">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8B1CB3">
              <w:rPr>
                <w:rFonts w:cstheme="minorHAnsi"/>
                <w:sz w:val="20"/>
                <w:szCs w:val="20"/>
                <w:u w:val="single"/>
                <w:lang w:val="hu-HU"/>
              </w:rPr>
              <w:t>Lehetséges kedvezményezettek</w:t>
            </w:r>
            <w:r w:rsidRPr="008B1CB3">
              <w:rPr>
                <w:rFonts w:cstheme="minorHAnsi"/>
                <w:sz w:val="20"/>
                <w:szCs w:val="20"/>
                <w:lang w:val="hu-HU"/>
              </w:rPr>
              <w:t xml:space="preserve">: </w:t>
            </w:r>
          </w:p>
          <w:p w:rsidR="00B356B2" w:rsidRPr="00314D90" w:rsidRDefault="00691A19" w:rsidP="00314D90">
            <w:pPr>
              <w:pStyle w:val="Listaszerbekezds"/>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Pr>
                <w:rFonts w:cstheme="minorHAnsi"/>
                <w:sz w:val="20"/>
                <w:szCs w:val="20"/>
                <w:lang w:val="hu-HU"/>
              </w:rPr>
              <w:t>L</w:t>
            </w:r>
            <w:r w:rsidR="00B356B2" w:rsidRPr="00314D90">
              <w:rPr>
                <w:rFonts w:cstheme="minorHAnsi"/>
                <w:sz w:val="20"/>
                <w:szCs w:val="20"/>
                <w:lang w:val="hu-HU"/>
              </w:rPr>
              <w:t>akossági csoportok, lakóközösségek, utcaközösségek jogi személyiséggel bíró szerveződései (pl. társasházak)</w:t>
            </w:r>
            <w:r w:rsidR="007671C5" w:rsidRPr="00314D90">
              <w:rPr>
                <w:rFonts w:cstheme="minorHAnsi"/>
                <w:sz w:val="20"/>
                <w:szCs w:val="20"/>
                <w:lang w:val="hu-HU"/>
              </w:rPr>
              <w:t>.</w:t>
            </w:r>
          </w:p>
          <w:p w:rsidR="00B356B2" w:rsidRPr="00314D90" w:rsidRDefault="00B356B2" w:rsidP="00314D90">
            <w:pPr>
              <w:pStyle w:val="Listaszerbekezds"/>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314D90">
              <w:rPr>
                <w:rFonts w:cstheme="minorHAnsi"/>
                <w:sz w:val="20"/>
                <w:szCs w:val="20"/>
                <w:lang w:val="hu-HU"/>
              </w:rPr>
              <w:t xml:space="preserve">Helyi művészek, művészeti csoportok, jogi személyiséggel bíró </w:t>
            </w:r>
          </w:p>
          <w:p w:rsidR="00B356B2" w:rsidRPr="008B1CB3" w:rsidRDefault="00A07721" w:rsidP="00EE269E">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Pr>
                <w:rFonts w:cstheme="minorHAnsi"/>
                <w:sz w:val="20"/>
                <w:szCs w:val="20"/>
                <w:lang w:val="hu-HU"/>
              </w:rPr>
              <w:t xml:space="preserve">               </w:t>
            </w:r>
            <w:r w:rsidR="00B356B2" w:rsidRPr="008B1CB3">
              <w:rPr>
                <w:rFonts w:cstheme="minorHAnsi"/>
                <w:sz w:val="20"/>
                <w:szCs w:val="20"/>
                <w:lang w:val="hu-HU"/>
              </w:rPr>
              <w:t>szerveződései</w:t>
            </w:r>
            <w:r w:rsidR="00E0395E" w:rsidRPr="008B1CB3">
              <w:rPr>
                <w:rFonts w:cstheme="minorHAnsi"/>
                <w:sz w:val="20"/>
                <w:szCs w:val="20"/>
                <w:lang w:val="hu-HU"/>
              </w:rPr>
              <w:t xml:space="preserve">, </w:t>
            </w:r>
            <w:r w:rsidR="00B356B2" w:rsidRPr="008B1CB3">
              <w:rPr>
                <w:rFonts w:cstheme="minorHAnsi"/>
                <w:sz w:val="20"/>
                <w:szCs w:val="20"/>
                <w:lang w:val="hu-HU"/>
              </w:rPr>
              <w:t>oktatási-nevelési, szociális intézmények</w:t>
            </w:r>
            <w:r w:rsidR="007671C5" w:rsidRPr="008B1CB3">
              <w:rPr>
                <w:rFonts w:cstheme="minorHAnsi"/>
                <w:sz w:val="20"/>
                <w:szCs w:val="20"/>
                <w:lang w:val="hu-HU"/>
              </w:rPr>
              <w:t>.</w:t>
            </w:r>
          </w:p>
          <w:p w:rsidR="00B356B2" w:rsidRPr="00314D90" w:rsidRDefault="00B356B2" w:rsidP="00314D90">
            <w:pPr>
              <w:pStyle w:val="Listaszerbekezds"/>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314D90">
              <w:rPr>
                <w:rFonts w:cstheme="minorHAnsi"/>
                <w:sz w:val="20"/>
                <w:szCs w:val="20"/>
                <w:lang w:val="hu-HU"/>
              </w:rPr>
              <w:t>Helyi civil szervezetek</w:t>
            </w:r>
            <w:r w:rsidR="000B4988" w:rsidRPr="00314D90">
              <w:rPr>
                <w:rFonts w:cstheme="minorHAnsi"/>
                <w:sz w:val="20"/>
                <w:szCs w:val="20"/>
                <w:lang w:val="hu-HU"/>
              </w:rPr>
              <w:t>, közösségek</w:t>
            </w:r>
            <w:r w:rsidR="00A50914" w:rsidRPr="00314D90">
              <w:rPr>
                <w:rFonts w:cstheme="minorHAnsi"/>
                <w:sz w:val="20"/>
                <w:szCs w:val="20"/>
                <w:lang w:val="hu-HU"/>
              </w:rPr>
              <w:t xml:space="preserve"> és kapcsolati hálója, </w:t>
            </w:r>
            <w:r w:rsidR="004652BE" w:rsidRPr="00314D90">
              <w:rPr>
                <w:rFonts w:cstheme="minorHAnsi"/>
                <w:sz w:val="20"/>
                <w:szCs w:val="20"/>
                <w:lang w:val="hu-HU"/>
              </w:rPr>
              <w:t>e</w:t>
            </w:r>
            <w:r w:rsidR="00E0395E" w:rsidRPr="00314D90">
              <w:rPr>
                <w:rFonts w:cstheme="minorHAnsi"/>
                <w:sz w:val="20"/>
                <w:szCs w:val="20"/>
                <w:lang w:val="hu-HU"/>
              </w:rPr>
              <w:t>gyházak</w:t>
            </w:r>
            <w:r w:rsidR="004652BE" w:rsidRPr="00314D90">
              <w:rPr>
                <w:rFonts w:cstheme="minorHAnsi"/>
                <w:sz w:val="20"/>
                <w:szCs w:val="20"/>
                <w:lang w:val="hu-HU"/>
              </w:rPr>
              <w:t xml:space="preserve">, </w:t>
            </w:r>
          </w:p>
          <w:p w:rsidR="004D36C5" w:rsidRPr="00314D90" w:rsidRDefault="004D36C5" w:rsidP="00314D90">
            <w:pPr>
              <w:pStyle w:val="Listaszerbekezds"/>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314D90">
              <w:rPr>
                <w:rFonts w:cstheme="minorHAnsi"/>
                <w:sz w:val="20"/>
                <w:szCs w:val="20"/>
                <w:lang w:val="hu-HU"/>
              </w:rPr>
              <w:t>Települési önkormányzat, nemzetiségi önkormányzatok</w:t>
            </w:r>
            <w:r w:rsidR="007671C5" w:rsidRPr="00314D90">
              <w:rPr>
                <w:rFonts w:cstheme="minorHAnsi"/>
                <w:sz w:val="20"/>
                <w:szCs w:val="20"/>
                <w:lang w:val="hu-HU"/>
              </w:rPr>
              <w:t>.</w:t>
            </w:r>
          </w:p>
          <w:p w:rsidR="00C1043F" w:rsidRPr="00314D90" w:rsidRDefault="00BA68A0" w:rsidP="00314D90">
            <w:pPr>
              <w:pStyle w:val="Listaszerbekezds"/>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Pr>
                <w:rFonts w:cstheme="minorHAnsi"/>
                <w:sz w:val="20"/>
                <w:szCs w:val="20"/>
                <w:lang w:val="hu-HU"/>
              </w:rPr>
              <w:lastRenderedPageBreak/>
              <w:t xml:space="preserve"> K</w:t>
            </w:r>
            <w:r w:rsidR="004D36C5" w:rsidRPr="00314D90">
              <w:rPr>
                <w:rFonts w:cstheme="minorHAnsi"/>
                <w:sz w:val="20"/>
                <w:szCs w:val="20"/>
                <w:lang w:val="hu-HU"/>
              </w:rPr>
              <w:t xml:space="preserve">ulturális, közművelődési intézmények, </w:t>
            </w:r>
          </w:p>
          <w:p w:rsidR="004D36C5" w:rsidRPr="00314D90" w:rsidRDefault="004D36C5" w:rsidP="00314D90">
            <w:pPr>
              <w:pStyle w:val="Listaszerbekezds"/>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314D90">
              <w:rPr>
                <w:rFonts w:cstheme="minorHAnsi"/>
                <w:sz w:val="20"/>
                <w:szCs w:val="20"/>
                <w:lang w:val="hu-HU"/>
              </w:rPr>
              <w:t xml:space="preserve">Nonprofit gazdasági társaságok, </w:t>
            </w:r>
            <w:r w:rsidR="007671C5" w:rsidRPr="00314D90">
              <w:rPr>
                <w:rFonts w:cstheme="minorHAnsi"/>
                <w:sz w:val="20"/>
                <w:szCs w:val="20"/>
                <w:lang w:val="hu-HU"/>
              </w:rPr>
              <w:t>v</w:t>
            </w:r>
            <w:r w:rsidRPr="00314D90">
              <w:rPr>
                <w:rFonts w:cstheme="minorHAnsi"/>
                <w:sz w:val="20"/>
                <w:szCs w:val="20"/>
                <w:lang w:val="hu-HU"/>
              </w:rPr>
              <w:t>állalkozások</w:t>
            </w:r>
            <w:r w:rsidR="007671C5" w:rsidRPr="00314D90">
              <w:rPr>
                <w:rFonts w:cstheme="minorHAnsi"/>
                <w:sz w:val="20"/>
                <w:szCs w:val="20"/>
                <w:lang w:val="hu-HU"/>
              </w:rPr>
              <w:t>.</w:t>
            </w:r>
          </w:p>
        </w:tc>
      </w:tr>
      <w:tr w:rsidR="00CC075D" w:rsidRPr="00275505" w:rsidTr="00CC4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0" w:type="dxa"/>
            <w:tcBorders>
              <w:top w:val="none" w:sz="0" w:space="0" w:color="auto"/>
              <w:left w:val="none" w:sz="0" w:space="0" w:color="auto"/>
              <w:bottom w:val="none" w:sz="0" w:space="0" w:color="auto"/>
              <w:right w:val="none" w:sz="0" w:space="0" w:color="auto"/>
            </w:tcBorders>
          </w:tcPr>
          <w:p w:rsidR="00CC075D" w:rsidRPr="00275505" w:rsidRDefault="00CC075D" w:rsidP="00C46620">
            <w:pPr>
              <w:spacing w:line="360" w:lineRule="auto"/>
              <w:rPr>
                <w:rFonts w:cstheme="minorHAnsi"/>
                <w:sz w:val="20"/>
                <w:szCs w:val="20"/>
                <w:lang w:val="hu-HU"/>
              </w:rPr>
            </w:pPr>
            <w:r w:rsidRPr="00275505">
              <w:rPr>
                <w:rFonts w:cstheme="minorHAnsi"/>
                <w:b w:val="0"/>
                <w:i/>
                <w:sz w:val="20"/>
                <w:szCs w:val="20"/>
                <w:lang w:val="hu-HU"/>
              </w:rPr>
              <w:lastRenderedPageBreak/>
              <w:t>A kiválasztási kritériumok, alapelvek</w:t>
            </w:r>
            <w:r w:rsidRPr="00275505">
              <w:rPr>
                <w:rFonts w:cstheme="minorHAnsi"/>
                <w:i/>
                <w:sz w:val="20"/>
                <w:szCs w:val="20"/>
                <w:lang w:val="hu-HU"/>
              </w:rPr>
              <w:t>:</w:t>
            </w:r>
          </w:p>
          <w:p w:rsidR="00CC075D" w:rsidRPr="00275505" w:rsidRDefault="00CC075D" w:rsidP="00C46620">
            <w:pPr>
              <w:spacing w:line="360" w:lineRule="auto"/>
              <w:rPr>
                <w:rFonts w:cstheme="minorHAnsi"/>
                <w:sz w:val="20"/>
                <w:szCs w:val="20"/>
                <w:lang w:val="hu-HU"/>
              </w:rPr>
            </w:pPr>
          </w:p>
        </w:tc>
        <w:tc>
          <w:tcPr>
            <w:tcW w:w="6658" w:type="dxa"/>
            <w:tcBorders>
              <w:top w:val="none" w:sz="0" w:space="0" w:color="auto"/>
              <w:left w:val="none" w:sz="0" w:space="0" w:color="auto"/>
              <w:bottom w:val="none" w:sz="0" w:space="0" w:color="auto"/>
              <w:right w:val="none" w:sz="0" w:space="0" w:color="auto"/>
            </w:tcBorders>
          </w:tcPr>
          <w:p w:rsidR="008D2E24" w:rsidRDefault="00155EF6" w:rsidP="00155EF6">
            <w:pPr>
              <w:spacing w:line="360" w:lineRule="auto"/>
              <w:ind w:left="64"/>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8B1CB3">
              <w:rPr>
                <w:rFonts w:cstheme="minorHAnsi"/>
                <w:sz w:val="20"/>
                <w:szCs w:val="20"/>
                <w:lang w:val="hu-HU"/>
              </w:rPr>
              <w:t>Kizárólag a helyi közösségek,</w:t>
            </w:r>
            <w:r w:rsidR="00A50914" w:rsidRPr="008B1CB3">
              <w:rPr>
                <w:rFonts w:cstheme="minorHAnsi"/>
                <w:sz w:val="20"/>
                <w:szCs w:val="20"/>
                <w:lang w:val="hu-HU"/>
              </w:rPr>
              <w:t xml:space="preserve"> a helyi közösségekhez kapcsolódó közösségek,</w:t>
            </w:r>
            <w:r w:rsidRPr="008B1CB3">
              <w:rPr>
                <w:rFonts w:cstheme="minorHAnsi"/>
                <w:sz w:val="20"/>
                <w:szCs w:val="20"/>
                <w:lang w:val="hu-HU"/>
              </w:rPr>
              <w:t xml:space="preserve"> helyi szereplők programjai támogathatók, melyek nyitott, mindenki számára hozzáférhető programok szervezését jelentik. </w:t>
            </w:r>
          </w:p>
          <w:p w:rsidR="009D7235" w:rsidRDefault="00155EF6" w:rsidP="00AA4BF3">
            <w:pPr>
              <w:spacing w:line="360" w:lineRule="auto"/>
              <w:ind w:left="64"/>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8B1CB3">
              <w:rPr>
                <w:rFonts w:cstheme="minorHAnsi"/>
                <w:sz w:val="20"/>
                <w:szCs w:val="20"/>
                <w:lang w:val="hu-HU"/>
              </w:rPr>
              <w:t>Előnyt jelent a több generáció együttes időtöltését biztosító, a generációk közötti párbeszéd elmélyítését szolgáló</w:t>
            </w:r>
            <w:r w:rsidR="009D7235">
              <w:rPr>
                <w:rFonts w:cstheme="minorHAnsi"/>
                <w:sz w:val="20"/>
                <w:szCs w:val="20"/>
                <w:lang w:val="hu-HU"/>
              </w:rPr>
              <w:t xml:space="preserve"> rendezvények</w:t>
            </w:r>
            <w:r w:rsidRPr="008B1CB3">
              <w:rPr>
                <w:rFonts w:cstheme="minorHAnsi"/>
                <w:sz w:val="20"/>
                <w:szCs w:val="20"/>
                <w:lang w:val="hu-HU"/>
              </w:rPr>
              <w:t xml:space="preserve"> szervezése, a kifejezetten a fiatalok sz</w:t>
            </w:r>
            <w:r w:rsidR="009D7235">
              <w:rPr>
                <w:rFonts w:cstheme="minorHAnsi"/>
                <w:sz w:val="20"/>
                <w:szCs w:val="20"/>
                <w:lang w:val="hu-HU"/>
              </w:rPr>
              <w:t>ámára vonzó programok létrehozása</w:t>
            </w:r>
            <w:r w:rsidRPr="008B1CB3">
              <w:rPr>
                <w:rFonts w:cstheme="minorHAnsi"/>
                <w:sz w:val="20"/>
                <w:szCs w:val="20"/>
                <w:lang w:val="hu-HU"/>
              </w:rPr>
              <w:t>.</w:t>
            </w:r>
            <w:r w:rsidR="008D2E24">
              <w:rPr>
                <w:rFonts w:cstheme="minorHAnsi"/>
                <w:sz w:val="20"/>
                <w:szCs w:val="20"/>
                <w:lang w:val="hu-HU"/>
              </w:rPr>
              <w:t xml:space="preserve"> </w:t>
            </w:r>
            <w:r w:rsidR="00FC700F">
              <w:rPr>
                <w:rFonts w:cstheme="minorHAnsi"/>
                <w:sz w:val="20"/>
                <w:szCs w:val="20"/>
                <w:lang w:val="hu-HU"/>
              </w:rPr>
              <w:t>A</w:t>
            </w:r>
            <w:r w:rsidR="004D36C5" w:rsidRPr="008B1CB3">
              <w:rPr>
                <w:rFonts w:cstheme="minorHAnsi"/>
                <w:sz w:val="20"/>
                <w:szCs w:val="20"/>
                <w:lang w:val="hu-HU"/>
              </w:rPr>
              <w:t xml:space="preserve"> város valamely társadalmi-környezeti problémájának kezelését célzó, a lakosok társadalmi felelősségvállalás</w:t>
            </w:r>
            <w:r w:rsidR="008D2E24">
              <w:rPr>
                <w:rFonts w:cstheme="minorHAnsi"/>
                <w:sz w:val="20"/>
                <w:szCs w:val="20"/>
                <w:lang w:val="hu-HU"/>
              </w:rPr>
              <w:t>át erősítő közösségi alkalmak,</w:t>
            </w:r>
            <w:r w:rsidR="00FC700F">
              <w:rPr>
                <w:rFonts w:cstheme="minorHAnsi"/>
                <w:sz w:val="20"/>
                <w:szCs w:val="20"/>
                <w:lang w:val="hu-HU"/>
              </w:rPr>
              <w:t xml:space="preserve"> illetve </w:t>
            </w:r>
            <w:r w:rsidR="004D36C5" w:rsidRPr="008B1CB3">
              <w:rPr>
                <w:rFonts w:cstheme="minorHAnsi"/>
                <w:sz w:val="20"/>
                <w:szCs w:val="20"/>
                <w:lang w:val="hu-HU"/>
              </w:rPr>
              <w:t>a fiatalok számára vonzó programok szervezése</w:t>
            </w:r>
            <w:r w:rsidR="004D36C5" w:rsidRPr="008D2E24">
              <w:rPr>
                <w:rFonts w:cstheme="minorHAnsi"/>
                <w:sz w:val="20"/>
                <w:szCs w:val="20"/>
                <w:lang w:val="hu-HU"/>
              </w:rPr>
              <w:t>.</w:t>
            </w:r>
            <w:r w:rsidR="008D2E24" w:rsidRPr="008D2E24">
              <w:rPr>
                <w:rFonts w:cstheme="minorHAnsi"/>
                <w:sz w:val="20"/>
                <w:szCs w:val="20"/>
                <w:lang w:val="hu-HU"/>
              </w:rPr>
              <w:t xml:space="preserve"> A</w:t>
            </w:r>
            <w:r w:rsidR="00BA68A0" w:rsidRPr="008D2E24">
              <w:rPr>
                <w:rFonts w:cstheme="minorHAnsi"/>
                <w:sz w:val="20"/>
                <w:szCs w:val="20"/>
                <w:lang w:val="hu-HU"/>
              </w:rPr>
              <w:t xml:space="preserve"> fenntarthatóság az</w:t>
            </w:r>
            <w:r w:rsidR="00BC1670" w:rsidRPr="008D2E24">
              <w:rPr>
                <w:rFonts w:cstheme="minorHAnsi"/>
                <w:sz w:val="20"/>
                <w:szCs w:val="20"/>
                <w:lang w:val="hu-HU"/>
              </w:rPr>
              <w:t xml:space="preserve"> </w:t>
            </w:r>
            <w:r w:rsidR="00BA68A0" w:rsidRPr="008D2E24">
              <w:rPr>
                <w:rFonts w:cstheme="minorHAnsi"/>
                <w:sz w:val="20"/>
                <w:szCs w:val="20"/>
                <w:lang w:val="hu-HU"/>
              </w:rPr>
              <w:t>esélyegyenlőség</w:t>
            </w:r>
            <w:r w:rsidR="004D36C5" w:rsidRPr="008D2E24">
              <w:rPr>
                <w:rFonts w:cstheme="minorHAnsi"/>
                <w:sz w:val="20"/>
                <w:szCs w:val="20"/>
                <w:lang w:val="hu-HU"/>
              </w:rPr>
              <w:t xml:space="preserve"> elérését, illetve tevékenységeikkel a közösségépítés mellett a helyi gazdaság</w:t>
            </w:r>
            <w:r w:rsidR="00EE269E" w:rsidRPr="008D2E24">
              <w:rPr>
                <w:rFonts w:cstheme="minorHAnsi"/>
                <w:sz w:val="20"/>
                <w:szCs w:val="20"/>
                <w:lang w:val="hu-HU"/>
              </w:rPr>
              <w:t xml:space="preserve"> </w:t>
            </w:r>
            <w:r w:rsidR="008D2E24" w:rsidRPr="008D2E24">
              <w:rPr>
                <w:rFonts w:cstheme="minorHAnsi"/>
                <w:sz w:val="20"/>
                <w:szCs w:val="20"/>
                <w:lang w:val="hu-HU"/>
              </w:rPr>
              <w:t>fejlesztéséhez is hozzájáru</w:t>
            </w:r>
            <w:r w:rsidR="00F21002">
              <w:rPr>
                <w:rFonts w:cstheme="minorHAnsi"/>
                <w:sz w:val="20"/>
                <w:szCs w:val="20"/>
                <w:lang w:val="hu-HU"/>
              </w:rPr>
              <w:t>ló</w:t>
            </w:r>
            <w:r w:rsidR="00014B9B" w:rsidRPr="008B1CB3">
              <w:rPr>
                <w:rFonts w:cstheme="minorHAnsi"/>
                <w:sz w:val="20"/>
                <w:szCs w:val="20"/>
                <w:lang w:val="hu-HU"/>
              </w:rPr>
              <w:t xml:space="preserve"> </w:t>
            </w:r>
            <w:r w:rsidR="008D2E24">
              <w:rPr>
                <w:rFonts w:cstheme="minorHAnsi"/>
                <w:sz w:val="20"/>
                <w:szCs w:val="20"/>
                <w:lang w:val="hu-HU"/>
              </w:rPr>
              <w:t>programok</w:t>
            </w:r>
            <w:r w:rsidR="00615ACF">
              <w:rPr>
                <w:rFonts w:cstheme="minorHAnsi"/>
                <w:sz w:val="20"/>
                <w:szCs w:val="20"/>
                <w:lang w:val="hu-HU"/>
              </w:rPr>
              <w:t xml:space="preserve"> szervezése.</w:t>
            </w:r>
          </w:p>
          <w:p w:rsidR="00F07898" w:rsidRPr="008B1CB3" w:rsidRDefault="00F07898" w:rsidP="00AA4BF3">
            <w:pPr>
              <w:spacing w:line="360" w:lineRule="auto"/>
              <w:ind w:left="64"/>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p>
        </w:tc>
      </w:tr>
      <w:tr w:rsidR="00CC075D" w:rsidRPr="00275505" w:rsidTr="00CC4742">
        <w:tc>
          <w:tcPr>
            <w:cnfStyle w:val="001000000000" w:firstRow="0" w:lastRow="0" w:firstColumn="1" w:lastColumn="0" w:oddVBand="0" w:evenVBand="0" w:oddHBand="0" w:evenHBand="0" w:firstRowFirstColumn="0" w:firstRowLastColumn="0" w:lastRowFirstColumn="0" w:lastRowLastColumn="0"/>
            <w:tcW w:w="2630" w:type="dxa"/>
            <w:tcBorders>
              <w:left w:val="none" w:sz="0" w:space="0" w:color="auto"/>
              <w:bottom w:val="none" w:sz="0" w:space="0" w:color="auto"/>
              <w:right w:val="none" w:sz="0" w:space="0" w:color="auto"/>
            </w:tcBorders>
          </w:tcPr>
          <w:p w:rsidR="00CC075D" w:rsidRPr="00275505" w:rsidRDefault="00CC075D" w:rsidP="00C46620">
            <w:pPr>
              <w:pStyle w:val="Listaszerbekezds"/>
              <w:spacing w:line="360" w:lineRule="auto"/>
              <w:ind w:left="0"/>
              <w:contextualSpacing w:val="0"/>
              <w:rPr>
                <w:rFonts w:cstheme="minorHAnsi"/>
                <w:b w:val="0"/>
                <w:i/>
                <w:sz w:val="20"/>
                <w:szCs w:val="20"/>
                <w:lang w:val="hu-HU"/>
              </w:rPr>
            </w:pPr>
            <w:r w:rsidRPr="00275505">
              <w:rPr>
                <w:rFonts w:cstheme="minorHAnsi"/>
                <w:b w:val="0"/>
                <w:i/>
                <w:sz w:val="20"/>
                <w:szCs w:val="20"/>
                <w:lang w:val="hu-HU"/>
              </w:rPr>
              <w:t xml:space="preserve">Tervezett forrás: </w:t>
            </w:r>
          </w:p>
          <w:p w:rsidR="00CC075D" w:rsidRPr="00275505" w:rsidRDefault="00CC075D" w:rsidP="00C46620">
            <w:pPr>
              <w:spacing w:line="360" w:lineRule="auto"/>
              <w:rPr>
                <w:rFonts w:cstheme="minorHAnsi"/>
                <w:b w:val="0"/>
                <w:i/>
                <w:sz w:val="20"/>
                <w:szCs w:val="20"/>
                <w:lang w:val="hu-HU"/>
              </w:rPr>
            </w:pPr>
          </w:p>
        </w:tc>
        <w:tc>
          <w:tcPr>
            <w:tcW w:w="6658" w:type="dxa"/>
          </w:tcPr>
          <w:p w:rsidR="00366EBF" w:rsidRPr="00A10DA0" w:rsidRDefault="00366EBF" w:rsidP="00366EBF">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A10DA0">
              <w:rPr>
                <w:rFonts w:cstheme="minorHAnsi"/>
                <w:sz w:val="20"/>
                <w:szCs w:val="20"/>
                <w:lang w:val="hu-HU"/>
              </w:rPr>
              <w:t xml:space="preserve">Alap: </w:t>
            </w:r>
            <w:r w:rsidRPr="00A10DA0">
              <w:rPr>
                <w:rFonts w:cstheme="minorHAnsi"/>
                <w:b/>
                <w:sz w:val="20"/>
                <w:szCs w:val="20"/>
                <w:lang w:val="hu-HU"/>
              </w:rPr>
              <w:t>ESZA</w:t>
            </w:r>
            <w:r w:rsidR="005221F3" w:rsidRPr="00A10DA0">
              <w:rPr>
                <w:rFonts w:cstheme="minorHAnsi"/>
                <w:sz w:val="20"/>
                <w:szCs w:val="20"/>
                <w:lang w:val="hu-HU"/>
              </w:rPr>
              <w:t xml:space="preserve">                                                         Keretösszeg: </w:t>
            </w:r>
            <w:r w:rsidR="005221F3" w:rsidRPr="00A10DA0">
              <w:rPr>
                <w:rFonts w:cstheme="minorHAnsi"/>
                <w:b/>
                <w:sz w:val="20"/>
                <w:szCs w:val="20"/>
                <w:lang w:val="hu-HU"/>
              </w:rPr>
              <w:t>83</w:t>
            </w:r>
            <w:r w:rsidR="00375855">
              <w:rPr>
                <w:rFonts w:cstheme="minorHAnsi"/>
                <w:b/>
                <w:sz w:val="20"/>
                <w:szCs w:val="20"/>
                <w:lang w:val="hu-HU"/>
              </w:rPr>
              <w:t>,33</w:t>
            </w:r>
            <w:r w:rsidR="00D728CB" w:rsidRPr="00A10DA0">
              <w:rPr>
                <w:rFonts w:cstheme="minorHAnsi"/>
                <w:b/>
                <w:sz w:val="20"/>
                <w:szCs w:val="20"/>
                <w:lang w:val="hu-HU"/>
              </w:rPr>
              <w:t xml:space="preserve"> </w:t>
            </w:r>
            <w:r w:rsidR="00215BC7" w:rsidRPr="00A10DA0">
              <w:rPr>
                <w:rFonts w:cstheme="minorHAnsi"/>
                <w:b/>
                <w:sz w:val="20"/>
                <w:szCs w:val="20"/>
                <w:lang w:val="hu-HU"/>
              </w:rPr>
              <w:t>millió</w:t>
            </w:r>
            <w:r w:rsidRPr="00A10DA0">
              <w:rPr>
                <w:rFonts w:cstheme="minorHAnsi"/>
                <w:b/>
                <w:sz w:val="20"/>
                <w:szCs w:val="20"/>
                <w:lang w:val="hu-HU"/>
              </w:rPr>
              <w:t xml:space="preserve"> Ft</w:t>
            </w:r>
          </w:p>
          <w:p w:rsidR="00366EBF" w:rsidRPr="00A10DA0" w:rsidRDefault="00366EBF" w:rsidP="00366EBF">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A10DA0">
              <w:rPr>
                <w:rFonts w:cstheme="minorHAnsi"/>
                <w:sz w:val="20"/>
                <w:szCs w:val="20"/>
                <w:lang w:val="hu-HU"/>
              </w:rPr>
              <w:t xml:space="preserve">Min. támogatás: 500 000 Ft </w:t>
            </w:r>
            <w:r w:rsidR="0004635D" w:rsidRPr="00A10DA0">
              <w:rPr>
                <w:rFonts w:cstheme="minorHAnsi"/>
                <w:sz w:val="20"/>
                <w:szCs w:val="20"/>
                <w:lang w:val="hu-HU"/>
              </w:rPr>
              <w:t xml:space="preserve">                          </w:t>
            </w:r>
            <w:r w:rsidRPr="00A10DA0">
              <w:rPr>
                <w:rFonts w:cstheme="minorHAnsi"/>
                <w:sz w:val="20"/>
                <w:szCs w:val="20"/>
                <w:lang w:val="hu-HU"/>
              </w:rPr>
              <w:t xml:space="preserve">Max. támogatás: </w:t>
            </w:r>
            <w:r w:rsidR="005221F3" w:rsidRPr="00A10DA0">
              <w:rPr>
                <w:rFonts w:cstheme="minorHAnsi"/>
                <w:sz w:val="20"/>
                <w:szCs w:val="20"/>
                <w:lang w:val="hu-HU"/>
              </w:rPr>
              <w:t>8</w:t>
            </w:r>
            <w:r w:rsidRPr="00A10DA0">
              <w:rPr>
                <w:rFonts w:cstheme="minorHAnsi"/>
                <w:sz w:val="20"/>
                <w:szCs w:val="20"/>
                <w:lang w:val="hu-HU"/>
              </w:rPr>
              <w:t xml:space="preserve"> </w:t>
            </w:r>
            <w:r w:rsidR="00215BC7" w:rsidRPr="00A10DA0">
              <w:rPr>
                <w:rFonts w:cstheme="minorHAnsi"/>
                <w:sz w:val="20"/>
                <w:szCs w:val="20"/>
                <w:lang w:val="hu-HU"/>
              </w:rPr>
              <w:t>millió</w:t>
            </w:r>
            <w:r w:rsidRPr="00A10DA0">
              <w:rPr>
                <w:rFonts w:cstheme="minorHAnsi"/>
                <w:sz w:val="20"/>
                <w:szCs w:val="20"/>
                <w:lang w:val="hu-HU"/>
              </w:rPr>
              <w:t xml:space="preserve"> Ft </w:t>
            </w:r>
          </w:p>
          <w:p w:rsidR="00366EBF" w:rsidRPr="00A10DA0" w:rsidRDefault="00366EBF" w:rsidP="00366EBF">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A10DA0">
              <w:rPr>
                <w:rFonts w:cstheme="minorHAnsi"/>
                <w:sz w:val="20"/>
                <w:szCs w:val="20"/>
                <w:lang w:val="hu-HU"/>
              </w:rPr>
              <w:t xml:space="preserve">Támogatás: max. 100% </w:t>
            </w:r>
            <w:r w:rsidR="0004635D" w:rsidRPr="00A10DA0">
              <w:rPr>
                <w:rFonts w:cstheme="minorHAnsi"/>
                <w:sz w:val="20"/>
                <w:szCs w:val="20"/>
                <w:lang w:val="hu-HU"/>
              </w:rPr>
              <w:t xml:space="preserve">                               </w:t>
            </w:r>
            <w:r w:rsidR="00360A18" w:rsidRPr="00A10DA0">
              <w:rPr>
                <w:rFonts w:cstheme="minorHAnsi"/>
                <w:sz w:val="20"/>
                <w:szCs w:val="20"/>
                <w:lang w:val="hu-HU"/>
              </w:rPr>
              <w:t xml:space="preserve">   </w:t>
            </w:r>
            <w:r w:rsidRPr="00A10DA0">
              <w:rPr>
                <w:rFonts w:cstheme="minorHAnsi"/>
                <w:sz w:val="20"/>
                <w:szCs w:val="20"/>
                <w:lang w:val="hu-HU"/>
              </w:rPr>
              <w:t xml:space="preserve">Önerő: min. 0% </w:t>
            </w:r>
          </w:p>
          <w:p w:rsidR="00A81571" w:rsidRPr="00275505" w:rsidRDefault="0047159C" w:rsidP="00366EBF">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A10DA0">
              <w:rPr>
                <w:rFonts w:cstheme="minorHAnsi"/>
                <w:sz w:val="20"/>
                <w:szCs w:val="20"/>
                <w:lang w:val="hu-HU"/>
              </w:rPr>
              <w:t>Támogato</w:t>
            </w:r>
            <w:r w:rsidR="00D71E28" w:rsidRPr="00A10DA0">
              <w:rPr>
                <w:rFonts w:cstheme="minorHAnsi"/>
                <w:sz w:val="20"/>
                <w:szCs w:val="20"/>
                <w:lang w:val="hu-HU"/>
              </w:rPr>
              <w:t>tt támogatási kérelmek száma: 18</w:t>
            </w:r>
            <w:r w:rsidR="005221F3" w:rsidRPr="00A10DA0">
              <w:rPr>
                <w:rFonts w:cstheme="minorHAnsi"/>
                <w:sz w:val="20"/>
                <w:szCs w:val="20"/>
                <w:lang w:val="hu-HU"/>
              </w:rPr>
              <w:t>-3</w:t>
            </w:r>
            <w:r w:rsidRPr="00A10DA0">
              <w:rPr>
                <w:rFonts w:cstheme="minorHAnsi"/>
                <w:sz w:val="20"/>
                <w:szCs w:val="20"/>
                <w:lang w:val="hu-HU"/>
              </w:rPr>
              <w:t>5 db</w:t>
            </w:r>
          </w:p>
        </w:tc>
      </w:tr>
      <w:tr w:rsidR="00CC075D" w:rsidRPr="00275505" w:rsidTr="00CC4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0" w:type="dxa"/>
            <w:tcBorders>
              <w:top w:val="none" w:sz="0" w:space="0" w:color="auto"/>
              <w:left w:val="none" w:sz="0" w:space="0" w:color="auto"/>
              <w:bottom w:val="none" w:sz="0" w:space="0" w:color="auto"/>
              <w:right w:val="none" w:sz="0" w:space="0" w:color="auto"/>
            </w:tcBorders>
          </w:tcPr>
          <w:p w:rsidR="00CC075D" w:rsidRPr="00CA601E" w:rsidRDefault="00CC075D" w:rsidP="00CA601E">
            <w:pPr>
              <w:pStyle w:val="Listaszerbekezds"/>
              <w:spacing w:line="360" w:lineRule="auto"/>
              <w:ind w:left="0"/>
              <w:contextualSpacing w:val="0"/>
              <w:rPr>
                <w:rFonts w:cstheme="minorHAnsi"/>
                <w:i/>
                <w:sz w:val="20"/>
                <w:szCs w:val="20"/>
                <w:lang w:val="hu-HU"/>
              </w:rPr>
            </w:pPr>
            <w:r w:rsidRPr="00275505">
              <w:rPr>
                <w:rFonts w:cstheme="minorHAnsi"/>
                <w:b w:val="0"/>
                <w:i/>
                <w:sz w:val="20"/>
                <w:szCs w:val="20"/>
                <w:lang w:val="hu-HU"/>
              </w:rPr>
              <w:t>Forrás ütemezése</w:t>
            </w:r>
            <w:r w:rsidRPr="00275505">
              <w:rPr>
                <w:rFonts w:cstheme="minorHAnsi"/>
                <w:i/>
                <w:sz w:val="20"/>
                <w:szCs w:val="20"/>
                <w:lang w:val="hu-HU"/>
              </w:rPr>
              <w:t xml:space="preserve">: </w:t>
            </w:r>
          </w:p>
        </w:tc>
        <w:tc>
          <w:tcPr>
            <w:tcW w:w="6658" w:type="dxa"/>
            <w:tcBorders>
              <w:top w:val="none" w:sz="0" w:space="0" w:color="auto"/>
              <w:left w:val="none" w:sz="0" w:space="0" w:color="auto"/>
              <w:bottom w:val="none" w:sz="0" w:space="0" w:color="auto"/>
              <w:right w:val="none" w:sz="0" w:space="0" w:color="auto"/>
            </w:tcBorders>
          </w:tcPr>
          <w:p w:rsidR="00A81571" w:rsidRPr="00CA601E" w:rsidRDefault="0047159C" w:rsidP="00CA601E">
            <w:pPr>
              <w:pStyle w:val="Listaszerbekezds"/>
              <w:spacing w:line="360" w:lineRule="auto"/>
              <w:ind w:left="64"/>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nem releváns</w:t>
            </w:r>
          </w:p>
        </w:tc>
      </w:tr>
      <w:tr w:rsidR="00CC075D" w:rsidRPr="00275505" w:rsidTr="00CC4742">
        <w:tc>
          <w:tcPr>
            <w:cnfStyle w:val="001000000000" w:firstRow="0" w:lastRow="0" w:firstColumn="1" w:lastColumn="0" w:oddVBand="0" w:evenVBand="0" w:oddHBand="0" w:evenHBand="0" w:firstRowFirstColumn="0" w:firstRowLastColumn="0" w:lastRowFirstColumn="0" w:lastRowLastColumn="0"/>
            <w:tcW w:w="2630" w:type="dxa"/>
            <w:tcBorders>
              <w:left w:val="none" w:sz="0" w:space="0" w:color="auto"/>
              <w:right w:val="none" w:sz="0" w:space="0" w:color="auto"/>
            </w:tcBorders>
          </w:tcPr>
          <w:p w:rsidR="00CC075D" w:rsidRPr="00275505" w:rsidRDefault="00CC075D" w:rsidP="00AE31DD">
            <w:pPr>
              <w:pStyle w:val="Listaszerbekezds"/>
              <w:spacing w:line="360" w:lineRule="auto"/>
              <w:ind w:left="0"/>
              <w:contextualSpacing w:val="0"/>
              <w:rPr>
                <w:rFonts w:cstheme="minorHAnsi"/>
                <w:b w:val="0"/>
                <w:i/>
                <w:sz w:val="20"/>
                <w:szCs w:val="20"/>
                <w:lang w:val="hu-HU"/>
              </w:rPr>
            </w:pPr>
            <w:r w:rsidRPr="00275505">
              <w:rPr>
                <w:rFonts w:cstheme="minorHAnsi"/>
                <w:b w:val="0"/>
                <w:i/>
                <w:sz w:val="20"/>
                <w:szCs w:val="20"/>
                <w:lang w:val="hu-HU"/>
              </w:rPr>
              <w:t>A megvalósítás tervezett időintervalluma</w:t>
            </w:r>
          </w:p>
        </w:tc>
        <w:tc>
          <w:tcPr>
            <w:tcW w:w="6658" w:type="dxa"/>
          </w:tcPr>
          <w:p w:rsidR="0047159C" w:rsidRPr="00275505" w:rsidRDefault="00D71E28" w:rsidP="00C46620">
            <w:pPr>
              <w:pStyle w:val="Listaszerbekezds"/>
              <w:spacing w:line="360" w:lineRule="auto"/>
              <w:ind w:left="64"/>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Pr>
                <w:rFonts w:cstheme="minorHAnsi"/>
                <w:sz w:val="20"/>
                <w:szCs w:val="20"/>
                <w:lang w:val="hu-HU"/>
              </w:rPr>
              <w:t>2018</w:t>
            </w:r>
            <w:r w:rsidR="0047159C" w:rsidRPr="00275505">
              <w:rPr>
                <w:rFonts w:cstheme="minorHAnsi"/>
                <w:sz w:val="20"/>
                <w:szCs w:val="20"/>
                <w:lang w:val="hu-HU"/>
              </w:rPr>
              <w:t>-2020</w:t>
            </w:r>
          </w:p>
          <w:p w:rsidR="00CC075D" w:rsidRPr="00275505" w:rsidRDefault="00CC075D" w:rsidP="00AE31DD">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p>
        </w:tc>
      </w:tr>
    </w:tbl>
    <w:p w:rsidR="0047159C" w:rsidRDefault="0047159C" w:rsidP="00C46620">
      <w:pPr>
        <w:spacing w:line="360" w:lineRule="auto"/>
        <w:rPr>
          <w:rFonts w:ascii="Arial" w:hAnsi="Arial" w:cs="Arial"/>
          <w:i/>
          <w:sz w:val="20"/>
          <w:szCs w:val="20"/>
          <w:lang w:val="hu-HU"/>
        </w:rPr>
      </w:pPr>
    </w:p>
    <w:p w:rsidR="00E84378" w:rsidRPr="00275505" w:rsidRDefault="00E84378" w:rsidP="00C46620">
      <w:pPr>
        <w:spacing w:line="360" w:lineRule="auto"/>
        <w:jc w:val="both"/>
        <w:rPr>
          <w:i/>
          <w:sz w:val="20"/>
          <w:szCs w:val="20"/>
          <w:lang w:val="hu-HU"/>
        </w:rPr>
      </w:pPr>
      <w:r w:rsidRPr="00275505">
        <w:rPr>
          <w:i/>
          <w:sz w:val="20"/>
          <w:szCs w:val="20"/>
          <w:lang w:val="hu-HU"/>
        </w:rPr>
        <w:t xml:space="preserve">A tervezett </w:t>
      </w:r>
      <w:r w:rsidR="000075EF" w:rsidRPr="00275505">
        <w:rPr>
          <w:i/>
          <w:sz w:val="20"/>
          <w:szCs w:val="20"/>
          <w:lang w:val="hu-HU"/>
        </w:rPr>
        <w:t>művelet</w:t>
      </w:r>
      <w:r w:rsidRPr="00275505">
        <w:rPr>
          <w:i/>
          <w:sz w:val="20"/>
          <w:szCs w:val="20"/>
          <w:lang w:val="hu-HU"/>
        </w:rPr>
        <w:t>eket</w:t>
      </w:r>
      <w:r w:rsidR="00C95C67" w:rsidRPr="00275505">
        <w:rPr>
          <w:i/>
          <w:sz w:val="20"/>
          <w:szCs w:val="20"/>
          <w:lang w:val="hu-HU"/>
        </w:rPr>
        <w:t>, helyi felhívásokat</w:t>
      </w:r>
      <w:r w:rsidRPr="00275505">
        <w:rPr>
          <w:i/>
          <w:sz w:val="20"/>
          <w:szCs w:val="20"/>
          <w:lang w:val="hu-HU"/>
        </w:rPr>
        <w:t xml:space="preserve"> az alábbi táblázatban </w:t>
      </w:r>
      <w:r w:rsidR="005861E4" w:rsidRPr="00275505">
        <w:rPr>
          <w:i/>
          <w:sz w:val="20"/>
          <w:szCs w:val="20"/>
          <w:lang w:val="hu-HU"/>
        </w:rPr>
        <w:t xml:space="preserve">foglaltuk </w:t>
      </w:r>
      <w:r w:rsidRPr="00275505">
        <w:rPr>
          <w:i/>
          <w:sz w:val="20"/>
          <w:szCs w:val="20"/>
          <w:lang w:val="hu-HU"/>
        </w:rPr>
        <w:t>össze.</w:t>
      </w:r>
    </w:p>
    <w:p w:rsidR="00E84378" w:rsidRPr="00275505" w:rsidRDefault="00E84378" w:rsidP="00C46620">
      <w:pPr>
        <w:spacing w:line="360" w:lineRule="auto"/>
        <w:jc w:val="both"/>
        <w:rPr>
          <w:i/>
          <w:sz w:val="20"/>
          <w:szCs w:val="20"/>
          <w:lang w:val="hu-HU"/>
        </w:rPr>
        <w:sectPr w:rsidR="00E84378" w:rsidRPr="00275505">
          <w:pgSz w:w="11906" w:h="16838"/>
          <w:pgMar w:top="1417" w:right="1417" w:bottom="1417" w:left="1417" w:header="708" w:footer="708" w:gutter="0"/>
          <w:cols w:space="708"/>
          <w:docGrid w:linePitch="360"/>
        </w:sectPr>
      </w:pPr>
    </w:p>
    <w:p w:rsidR="00E84378" w:rsidRPr="00275505" w:rsidRDefault="00E84378" w:rsidP="00C46620">
      <w:pPr>
        <w:spacing w:line="360" w:lineRule="auto"/>
        <w:jc w:val="both"/>
        <w:rPr>
          <w:b/>
          <w:sz w:val="20"/>
          <w:szCs w:val="20"/>
          <w:lang w:val="hu-HU"/>
        </w:rPr>
      </w:pPr>
      <w:r w:rsidRPr="00275505">
        <w:rPr>
          <w:b/>
          <w:sz w:val="20"/>
          <w:szCs w:val="20"/>
          <w:lang w:val="hu-HU"/>
        </w:rPr>
        <w:lastRenderedPageBreak/>
        <w:t xml:space="preserve">A helyzetfeltárás, a szükségletek, a célok és a tervezett </w:t>
      </w:r>
      <w:r w:rsidR="000075EF" w:rsidRPr="00275505">
        <w:rPr>
          <w:b/>
          <w:sz w:val="20"/>
          <w:szCs w:val="20"/>
          <w:lang w:val="hu-HU"/>
        </w:rPr>
        <w:t>művelet</w:t>
      </w:r>
      <w:r w:rsidRPr="00275505">
        <w:rPr>
          <w:b/>
          <w:sz w:val="20"/>
          <w:szCs w:val="20"/>
          <w:lang w:val="hu-HU"/>
        </w:rPr>
        <w:t>ek</w:t>
      </w:r>
    </w:p>
    <w:p w:rsidR="00F530AE" w:rsidRPr="00275505" w:rsidRDefault="00F530AE" w:rsidP="00C46620">
      <w:pPr>
        <w:spacing w:line="360" w:lineRule="auto"/>
        <w:jc w:val="both"/>
        <w:rPr>
          <w:b/>
          <w:sz w:val="20"/>
          <w:szCs w:val="20"/>
          <w:lang w:val="hu-HU"/>
        </w:rPr>
      </w:pPr>
    </w:p>
    <w:tbl>
      <w:tblPr>
        <w:tblStyle w:val="Tblzatrcsos41jellszn1"/>
        <w:tblW w:w="15880" w:type="dxa"/>
        <w:tblLook w:val="04A0" w:firstRow="1" w:lastRow="0" w:firstColumn="1" w:lastColumn="0" w:noHBand="0" w:noVBand="1"/>
      </w:tblPr>
      <w:tblGrid>
        <w:gridCol w:w="960"/>
        <w:gridCol w:w="1760"/>
        <w:gridCol w:w="1840"/>
        <w:gridCol w:w="1840"/>
        <w:gridCol w:w="1980"/>
        <w:gridCol w:w="1880"/>
        <w:gridCol w:w="1540"/>
        <w:gridCol w:w="831"/>
        <w:gridCol w:w="1889"/>
        <w:gridCol w:w="1360"/>
      </w:tblGrid>
      <w:tr w:rsidR="00DF6899" w:rsidRPr="00275505" w:rsidTr="00DF6899">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960" w:type="dxa"/>
            <w:vMerge w:val="restart"/>
            <w:hideMark/>
          </w:tcPr>
          <w:p w:rsidR="00DF6899" w:rsidRPr="00275505" w:rsidRDefault="00DF6899" w:rsidP="00F530AE">
            <w:pPr>
              <w:jc w:val="center"/>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Sor-szám</w:t>
            </w:r>
          </w:p>
        </w:tc>
        <w:tc>
          <w:tcPr>
            <w:tcW w:w="1760"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A beavatkozás megnevezése</w:t>
            </w:r>
          </w:p>
        </w:tc>
        <w:tc>
          <w:tcPr>
            <w:tcW w:w="1840"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Indoklás, alátámasztás</w:t>
            </w:r>
          </w:p>
        </w:tc>
        <w:tc>
          <w:tcPr>
            <w:tcW w:w="1840"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Specifikus cél</w:t>
            </w:r>
          </w:p>
        </w:tc>
        <w:tc>
          <w:tcPr>
            <w:tcW w:w="1980"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A beavatkozás tartalma</w:t>
            </w:r>
          </w:p>
        </w:tc>
        <w:tc>
          <w:tcPr>
            <w:tcW w:w="1880"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Kiegészítő jelleg, lehatárolás</w:t>
            </w:r>
          </w:p>
        </w:tc>
        <w:tc>
          <w:tcPr>
            <w:tcW w:w="1540"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Célcsoport</w:t>
            </w:r>
          </w:p>
        </w:tc>
        <w:tc>
          <w:tcPr>
            <w:tcW w:w="831"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Forrás    millió Ft</w:t>
            </w:r>
          </w:p>
        </w:tc>
        <w:tc>
          <w:tcPr>
            <w:tcW w:w="1889"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A finanszírozás fedezete</w:t>
            </w:r>
          </w:p>
        </w:tc>
        <w:tc>
          <w:tcPr>
            <w:tcW w:w="1360"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Tervezett időinter-vallum</w:t>
            </w:r>
          </w:p>
        </w:tc>
      </w:tr>
      <w:tr w:rsidR="00DF6899" w:rsidRPr="00275505" w:rsidTr="00DF6899">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960" w:type="dxa"/>
            <w:vMerge/>
            <w:hideMark/>
          </w:tcPr>
          <w:p w:rsidR="00DF6899" w:rsidRPr="00275505" w:rsidRDefault="00DF6899" w:rsidP="00F530AE">
            <w:pPr>
              <w:rPr>
                <w:rFonts w:ascii="Calibri" w:eastAsia="Times New Roman" w:hAnsi="Calibri" w:cs="Calibri"/>
                <w:i/>
                <w:iCs/>
                <w:color w:val="FFFFFF"/>
                <w:sz w:val="20"/>
                <w:szCs w:val="20"/>
                <w:lang w:val="hu-HU" w:eastAsia="hu-HU"/>
              </w:rPr>
            </w:pPr>
          </w:p>
        </w:tc>
        <w:tc>
          <w:tcPr>
            <w:tcW w:w="1760"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840"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840"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980"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880"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540"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831"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889"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360"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r>
      <w:tr w:rsidR="00DF6899" w:rsidRPr="00275505" w:rsidTr="00F530AE">
        <w:trPr>
          <w:trHeight w:val="3033"/>
        </w:trPr>
        <w:tc>
          <w:tcPr>
            <w:cnfStyle w:val="001000000000" w:firstRow="0" w:lastRow="0" w:firstColumn="1" w:lastColumn="0" w:oddVBand="0" w:evenVBand="0" w:oddHBand="0" w:evenHBand="0" w:firstRowFirstColumn="0" w:firstRowLastColumn="0" w:lastRowFirstColumn="0" w:lastRowLastColumn="0"/>
            <w:tcW w:w="960" w:type="dxa"/>
            <w:hideMark/>
          </w:tcPr>
          <w:p w:rsidR="00DF6899" w:rsidRPr="00275505" w:rsidRDefault="00DF6899" w:rsidP="00F530AE">
            <w:pPr>
              <w:jc w:val="center"/>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1.</w:t>
            </w:r>
          </w:p>
        </w:tc>
        <w:tc>
          <w:tcPr>
            <w:tcW w:w="1760" w:type="dxa"/>
            <w:hideMark/>
          </w:tcPr>
          <w:p w:rsidR="00DF6899" w:rsidRPr="00275505"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„Pátria Sajószentpéter” közösségi tér létrehozása</w:t>
            </w:r>
          </w:p>
        </w:tc>
        <w:tc>
          <w:tcPr>
            <w:tcW w:w="1840" w:type="dxa"/>
            <w:hideMark/>
          </w:tcPr>
          <w:p w:rsidR="00DF6899" w:rsidRPr="00275505"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A terület hasznosítására vonatkozó civil igények megjelenése Szinergia egy korábbi fejlesztéssel Számos korábbi kezdemén</w:t>
            </w:r>
            <w:r w:rsidR="00E90F90" w:rsidRPr="00275505">
              <w:rPr>
                <w:rFonts w:ascii="Calibri" w:eastAsia="Times New Roman" w:hAnsi="Calibri" w:cs="Calibri"/>
                <w:color w:val="000000"/>
                <w:sz w:val="20"/>
                <w:szCs w:val="20"/>
                <w:lang w:val="hu-HU" w:eastAsia="hu-HU"/>
              </w:rPr>
              <w:t>y</w:t>
            </w:r>
            <w:r w:rsidRPr="00275505">
              <w:rPr>
                <w:rFonts w:ascii="Calibri" w:eastAsia="Times New Roman" w:hAnsi="Calibri" w:cs="Calibri"/>
                <w:color w:val="000000"/>
                <w:sz w:val="20"/>
                <w:szCs w:val="20"/>
                <w:lang w:val="hu-HU" w:eastAsia="hu-HU"/>
              </w:rPr>
              <w:t xml:space="preserve">ezés megvalósulását segítené </w:t>
            </w:r>
          </w:p>
        </w:tc>
        <w:tc>
          <w:tcPr>
            <w:tcW w:w="1840" w:type="dxa"/>
            <w:hideMark/>
          </w:tcPr>
          <w:p w:rsidR="00DF6899" w:rsidRPr="00275505"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Rugalmas, innovatív, sokoldalú infrastruktúra kialakítása</w:t>
            </w:r>
          </w:p>
        </w:tc>
        <w:tc>
          <w:tcPr>
            <w:tcW w:w="1980" w:type="dxa"/>
            <w:hideMark/>
          </w:tcPr>
          <w:p w:rsidR="00DF6899" w:rsidRPr="00275505"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Közösségek befog</w:t>
            </w:r>
            <w:r w:rsidR="00E90F90" w:rsidRPr="00275505">
              <w:rPr>
                <w:rFonts w:ascii="Calibri" w:eastAsia="Times New Roman" w:hAnsi="Calibri" w:cs="Calibri"/>
                <w:color w:val="000000"/>
                <w:sz w:val="20"/>
                <w:szCs w:val="20"/>
                <w:lang w:val="hu-HU" w:eastAsia="hu-HU"/>
              </w:rPr>
              <w:t>a</w:t>
            </w:r>
            <w:r w:rsidRPr="00275505">
              <w:rPr>
                <w:rFonts w:ascii="Calibri" w:eastAsia="Times New Roman" w:hAnsi="Calibri" w:cs="Calibri"/>
                <w:color w:val="000000"/>
                <w:sz w:val="20"/>
                <w:szCs w:val="20"/>
                <w:lang w:val="hu-HU" w:eastAsia="hu-HU"/>
              </w:rPr>
              <w:t>dó ter</w:t>
            </w:r>
            <w:r w:rsidR="00E90F90" w:rsidRPr="00275505">
              <w:rPr>
                <w:rFonts w:ascii="Calibri" w:eastAsia="Times New Roman" w:hAnsi="Calibri" w:cs="Calibri"/>
                <w:color w:val="000000"/>
                <w:sz w:val="20"/>
                <w:szCs w:val="20"/>
                <w:lang w:val="hu-HU" w:eastAsia="hu-HU"/>
              </w:rPr>
              <w:t xml:space="preserve">einek kialakítása Többfunkciós </w:t>
            </w:r>
            <w:r w:rsidRPr="00275505">
              <w:rPr>
                <w:rFonts w:ascii="Calibri" w:eastAsia="Times New Roman" w:hAnsi="Calibri" w:cs="Calibri"/>
                <w:color w:val="000000"/>
                <w:sz w:val="20"/>
                <w:szCs w:val="20"/>
                <w:lang w:val="hu-HU" w:eastAsia="hu-HU"/>
              </w:rPr>
              <w:t>közös</w:t>
            </w:r>
            <w:r w:rsidR="00E90F90" w:rsidRPr="00275505">
              <w:rPr>
                <w:rFonts w:ascii="Calibri" w:eastAsia="Times New Roman" w:hAnsi="Calibri" w:cs="Calibri"/>
                <w:color w:val="000000"/>
                <w:sz w:val="20"/>
                <w:szCs w:val="20"/>
                <w:lang w:val="hu-HU" w:eastAsia="hu-HU"/>
              </w:rPr>
              <w:t>s</w:t>
            </w:r>
            <w:r w:rsidRPr="00275505">
              <w:rPr>
                <w:rFonts w:ascii="Calibri" w:eastAsia="Times New Roman" w:hAnsi="Calibri" w:cs="Calibri"/>
                <w:color w:val="000000"/>
                <w:sz w:val="20"/>
                <w:szCs w:val="20"/>
                <w:lang w:val="hu-HU" w:eastAsia="hu-HU"/>
              </w:rPr>
              <w:t>égi helyek kialakítása</w:t>
            </w:r>
          </w:p>
        </w:tc>
        <w:tc>
          <w:tcPr>
            <w:tcW w:w="1880" w:type="dxa"/>
            <w:hideMark/>
          </w:tcPr>
          <w:p w:rsidR="00DF6899" w:rsidRPr="00275505"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 xml:space="preserve">Az ESZA típusú tevékenységek megvalósulásának helyszín biztosítása </w:t>
            </w:r>
          </w:p>
        </w:tc>
        <w:tc>
          <w:tcPr>
            <w:tcW w:w="1540" w:type="dxa"/>
            <w:hideMark/>
          </w:tcPr>
          <w:p w:rsidR="00DF6899" w:rsidRPr="00275505"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A lakosság teljes köre, civil szervezetek, egyesületek, vállalkozások</w:t>
            </w:r>
          </w:p>
        </w:tc>
        <w:tc>
          <w:tcPr>
            <w:tcW w:w="831" w:type="dxa"/>
            <w:hideMark/>
          </w:tcPr>
          <w:p w:rsidR="00DF6899" w:rsidRPr="00275505" w:rsidRDefault="00D71E28"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Pr>
                <w:rFonts w:ascii="Calibri" w:eastAsia="Times New Roman" w:hAnsi="Calibri" w:cs="Calibri"/>
                <w:color w:val="000000"/>
                <w:sz w:val="20"/>
                <w:szCs w:val="20"/>
                <w:lang w:val="hu-HU" w:eastAsia="hu-HU"/>
              </w:rPr>
              <w:t>85</w:t>
            </w:r>
          </w:p>
        </w:tc>
        <w:tc>
          <w:tcPr>
            <w:tcW w:w="1889" w:type="dxa"/>
            <w:hideMark/>
          </w:tcPr>
          <w:p w:rsidR="00DF6899" w:rsidRPr="00275505"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ERFA</w:t>
            </w:r>
          </w:p>
        </w:tc>
        <w:tc>
          <w:tcPr>
            <w:tcW w:w="1360" w:type="dxa"/>
            <w:hideMark/>
          </w:tcPr>
          <w:p w:rsidR="00DF6899" w:rsidRPr="00275505" w:rsidRDefault="00DF6899" w:rsidP="00D71E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201</w:t>
            </w:r>
            <w:r w:rsidR="00D71E28">
              <w:rPr>
                <w:rFonts w:ascii="Calibri" w:eastAsia="Times New Roman" w:hAnsi="Calibri" w:cs="Calibri"/>
                <w:color w:val="000000"/>
                <w:sz w:val="20"/>
                <w:szCs w:val="20"/>
                <w:lang w:val="hu-HU" w:eastAsia="hu-HU"/>
              </w:rPr>
              <w:t>8-2020</w:t>
            </w:r>
          </w:p>
        </w:tc>
      </w:tr>
      <w:tr w:rsidR="00DF6899" w:rsidRPr="00275505" w:rsidTr="00F530AE">
        <w:trPr>
          <w:cnfStyle w:val="000000100000" w:firstRow="0" w:lastRow="0" w:firstColumn="0" w:lastColumn="0" w:oddVBand="0" w:evenVBand="0" w:oddHBand="1" w:evenHBand="0" w:firstRowFirstColumn="0" w:firstRowLastColumn="0" w:lastRowFirstColumn="0" w:lastRowLastColumn="0"/>
          <w:trHeight w:val="2538"/>
        </w:trPr>
        <w:tc>
          <w:tcPr>
            <w:cnfStyle w:val="001000000000" w:firstRow="0" w:lastRow="0" w:firstColumn="1" w:lastColumn="0" w:oddVBand="0" w:evenVBand="0" w:oddHBand="0" w:evenHBand="0" w:firstRowFirstColumn="0" w:firstRowLastColumn="0" w:lastRowFirstColumn="0" w:lastRowLastColumn="0"/>
            <w:tcW w:w="960" w:type="dxa"/>
            <w:hideMark/>
          </w:tcPr>
          <w:p w:rsidR="00F530AE" w:rsidRPr="00275505" w:rsidRDefault="00DF6899" w:rsidP="00F530AE">
            <w:pPr>
              <w:jc w:val="center"/>
              <w:rPr>
                <w:rFonts w:ascii="Calibri" w:eastAsia="Times New Roman" w:hAnsi="Calibri" w:cs="Calibri"/>
                <w:b w:val="0"/>
                <w:bCs w:val="0"/>
                <w:color w:val="000000"/>
                <w:sz w:val="20"/>
                <w:szCs w:val="20"/>
                <w:lang w:val="hu-HU" w:eastAsia="hu-HU"/>
              </w:rPr>
            </w:pPr>
            <w:r w:rsidRPr="00275505">
              <w:rPr>
                <w:rFonts w:ascii="Calibri" w:eastAsia="Times New Roman" w:hAnsi="Calibri" w:cs="Calibri"/>
                <w:color w:val="000000"/>
                <w:sz w:val="20"/>
                <w:szCs w:val="20"/>
                <w:lang w:val="hu-HU" w:eastAsia="hu-HU"/>
              </w:rPr>
              <w:t>2.</w:t>
            </w:r>
          </w:p>
          <w:p w:rsidR="00F530AE" w:rsidRPr="00275505" w:rsidRDefault="00F530AE" w:rsidP="00F530AE">
            <w:pPr>
              <w:rPr>
                <w:rFonts w:ascii="Calibri" w:eastAsia="Times New Roman" w:hAnsi="Calibri" w:cs="Calibri"/>
                <w:sz w:val="20"/>
                <w:szCs w:val="20"/>
                <w:lang w:val="hu-HU" w:eastAsia="hu-HU"/>
              </w:rPr>
            </w:pPr>
          </w:p>
          <w:p w:rsidR="00F530AE" w:rsidRPr="00275505" w:rsidRDefault="00F530AE" w:rsidP="00F530AE">
            <w:pPr>
              <w:rPr>
                <w:rFonts w:ascii="Calibri" w:eastAsia="Times New Roman" w:hAnsi="Calibri" w:cs="Calibri"/>
                <w:sz w:val="20"/>
                <w:szCs w:val="20"/>
                <w:lang w:val="hu-HU" w:eastAsia="hu-HU"/>
              </w:rPr>
            </w:pPr>
          </w:p>
          <w:p w:rsidR="00F530AE" w:rsidRPr="00275505" w:rsidRDefault="00F530AE" w:rsidP="00F530AE">
            <w:pPr>
              <w:rPr>
                <w:rFonts w:ascii="Calibri" w:eastAsia="Times New Roman" w:hAnsi="Calibri" w:cs="Calibri"/>
                <w:sz w:val="20"/>
                <w:szCs w:val="20"/>
                <w:lang w:val="hu-HU" w:eastAsia="hu-HU"/>
              </w:rPr>
            </w:pPr>
          </w:p>
          <w:p w:rsidR="00F530AE" w:rsidRPr="00275505" w:rsidRDefault="00F530AE" w:rsidP="00F530AE">
            <w:pPr>
              <w:rPr>
                <w:rFonts w:ascii="Calibri" w:eastAsia="Times New Roman" w:hAnsi="Calibri" w:cs="Calibri"/>
                <w:sz w:val="20"/>
                <w:szCs w:val="20"/>
                <w:lang w:val="hu-HU" w:eastAsia="hu-HU"/>
              </w:rPr>
            </w:pPr>
          </w:p>
          <w:p w:rsidR="00F530AE" w:rsidRPr="00275505" w:rsidRDefault="00F530AE" w:rsidP="00F530AE">
            <w:pPr>
              <w:rPr>
                <w:rFonts w:ascii="Calibri" w:eastAsia="Times New Roman" w:hAnsi="Calibri" w:cs="Calibri"/>
                <w:sz w:val="20"/>
                <w:szCs w:val="20"/>
                <w:lang w:val="hu-HU" w:eastAsia="hu-HU"/>
              </w:rPr>
            </w:pPr>
          </w:p>
          <w:p w:rsidR="00F530AE" w:rsidRPr="00275505" w:rsidRDefault="00F530AE" w:rsidP="00F530AE">
            <w:pPr>
              <w:rPr>
                <w:rFonts w:ascii="Calibri" w:eastAsia="Times New Roman" w:hAnsi="Calibri" w:cs="Calibri"/>
                <w:sz w:val="20"/>
                <w:szCs w:val="20"/>
                <w:lang w:val="hu-HU" w:eastAsia="hu-HU"/>
              </w:rPr>
            </w:pPr>
          </w:p>
          <w:p w:rsidR="00F530AE" w:rsidRPr="00275505" w:rsidRDefault="00F530AE" w:rsidP="00F530AE">
            <w:pPr>
              <w:rPr>
                <w:rFonts w:ascii="Calibri" w:eastAsia="Times New Roman" w:hAnsi="Calibri" w:cs="Calibri"/>
                <w:sz w:val="20"/>
                <w:szCs w:val="20"/>
                <w:lang w:val="hu-HU" w:eastAsia="hu-HU"/>
              </w:rPr>
            </w:pPr>
          </w:p>
          <w:p w:rsidR="00F530AE" w:rsidRPr="00275505" w:rsidRDefault="00F530AE" w:rsidP="00F530AE">
            <w:pPr>
              <w:rPr>
                <w:rFonts w:ascii="Calibri" w:eastAsia="Times New Roman" w:hAnsi="Calibri" w:cs="Calibri"/>
                <w:sz w:val="20"/>
                <w:szCs w:val="20"/>
                <w:lang w:val="hu-HU" w:eastAsia="hu-HU"/>
              </w:rPr>
            </w:pPr>
          </w:p>
          <w:p w:rsidR="00F530AE" w:rsidRPr="00275505" w:rsidRDefault="00F530AE" w:rsidP="00F530AE">
            <w:pPr>
              <w:rPr>
                <w:rFonts w:ascii="Calibri" w:eastAsia="Times New Roman" w:hAnsi="Calibri" w:cs="Calibri"/>
                <w:sz w:val="20"/>
                <w:szCs w:val="20"/>
                <w:lang w:val="hu-HU" w:eastAsia="hu-HU"/>
              </w:rPr>
            </w:pPr>
          </w:p>
          <w:p w:rsidR="00DF6899" w:rsidRPr="00275505" w:rsidRDefault="00DF6899" w:rsidP="00F530AE">
            <w:pPr>
              <w:tabs>
                <w:tab w:val="left" w:pos="720"/>
              </w:tabs>
              <w:rPr>
                <w:rFonts w:ascii="Calibri" w:eastAsia="Times New Roman" w:hAnsi="Calibri" w:cs="Calibri"/>
                <w:sz w:val="20"/>
                <w:szCs w:val="20"/>
                <w:lang w:val="hu-HU" w:eastAsia="hu-HU"/>
              </w:rPr>
            </w:pPr>
          </w:p>
        </w:tc>
        <w:tc>
          <w:tcPr>
            <w:tcW w:w="1760" w:type="dxa"/>
            <w:hideMark/>
          </w:tcPr>
          <w:p w:rsidR="00F530AE" w:rsidRPr="00275505" w:rsidRDefault="00DF6899" w:rsidP="00F530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„KÖZ-pontok – KÖZ-terek” – Családi</w:t>
            </w:r>
            <w:r w:rsidR="00C355A9">
              <w:rPr>
                <w:rFonts w:ascii="Calibri" w:eastAsia="Times New Roman" w:hAnsi="Calibri" w:cs="Calibri"/>
                <w:color w:val="000000"/>
                <w:sz w:val="20"/>
                <w:szCs w:val="20"/>
                <w:lang w:val="hu-HU" w:eastAsia="hu-HU"/>
              </w:rPr>
              <w:t>, sport</w:t>
            </w:r>
            <w:r w:rsidRPr="00275505">
              <w:rPr>
                <w:rFonts w:ascii="Calibri" w:eastAsia="Times New Roman" w:hAnsi="Calibri" w:cs="Calibri"/>
                <w:color w:val="000000"/>
                <w:sz w:val="20"/>
                <w:szCs w:val="20"/>
                <w:lang w:val="hu-HU" w:eastAsia="hu-HU"/>
              </w:rPr>
              <w:t xml:space="preserve"> és közösségi célú, több generációt szolgáló többfunkciós nyílt közösségi terek kialakítása és fejlesztése</w:t>
            </w:r>
          </w:p>
          <w:p w:rsidR="00F530AE" w:rsidRPr="00275505" w:rsidRDefault="00F530AE"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val="hu-HU" w:eastAsia="hu-HU"/>
              </w:rPr>
            </w:pPr>
          </w:p>
          <w:p w:rsidR="00F530AE" w:rsidRPr="00275505" w:rsidRDefault="00F530AE"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val="hu-HU" w:eastAsia="hu-HU"/>
              </w:rPr>
            </w:pPr>
          </w:p>
          <w:p w:rsidR="00F530AE" w:rsidRPr="00275505" w:rsidRDefault="00F530AE"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val="hu-HU" w:eastAsia="hu-HU"/>
              </w:rPr>
            </w:pPr>
          </w:p>
          <w:p w:rsidR="00DF6899" w:rsidRPr="00275505" w:rsidRDefault="00DF6899" w:rsidP="00F530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val="hu-HU" w:eastAsia="hu-HU"/>
              </w:rPr>
            </w:pPr>
          </w:p>
        </w:tc>
        <w:tc>
          <w:tcPr>
            <w:tcW w:w="1840" w:type="dxa"/>
            <w:hideMark/>
          </w:tcPr>
          <w:p w:rsidR="00DF6899" w:rsidRPr="00275505" w:rsidRDefault="00DF6899" w:rsidP="00F530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 xml:space="preserve">A lakosság széles köre számára elérhető </w:t>
            </w:r>
            <w:r w:rsidR="00D71E28">
              <w:rPr>
                <w:rFonts w:ascii="Calibri" w:eastAsia="Times New Roman" w:hAnsi="Calibri" w:cs="Calibri"/>
                <w:color w:val="000000"/>
                <w:sz w:val="20"/>
                <w:szCs w:val="20"/>
                <w:lang w:val="hu-HU" w:eastAsia="hu-HU"/>
              </w:rPr>
              <w:t>t</w:t>
            </w:r>
            <w:r w:rsidRPr="00275505">
              <w:rPr>
                <w:rFonts w:ascii="Calibri" w:eastAsia="Times New Roman" w:hAnsi="Calibri" w:cs="Calibri"/>
                <w:color w:val="000000"/>
                <w:sz w:val="20"/>
                <w:szCs w:val="20"/>
                <w:lang w:val="hu-HU" w:eastAsia="hu-HU"/>
              </w:rPr>
              <w:t>erek kialakítása, fejlesztése, felszerelése</w:t>
            </w:r>
          </w:p>
        </w:tc>
        <w:tc>
          <w:tcPr>
            <w:tcW w:w="1840" w:type="dxa"/>
            <w:hideMark/>
          </w:tcPr>
          <w:p w:rsidR="00DF6899" w:rsidRPr="00275505" w:rsidRDefault="00DF6899" w:rsidP="00F530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Mindenki számára elérhető, sokféle funkciót ellátó fejlesztések</w:t>
            </w:r>
          </w:p>
        </w:tc>
        <w:tc>
          <w:tcPr>
            <w:tcW w:w="1980" w:type="dxa"/>
            <w:hideMark/>
          </w:tcPr>
          <w:p w:rsidR="00DF6899" w:rsidRPr="00275505" w:rsidRDefault="00DF6899" w:rsidP="00F530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Közösségi programok lebonyolítására alkalmas területek kialakítása, fejlesztése, a célcsoportok számára a minél könnyeb</w:t>
            </w:r>
            <w:r w:rsidR="00E90F90" w:rsidRPr="00275505">
              <w:rPr>
                <w:rFonts w:ascii="Calibri" w:eastAsia="Times New Roman" w:hAnsi="Calibri" w:cs="Calibri"/>
                <w:color w:val="000000"/>
                <w:sz w:val="20"/>
                <w:szCs w:val="20"/>
                <w:lang w:val="hu-HU" w:eastAsia="hu-HU"/>
              </w:rPr>
              <w:t>b</w:t>
            </w:r>
            <w:r w:rsidRPr="00275505">
              <w:rPr>
                <w:rFonts w:ascii="Calibri" w:eastAsia="Times New Roman" w:hAnsi="Calibri" w:cs="Calibri"/>
                <w:color w:val="000000"/>
                <w:sz w:val="20"/>
                <w:szCs w:val="20"/>
                <w:lang w:val="hu-HU" w:eastAsia="hu-HU"/>
              </w:rPr>
              <w:t xml:space="preserve"> elérhetőség</w:t>
            </w:r>
            <w:r w:rsidR="00D71E28">
              <w:rPr>
                <w:rFonts w:ascii="Calibri" w:eastAsia="Times New Roman" w:hAnsi="Calibri" w:cs="Calibri"/>
                <w:color w:val="000000"/>
                <w:sz w:val="20"/>
                <w:szCs w:val="20"/>
                <w:lang w:val="hu-HU" w:eastAsia="hu-HU"/>
              </w:rPr>
              <w:t>, széleskörű tájékoztatás</w:t>
            </w:r>
            <w:r w:rsidRPr="00275505">
              <w:rPr>
                <w:rFonts w:ascii="Calibri" w:eastAsia="Times New Roman" w:hAnsi="Calibri" w:cs="Calibri"/>
                <w:color w:val="000000"/>
                <w:sz w:val="20"/>
                <w:szCs w:val="20"/>
                <w:lang w:val="hu-HU" w:eastAsia="hu-HU"/>
              </w:rPr>
              <w:t xml:space="preserve"> feltételeinek biztosítása</w:t>
            </w:r>
          </w:p>
        </w:tc>
        <w:tc>
          <w:tcPr>
            <w:tcW w:w="1880" w:type="dxa"/>
            <w:hideMark/>
          </w:tcPr>
          <w:p w:rsidR="00DF6899" w:rsidRPr="00275505" w:rsidRDefault="00DF6899" w:rsidP="00F530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A már meglévő helyek fejlesztése, funkcióbővítés, az ESZA típusú tevékenységek megvalósításának támogatása</w:t>
            </w:r>
          </w:p>
        </w:tc>
        <w:tc>
          <w:tcPr>
            <w:tcW w:w="1540" w:type="dxa"/>
            <w:hideMark/>
          </w:tcPr>
          <w:p w:rsidR="00DF6899" w:rsidRPr="00275505" w:rsidRDefault="00DF6899" w:rsidP="00F530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A lakosság teljes köre, a civil szervezetek, egyesületek, vállalkozások</w:t>
            </w:r>
          </w:p>
        </w:tc>
        <w:tc>
          <w:tcPr>
            <w:tcW w:w="831" w:type="dxa"/>
            <w:hideMark/>
          </w:tcPr>
          <w:p w:rsidR="00DF6899" w:rsidRPr="00275505" w:rsidRDefault="00D71E28" w:rsidP="00F530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hu-HU" w:eastAsia="hu-HU"/>
              </w:rPr>
            </w:pPr>
            <w:r>
              <w:rPr>
                <w:rFonts w:ascii="Calibri" w:eastAsia="Times New Roman" w:hAnsi="Calibri" w:cs="Calibri"/>
                <w:color w:val="000000"/>
                <w:sz w:val="20"/>
                <w:szCs w:val="20"/>
                <w:lang w:val="hu-HU" w:eastAsia="hu-HU"/>
              </w:rPr>
              <w:t>44</w:t>
            </w:r>
            <w:r w:rsidR="00EF1495">
              <w:rPr>
                <w:rFonts w:ascii="Calibri" w:eastAsia="Times New Roman" w:hAnsi="Calibri" w:cs="Calibri"/>
                <w:color w:val="000000"/>
                <w:sz w:val="20"/>
                <w:szCs w:val="20"/>
                <w:lang w:val="hu-HU" w:eastAsia="hu-HU"/>
              </w:rPr>
              <w:t>,17</w:t>
            </w:r>
          </w:p>
        </w:tc>
        <w:tc>
          <w:tcPr>
            <w:tcW w:w="1889" w:type="dxa"/>
            <w:hideMark/>
          </w:tcPr>
          <w:p w:rsidR="00DF6899" w:rsidRPr="00275505" w:rsidRDefault="00DF6899" w:rsidP="00F530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ERFA</w:t>
            </w:r>
          </w:p>
        </w:tc>
        <w:tc>
          <w:tcPr>
            <w:tcW w:w="1360" w:type="dxa"/>
            <w:hideMark/>
          </w:tcPr>
          <w:p w:rsidR="00DF6899" w:rsidRPr="00275505" w:rsidRDefault="00D71E28" w:rsidP="00F530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hu-HU" w:eastAsia="hu-HU"/>
              </w:rPr>
            </w:pPr>
            <w:r>
              <w:rPr>
                <w:rFonts w:ascii="Calibri" w:eastAsia="Times New Roman" w:hAnsi="Calibri" w:cs="Calibri"/>
                <w:color w:val="000000"/>
                <w:sz w:val="20"/>
                <w:szCs w:val="20"/>
                <w:lang w:val="hu-HU" w:eastAsia="hu-HU"/>
              </w:rPr>
              <w:t>2018-2020</w:t>
            </w:r>
          </w:p>
        </w:tc>
      </w:tr>
    </w:tbl>
    <w:p w:rsidR="00DF6899" w:rsidRPr="00275505" w:rsidRDefault="00DF6899" w:rsidP="00F530AE">
      <w:pPr>
        <w:jc w:val="both"/>
        <w:rPr>
          <w:b/>
          <w:sz w:val="20"/>
          <w:szCs w:val="20"/>
          <w:lang w:val="hu-HU"/>
        </w:rPr>
      </w:pPr>
    </w:p>
    <w:p w:rsidR="00DF6899" w:rsidRPr="00275505" w:rsidRDefault="00DF6899" w:rsidP="00F530AE">
      <w:pPr>
        <w:rPr>
          <w:b/>
          <w:sz w:val="20"/>
          <w:szCs w:val="20"/>
          <w:lang w:val="hu-HU"/>
        </w:rPr>
      </w:pPr>
      <w:r w:rsidRPr="00275505">
        <w:rPr>
          <w:b/>
          <w:sz w:val="20"/>
          <w:szCs w:val="20"/>
          <w:lang w:val="hu-HU"/>
        </w:rPr>
        <w:br w:type="page"/>
      </w:r>
    </w:p>
    <w:p w:rsidR="00DF6899" w:rsidRPr="00275505" w:rsidRDefault="00DF6899" w:rsidP="00F530AE">
      <w:pPr>
        <w:jc w:val="both"/>
        <w:rPr>
          <w:b/>
          <w:sz w:val="20"/>
          <w:szCs w:val="20"/>
          <w:lang w:val="hu-HU"/>
        </w:rPr>
      </w:pPr>
    </w:p>
    <w:tbl>
      <w:tblPr>
        <w:tblStyle w:val="Tblzatrcsos41jellszn1"/>
        <w:tblW w:w="15324" w:type="dxa"/>
        <w:tblLayout w:type="fixed"/>
        <w:tblLook w:val="04A0" w:firstRow="1" w:lastRow="0" w:firstColumn="1" w:lastColumn="0" w:noHBand="0" w:noVBand="1"/>
      </w:tblPr>
      <w:tblGrid>
        <w:gridCol w:w="886"/>
        <w:gridCol w:w="1979"/>
        <w:gridCol w:w="1846"/>
        <w:gridCol w:w="1776"/>
        <w:gridCol w:w="1976"/>
        <w:gridCol w:w="1799"/>
        <w:gridCol w:w="1611"/>
        <w:gridCol w:w="920"/>
        <w:gridCol w:w="1413"/>
        <w:gridCol w:w="1118"/>
      </w:tblGrid>
      <w:tr w:rsidR="00DF6899" w:rsidRPr="00275505" w:rsidTr="00E90F90">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886" w:type="dxa"/>
            <w:vMerge w:val="restart"/>
            <w:hideMark/>
          </w:tcPr>
          <w:p w:rsidR="00DF6899" w:rsidRPr="00275505" w:rsidRDefault="00AB6281" w:rsidP="00F530AE">
            <w:pPr>
              <w:jc w:val="center"/>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Sor</w:t>
            </w:r>
            <w:r w:rsidR="00DF6899" w:rsidRPr="00275505">
              <w:rPr>
                <w:rFonts w:ascii="Calibri" w:eastAsia="Times New Roman" w:hAnsi="Calibri" w:cs="Calibri"/>
                <w:i/>
                <w:iCs/>
                <w:color w:val="FFFFFF"/>
                <w:sz w:val="20"/>
                <w:szCs w:val="20"/>
                <w:lang w:val="hu-HU" w:eastAsia="hu-HU"/>
              </w:rPr>
              <w:t>-szám</w:t>
            </w:r>
          </w:p>
        </w:tc>
        <w:tc>
          <w:tcPr>
            <w:tcW w:w="1979"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A beavatkozás megnevezése</w:t>
            </w:r>
          </w:p>
        </w:tc>
        <w:tc>
          <w:tcPr>
            <w:tcW w:w="1846"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Indoklás, alátámasztás</w:t>
            </w:r>
          </w:p>
        </w:tc>
        <w:tc>
          <w:tcPr>
            <w:tcW w:w="1776"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Specifikus cél</w:t>
            </w:r>
          </w:p>
        </w:tc>
        <w:tc>
          <w:tcPr>
            <w:tcW w:w="1976"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A beavatkozás tartalma</w:t>
            </w:r>
          </w:p>
        </w:tc>
        <w:tc>
          <w:tcPr>
            <w:tcW w:w="1799"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Kiegészítő jelleg, lehatárolás</w:t>
            </w:r>
          </w:p>
        </w:tc>
        <w:tc>
          <w:tcPr>
            <w:tcW w:w="1611"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Célcsoport</w:t>
            </w:r>
          </w:p>
        </w:tc>
        <w:tc>
          <w:tcPr>
            <w:tcW w:w="920"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Forrás millió Ft</w:t>
            </w:r>
          </w:p>
        </w:tc>
        <w:tc>
          <w:tcPr>
            <w:tcW w:w="1413"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A finanszírozás fedezete</w:t>
            </w:r>
          </w:p>
        </w:tc>
        <w:tc>
          <w:tcPr>
            <w:tcW w:w="1118"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Tervezett időinter-vallum</w:t>
            </w:r>
          </w:p>
        </w:tc>
      </w:tr>
      <w:tr w:rsidR="00DF6899" w:rsidRPr="00275505" w:rsidTr="00E90F90">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886" w:type="dxa"/>
            <w:vMerge/>
            <w:hideMark/>
          </w:tcPr>
          <w:p w:rsidR="00DF6899" w:rsidRPr="00275505" w:rsidRDefault="00DF6899" w:rsidP="00F530AE">
            <w:pPr>
              <w:rPr>
                <w:rFonts w:ascii="Calibri" w:eastAsia="Times New Roman" w:hAnsi="Calibri" w:cs="Calibri"/>
                <w:i/>
                <w:iCs/>
                <w:color w:val="FFFFFF"/>
                <w:sz w:val="20"/>
                <w:szCs w:val="20"/>
                <w:lang w:val="hu-HU" w:eastAsia="hu-HU"/>
              </w:rPr>
            </w:pPr>
          </w:p>
        </w:tc>
        <w:tc>
          <w:tcPr>
            <w:tcW w:w="1979"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846"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776"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976"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799"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611"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920"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413"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118"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r>
      <w:tr w:rsidR="00E90F90" w:rsidRPr="00275505" w:rsidTr="00D92DEC">
        <w:trPr>
          <w:trHeight w:val="315"/>
        </w:trPr>
        <w:tc>
          <w:tcPr>
            <w:cnfStyle w:val="001000000000" w:firstRow="0" w:lastRow="0" w:firstColumn="1" w:lastColumn="0" w:oddVBand="0" w:evenVBand="0" w:oddHBand="0" w:evenHBand="0" w:firstRowFirstColumn="0" w:firstRowLastColumn="0" w:lastRowFirstColumn="0" w:lastRowLastColumn="0"/>
            <w:tcW w:w="886" w:type="dxa"/>
            <w:hideMark/>
          </w:tcPr>
          <w:p w:rsidR="00DF6899" w:rsidRPr="00275505" w:rsidRDefault="00DF6899" w:rsidP="00F530AE">
            <w:pPr>
              <w:jc w:val="center"/>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3.</w:t>
            </w:r>
          </w:p>
        </w:tc>
        <w:tc>
          <w:tcPr>
            <w:tcW w:w="1979" w:type="dxa"/>
            <w:shd w:val="clear" w:color="auto" w:fill="auto"/>
            <w:hideMark/>
          </w:tcPr>
          <w:p w:rsidR="00DF6899" w:rsidRPr="00D92DEC" w:rsidRDefault="00544BD8" w:rsidP="00CF47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544BD8">
              <w:rPr>
                <w:rFonts w:ascii="Calibri" w:eastAsia="Times New Roman" w:hAnsi="Calibri" w:cs="Calibri"/>
                <w:color w:val="000000"/>
                <w:sz w:val="20"/>
                <w:szCs w:val="20"/>
                <w:lang w:val="hu-HU" w:eastAsia="hu-HU"/>
              </w:rPr>
              <w:t>„PÉTERI PROGRAMHÁLÓ” – Közösségi szabadidős, kulturális és sportesemények támogatása, helyi identitást erősítő és lokális társadalomfejlesztő programok, eszközök</w:t>
            </w:r>
          </w:p>
        </w:tc>
        <w:tc>
          <w:tcPr>
            <w:tcW w:w="1846" w:type="dxa"/>
            <w:shd w:val="clear" w:color="auto" w:fill="auto"/>
            <w:hideMark/>
          </w:tcPr>
          <w:p w:rsidR="001D021E" w:rsidRPr="00D92DEC"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Sajószentpéter színes kulturális életének rendezvényei, programjai őrzik a hagyományokat, erősítik a közös</w:t>
            </w:r>
            <w:r w:rsidR="00E90F90" w:rsidRPr="00D92DEC">
              <w:rPr>
                <w:rFonts w:ascii="Calibri" w:eastAsia="Times New Roman" w:hAnsi="Calibri" w:cs="Calibri"/>
                <w:color w:val="000000"/>
                <w:sz w:val="20"/>
                <w:szCs w:val="20"/>
                <w:lang w:val="hu-HU" w:eastAsia="hu-HU"/>
              </w:rPr>
              <w:t>s</w:t>
            </w:r>
            <w:r w:rsidRPr="00D92DEC">
              <w:rPr>
                <w:rFonts w:ascii="Calibri" w:eastAsia="Times New Roman" w:hAnsi="Calibri" w:cs="Calibri"/>
                <w:color w:val="000000"/>
                <w:sz w:val="20"/>
                <w:szCs w:val="20"/>
                <w:lang w:val="hu-HU" w:eastAsia="hu-HU"/>
              </w:rPr>
              <w:t xml:space="preserve">égeket, </w:t>
            </w:r>
          </w:p>
          <w:p w:rsidR="001D021E" w:rsidRPr="00D92DEC" w:rsidRDefault="001D021E"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partner kapcsolataikat,</w:t>
            </w:r>
          </w:p>
          <w:p w:rsidR="00DF6899" w:rsidRPr="00D92DEC" w:rsidRDefault="001D021E"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á</w:t>
            </w:r>
            <w:r w:rsidR="00DF6899" w:rsidRPr="00D92DEC">
              <w:rPr>
                <w:rFonts w:ascii="Calibri" w:eastAsia="Times New Roman" w:hAnsi="Calibri" w:cs="Calibri"/>
                <w:color w:val="000000"/>
                <w:sz w:val="20"/>
                <w:szCs w:val="20"/>
                <w:lang w:val="hu-HU" w:eastAsia="hu-HU"/>
              </w:rPr>
              <w:t>polják a városi identitást</w:t>
            </w:r>
            <w:r w:rsidR="00A05CAC" w:rsidRPr="00D92DEC">
              <w:rPr>
                <w:rFonts w:ascii="Calibri" w:eastAsia="Times New Roman" w:hAnsi="Calibri" w:cs="Calibri"/>
                <w:color w:val="000000"/>
                <w:sz w:val="20"/>
                <w:szCs w:val="20"/>
                <w:lang w:val="hu-HU" w:eastAsia="hu-HU"/>
              </w:rPr>
              <w:t>.</w:t>
            </w:r>
          </w:p>
          <w:p w:rsidR="00700AF9" w:rsidRPr="00D92DEC" w:rsidRDefault="00700AF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Szemléletformáló, érzékenyítő programok támogatása, melyek mérséklik a szociális különbségeket, növelik a</w:t>
            </w:r>
            <w:r w:rsidR="00AF19C1" w:rsidRPr="00D92DEC">
              <w:rPr>
                <w:rFonts w:ascii="Calibri" w:eastAsia="Times New Roman" w:hAnsi="Calibri" w:cs="Calibri"/>
                <w:color w:val="000000"/>
                <w:sz w:val="20"/>
                <w:szCs w:val="20"/>
                <w:lang w:val="hu-HU" w:eastAsia="hu-HU"/>
              </w:rPr>
              <w:t xml:space="preserve"> </w:t>
            </w:r>
            <w:r w:rsidR="008D011F" w:rsidRPr="00D92DEC">
              <w:rPr>
                <w:rFonts w:ascii="Calibri" w:eastAsia="Times New Roman" w:hAnsi="Calibri" w:cs="Calibri"/>
                <w:color w:val="000000"/>
                <w:sz w:val="20"/>
                <w:szCs w:val="20"/>
                <w:lang w:val="hu-HU" w:eastAsia="hu-HU"/>
              </w:rPr>
              <w:t>közö</w:t>
            </w:r>
            <w:r w:rsidR="00AF19C1" w:rsidRPr="00D92DEC">
              <w:rPr>
                <w:rFonts w:ascii="Calibri" w:eastAsia="Times New Roman" w:hAnsi="Calibri" w:cs="Calibri"/>
                <w:color w:val="000000"/>
                <w:sz w:val="20"/>
                <w:szCs w:val="20"/>
                <w:lang w:val="hu-HU" w:eastAsia="hu-HU"/>
              </w:rPr>
              <w:t>s</w:t>
            </w:r>
            <w:r w:rsidR="008D011F" w:rsidRPr="00D92DEC">
              <w:rPr>
                <w:rFonts w:ascii="Calibri" w:eastAsia="Times New Roman" w:hAnsi="Calibri" w:cs="Calibri"/>
                <w:color w:val="000000"/>
                <w:sz w:val="20"/>
                <w:szCs w:val="20"/>
                <w:lang w:val="hu-HU" w:eastAsia="hu-HU"/>
              </w:rPr>
              <w:t>ségek között a</w:t>
            </w:r>
            <w:r w:rsidRPr="00D92DEC">
              <w:rPr>
                <w:rFonts w:ascii="Calibri" w:eastAsia="Times New Roman" w:hAnsi="Calibri" w:cs="Calibri"/>
                <w:color w:val="000000"/>
                <w:sz w:val="20"/>
                <w:szCs w:val="20"/>
                <w:lang w:val="hu-HU" w:eastAsia="hu-HU"/>
              </w:rPr>
              <w:t xml:space="preserve"> társadalmi kohéziót</w:t>
            </w:r>
          </w:p>
        </w:tc>
        <w:tc>
          <w:tcPr>
            <w:tcW w:w="1776" w:type="dxa"/>
            <w:shd w:val="clear" w:color="auto" w:fill="auto"/>
            <w:hideMark/>
          </w:tcPr>
          <w:p w:rsidR="001F18EB" w:rsidRPr="00D92DEC"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Az események programok meglévő kereteinek, hatókörének,</w:t>
            </w:r>
          </w:p>
          <w:p w:rsidR="00DF6899" w:rsidRPr="00D92DEC" w:rsidRDefault="001F18EB"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résztvevőinek,</w:t>
            </w:r>
            <w:r w:rsidR="00DF6899" w:rsidRPr="00D92DEC">
              <w:rPr>
                <w:rFonts w:ascii="Calibri" w:eastAsia="Times New Roman" w:hAnsi="Calibri" w:cs="Calibri"/>
                <w:color w:val="000000"/>
                <w:sz w:val="20"/>
                <w:szCs w:val="20"/>
                <w:lang w:val="hu-HU" w:eastAsia="hu-HU"/>
              </w:rPr>
              <w:t xml:space="preserve"> színvonalának emelése</w:t>
            </w:r>
            <w:r w:rsidR="001D021E" w:rsidRPr="00D92DEC">
              <w:rPr>
                <w:rFonts w:ascii="Calibri" w:eastAsia="Times New Roman" w:hAnsi="Calibri" w:cs="Calibri"/>
                <w:color w:val="000000"/>
                <w:sz w:val="20"/>
                <w:szCs w:val="20"/>
                <w:lang w:val="hu-HU" w:eastAsia="hu-HU"/>
              </w:rPr>
              <w:t>.</w:t>
            </w:r>
          </w:p>
          <w:p w:rsidR="00700AF9" w:rsidRPr="00D92DEC" w:rsidRDefault="00700AF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A sajószentpéteri közösségek- identitásának megerősítése, a település népességmegtartó erejének növelés</w:t>
            </w:r>
            <w:r w:rsidR="00560FF8" w:rsidRPr="00D92DEC">
              <w:rPr>
                <w:rFonts w:ascii="Calibri" w:eastAsia="Times New Roman" w:hAnsi="Calibri" w:cs="Calibri"/>
                <w:color w:val="000000"/>
                <w:sz w:val="20"/>
                <w:szCs w:val="20"/>
                <w:lang w:val="hu-HU" w:eastAsia="hu-HU"/>
              </w:rPr>
              <w:t>e</w:t>
            </w:r>
            <w:r w:rsidR="001D021E" w:rsidRPr="00D92DEC">
              <w:rPr>
                <w:rFonts w:ascii="Calibri" w:eastAsia="Times New Roman" w:hAnsi="Calibri" w:cs="Calibri"/>
                <w:color w:val="000000"/>
                <w:sz w:val="20"/>
                <w:szCs w:val="20"/>
                <w:lang w:val="hu-HU" w:eastAsia="hu-HU"/>
              </w:rPr>
              <w:t>.</w:t>
            </w:r>
          </w:p>
          <w:p w:rsidR="001F18EB" w:rsidRPr="00D92DEC" w:rsidRDefault="001F18EB"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A helyi nemzetiségi közösségek aktivizálása</w:t>
            </w:r>
          </w:p>
        </w:tc>
        <w:tc>
          <w:tcPr>
            <w:tcW w:w="1976" w:type="dxa"/>
            <w:shd w:val="clear" w:color="auto" w:fill="auto"/>
            <w:hideMark/>
          </w:tcPr>
          <w:p w:rsidR="00DF6899" w:rsidRPr="00D92DEC"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A művészeti élet eseményei</w:t>
            </w:r>
            <w:r w:rsidR="001F18EB" w:rsidRPr="00D92DEC">
              <w:rPr>
                <w:rFonts w:ascii="Calibri" w:eastAsia="Times New Roman" w:hAnsi="Calibri" w:cs="Calibri"/>
                <w:color w:val="000000"/>
                <w:sz w:val="20"/>
                <w:szCs w:val="20"/>
                <w:lang w:val="hu-HU" w:eastAsia="hu-HU"/>
              </w:rPr>
              <w:t>hez</w:t>
            </w:r>
            <w:r w:rsidR="001D021E" w:rsidRPr="00D92DEC">
              <w:rPr>
                <w:rFonts w:ascii="Calibri" w:eastAsia="Times New Roman" w:hAnsi="Calibri" w:cs="Calibri"/>
                <w:color w:val="000000"/>
                <w:sz w:val="20"/>
                <w:szCs w:val="20"/>
                <w:lang w:val="hu-HU" w:eastAsia="hu-HU"/>
              </w:rPr>
              <w:t>,</w:t>
            </w:r>
            <w:r w:rsidRPr="00D92DEC">
              <w:rPr>
                <w:rFonts w:ascii="Calibri" w:eastAsia="Times New Roman" w:hAnsi="Calibri" w:cs="Calibri"/>
                <w:color w:val="000000"/>
                <w:sz w:val="20"/>
                <w:szCs w:val="20"/>
                <w:lang w:val="hu-HU" w:eastAsia="hu-HU"/>
              </w:rPr>
              <w:t xml:space="preserve"> kulturális értékekhez kapcsolódó rendezvények támogatása. Alacsony közösségi aktivitással rendelkező csoportok bevonását segítő programok</w:t>
            </w:r>
          </w:p>
          <w:p w:rsidR="001F18EB" w:rsidRPr="00D92DEC" w:rsidRDefault="001F18EB"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létrehozása</w:t>
            </w:r>
          </w:p>
          <w:p w:rsidR="00700AF9" w:rsidRPr="00D92DEC" w:rsidRDefault="00700AF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Az Anti-szegregációs programban is meghatározott előítélet csökkentő, közösségépítő programok támogatása. A közösség segítségére építő beilleszkedési programok támogatása</w:t>
            </w:r>
          </w:p>
        </w:tc>
        <w:tc>
          <w:tcPr>
            <w:tcW w:w="1799" w:type="dxa"/>
            <w:shd w:val="clear" w:color="auto" w:fill="auto"/>
            <w:hideMark/>
          </w:tcPr>
          <w:p w:rsidR="00565E5C" w:rsidRPr="00D92DEC"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Kulturális örökség megőrzésére irányuló programok feltételeinek biztosítása, a városi identitást növelő programok események támogatása</w:t>
            </w:r>
            <w:r w:rsidR="00565E5C" w:rsidRPr="00D92DEC">
              <w:rPr>
                <w:rFonts w:ascii="Calibri" w:eastAsia="Times New Roman" w:hAnsi="Calibri" w:cs="Calibri"/>
                <w:color w:val="000000"/>
                <w:sz w:val="20"/>
                <w:szCs w:val="20"/>
                <w:lang w:val="hu-HU" w:eastAsia="hu-HU"/>
              </w:rPr>
              <w:t>.</w:t>
            </w:r>
          </w:p>
          <w:p w:rsidR="00DF6899" w:rsidRPr="00D92DEC" w:rsidRDefault="00565E5C"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A város kult</w:t>
            </w:r>
            <w:r w:rsidR="00263F3A" w:rsidRPr="00D92DEC">
              <w:rPr>
                <w:rFonts w:ascii="Calibri" w:eastAsia="Times New Roman" w:hAnsi="Calibri" w:cs="Calibri"/>
                <w:color w:val="000000"/>
                <w:sz w:val="20"/>
                <w:szCs w:val="20"/>
                <w:lang w:val="hu-HU" w:eastAsia="hu-HU"/>
              </w:rPr>
              <w:t>u</w:t>
            </w:r>
            <w:r w:rsidRPr="00D92DEC">
              <w:rPr>
                <w:rFonts w:ascii="Calibri" w:eastAsia="Times New Roman" w:hAnsi="Calibri" w:cs="Calibri"/>
                <w:color w:val="000000"/>
                <w:sz w:val="20"/>
                <w:szCs w:val="20"/>
                <w:lang w:val="hu-HU" w:eastAsia="hu-HU"/>
              </w:rPr>
              <w:t>rális értékeinek</w:t>
            </w:r>
            <w:r w:rsidR="00AF19C1" w:rsidRPr="00D92DEC">
              <w:rPr>
                <w:rFonts w:ascii="Calibri" w:eastAsia="Times New Roman" w:hAnsi="Calibri" w:cs="Calibri"/>
                <w:color w:val="000000"/>
                <w:sz w:val="20"/>
                <w:szCs w:val="20"/>
                <w:lang w:val="hu-HU" w:eastAsia="hu-HU"/>
              </w:rPr>
              <w:t xml:space="preserve"> </w:t>
            </w:r>
            <w:r w:rsidR="00263F3A" w:rsidRPr="00D92DEC">
              <w:rPr>
                <w:rFonts w:ascii="Calibri" w:eastAsia="Times New Roman" w:hAnsi="Calibri" w:cs="Calibri"/>
                <w:color w:val="000000"/>
                <w:sz w:val="20"/>
                <w:szCs w:val="20"/>
                <w:lang w:val="hu-HU" w:eastAsia="hu-HU"/>
              </w:rPr>
              <w:t>bemutatását célzó programok támogatása.</w:t>
            </w:r>
          </w:p>
          <w:p w:rsidR="00700AF9" w:rsidRPr="00D92DEC" w:rsidRDefault="00700AF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A közösségi terek fejlesztését szolgáló ERFA támogatással megvalósuló fejlesztésekhez is szorosan kapcsolódó projektek megvalósítása</w:t>
            </w:r>
          </w:p>
        </w:tc>
        <w:tc>
          <w:tcPr>
            <w:tcW w:w="1611" w:type="dxa"/>
            <w:shd w:val="clear" w:color="auto" w:fill="auto"/>
            <w:hideMark/>
          </w:tcPr>
          <w:p w:rsidR="00721505" w:rsidRPr="00D92DEC"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 xml:space="preserve">A </w:t>
            </w:r>
            <w:r w:rsidR="00721505" w:rsidRPr="00D92DEC">
              <w:rPr>
                <w:rFonts w:ascii="Calibri" w:eastAsia="Times New Roman" w:hAnsi="Calibri" w:cs="Calibri"/>
                <w:color w:val="000000"/>
                <w:sz w:val="20"/>
                <w:szCs w:val="20"/>
                <w:lang w:val="hu-HU" w:eastAsia="hu-HU"/>
              </w:rPr>
              <w:t xml:space="preserve">település </w:t>
            </w:r>
            <w:r w:rsidRPr="00D92DEC">
              <w:rPr>
                <w:rFonts w:ascii="Calibri" w:eastAsia="Times New Roman" w:hAnsi="Calibri" w:cs="Calibri"/>
                <w:color w:val="000000"/>
                <w:sz w:val="20"/>
                <w:szCs w:val="20"/>
                <w:lang w:val="hu-HU" w:eastAsia="hu-HU"/>
              </w:rPr>
              <w:t>lakosság</w:t>
            </w:r>
            <w:r w:rsidR="00721505" w:rsidRPr="00D92DEC">
              <w:rPr>
                <w:rFonts w:ascii="Calibri" w:eastAsia="Times New Roman" w:hAnsi="Calibri" w:cs="Calibri"/>
                <w:color w:val="000000"/>
                <w:sz w:val="20"/>
                <w:szCs w:val="20"/>
                <w:lang w:val="hu-HU" w:eastAsia="hu-HU"/>
              </w:rPr>
              <w:t>a,</w:t>
            </w:r>
            <w:r w:rsidRPr="00D92DEC">
              <w:rPr>
                <w:rFonts w:ascii="Calibri" w:eastAsia="Times New Roman" w:hAnsi="Calibri" w:cs="Calibri"/>
                <w:color w:val="000000"/>
                <w:sz w:val="20"/>
                <w:szCs w:val="20"/>
                <w:lang w:val="hu-HU" w:eastAsia="hu-HU"/>
              </w:rPr>
              <w:t xml:space="preserve"> teljes köre, </w:t>
            </w:r>
          </w:p>
          <w:p w:rsidR="00450A67" w:rsidRPr="00D92DEC"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civil szervezetek, egyesületek,</w:t>
            </w:r>
            <w:r w:rsidR="00450A67" w:rsidRPr="00D92DEC">
              <w:rPr>
                <w:rFonts w:ascii="Calibri" w:eastAsia="Times New Roman" w:hAnsi="Calibri" w:cs="Calibri"/>
                <w:color w:val="000000"/>
                <w:sz w:val="20"/>
                <w:szCs w:val="20"/>
                <w:lang w:val="hu-HU" w:eastAsia="hu-HU"/>
              </w:rPr>
              <w:t xml:space="preserve"> a</w:t>
            </w:r>
          </w:p>
          <w:p w:rsidR="00450A67" w:rsidRPr="00D92DEC" w:rsidRDefault="00450A67"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 xml:space="preserve">közösségek, és az ő kapcsolati hálójuk, valamint a </w:t>
            </w:r>
            <w:r w:rsidR="00DF6899" w:rsidRPr="00D92DEC">
              <w:rPr>
                <w:rFonts w:ascii="Calibri" w:eastAsia="Times New Roman" w:hAnsi="Calibri" w:cs="Calibri"/>
                <w:color w:val="000000"/>
                <w:sz w:val="20"/>
                <w:szCs w:val="20"/>
                <w:lang w:val="hu-HU" w:eastAsia="hu-HU"/>
              </w:rPr>
              <w:t>vállalkozások, turizmus</w:t>
            </w:r>
            <w:r w:rsidRPr="00D92DEC">
              <w:rPr>
                <w:rFonts w:ascii="Calibri" w:eastAsia="Times New Roman" w:hAnsi="Calibri" w:cs="Calibri"/>
                <w:color w:val="000000"/>
                <w:sz w:val="20"/>
                <w:szCs w:val="20"/>
                <w:lang w:val="hu-HU" w:eastAsia="hu-HU"/>
              </w:rPr>
              <w:t xml:space="preserve">, </w:t>
            </w:r>
            <w:r w:rsidR="00DF6899" w:rsidRPr="00D92DEC">
              <w:rPr>
                <w:rFonts w:ascii="Calibri" w:eastAsia="Times New Roman" w:hAnsi="Calibri" w:cs="Calibri"/>
                <w:color w:val="000000"/>
                <w:sz w:val="20"/>
                <w:szCs w:val="20"/>
                <w:lang w:val="hu-HU" w:eastAsia="hu-HU"/>
              </w:rPr>
              <w:t>városmarketing érintettjei</w:t>
            </w:r>
          </w:p>
          <w:p w:rsidR="00DF6899" w:rsidRPr="00D92DEC"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p>
          <w:p w:rsidR="00700AF9" w:rsidRPr="00D92DEC" w:rsidRDefault="00700AF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p>
        </w:tc>
        <w:tc>
          <w:tcPr>
            <w:tcW w:w="920" w:type="dxa"/>
            <w:hideMark/>
          </w:tcPr>
          <w:p w:rsidR="00DF6899" w:rsidRPr="00275505" w:rsidRDefault="00700AF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Pr>
                <w:rFonts w:ascii="Calibri" w:eastAsia="Times New Roman" w:hAnsi="Calibri" w:cs="Calibri"/>
                <w:color w:val="000000"/>
                <w:sz w:val="20"/>
                <w:szCs w:val="20"/>
                <w:lang w:val="hu-HU" w:eastAsia="hu-HU"/>
              </w:rPr>
              <w:t>83</w:t>
            </w:r>
            <w:r w:rsidR="00EF1495">
              <w:rPr>
                <w:rFonts w:ascii="Calibri" w:eastAsia="Times New Roman" w:hAnsi="Calibri" w:cs="Calibri"/>
                <w:color w:val="000000"/>
                <w:sz w:val="20"/>
                <w:szCs w:val="20"/>
                <w:lang w:val="hu-HU" w:eastAsia="hu-HU"/>
              </w:rPr>
              <w:t>,33</w:t>
            </w:r>
          </w:p>
        </w:tc>
        <w:tc>
          <w:tcPr>
            <w:tcW w:w="1413" w:type="dxa"/>
            <w:hideMark/>
          </w:tcPr>
          <w:p w:rsidR="00DF6899" w:rsidRPr="00275505"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ESZA</w:t>
            </w:r>
          </w:p>
        </w:tc>
        <w:tc>
          <w:tcPr>
            <w:tcW w:w="1118" w:type="dxa"/>
            <w:hideMark/>
          </w:tcPr>
          <w:p w:rsidR="00DF6899" w:rsidRPr="00275505" w:rsidRDefault="00D71E28"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Pr>
                <w:rFonts w:ascii="Calibri" w:eastAsia="Times New Roman" w:hAnsi="Calibri" w:cs="Calibri"/>
                <w:color w:val="000000"/>
                <w:sz w:val="20"/>
                <w:szCs w:val="20"/>
                <w:lang w:val="hu-HU" w:eastAsia="hu-HU"/>
              </w:rPr>
              <w:t>2018-2020</w:t>
            </w:r>
          </w:p>
        </w:tc>
      </w:tr>
    </w:tbl>
    <w:p w:rsidR="00E84378" w:rsidRPr="00275505" w:rsidRDefault="00E84378" w:rsidP="00C46620">
      <w:pPr>
        <w:spacing w:line="360" w:lineRule="auto"/>
        <w:jc w:val="both"/>
        <w:rPr>
          <w:sz w:val="20"/>
          <w:szCs w:val="20"/>
          <w:lang w:val="hu-HU"/>
        </w:rPr>
      </w:pPr>
    </w:p>
    <w:p w:rsidR="00E84378" w:rsidRPr="00275505" w:rsidRDefault="00E84378" w:rsidP="00C46620">
      <w:pPr>
        <w:spacing w:line="360" w:lineRule="auto"/>
        <w:jc w:val="both"/>
        <w:rPr>
          <w:sz w:val="20"/>
          <w:szCs w:val="20"/>
          <w:lang w:val="hu-HU"/>
        </w:rPr>
        <w:sectPr w:rsidR="00E84378" w:rsidRPr="00275505" w:rsidSect="00E84378">
          <w:pgSz w:w="16838" w:h="11906" w:orient="landscape"/>
          <w:pgMar w:top="720" w:right="720" w:bottom="720" w:left="720" w:header="708" w:footer="708" w:gutter="0"/>
          <w:cols w:space="708"/>
          <w:docGrid w:linePitch="360"/>
        </w:sectPr>
      </w:pPr>
    </w:p>
    <w:p w:rsidR="00103957" w:rsidRPr="00275505" w:rsidRDefault="004E3A22" w:rsidP="00C46620">
      <w:pPr>
        <w:pStyle w:val="Cmsor2"/>
        <w:spacing w:before="0" w:after="0" w:line="360" w:lineRule="auto"/>
        <w:rPr>
          <w:sz w:val="20"/>
          <w:szCs w:val="20"/>
          <w:lang w:val="hu-HU"/>
        </w:rPr>
      </w:pPr>
      <w:bookmarkStart w:id="16" w:name="_Toc428528666"/>
      <w:bookmarkStart w:id="17" w:name="_Toc426478328"/>
      <w:bookmarkStart w:id="18" w:name="_Toc505583898"/>
      <w:r w:rsidRPr="00275505">
        <w:rPr>
          <w:sz w:val="20"/>
          <w:szCs w:val="20"/>
          <w:lang w:val="hu-HU"/>
        </w:rPr>
        <w:lastRenderedPageBreak/>
        <w:t>6</w:t>
      </w:r>
      <w:r w:rsidR="00103957" w:rsidRPr="00275505">
        <w:rPr>
          <w:sz w:val="20"/>
          <w:szCs w:val="20"/>
          <w:lang w:val="hu-HU"/>
        </w:rPr>
        <w:t>.2 Együttműködések</w:t>
      </w:r>
      <w:bookmarkEnd w:id="16"/>
      <w:bookmarkEnd w:id="17"/>
      <w:bookmarkEnd w:id="18"/>
    </w:p>
    <w:p w:rsidR="000A301B" w:rsidRPr="00275505" w:rsidRDefault="000A301B" w:rsidP="00C46620">
      <w:pPr>
        <w:spacing w:line="360" w:lineRule="auto"/>
        <w:rPr>
          <w:b/>
          <w:color w:val="4F81BD" w:themeColor="accent1"/>
          <w:sz w:val="20"/>
          <w:szCs w:val="20"/>
          <w:lang w:val="hu-HU"/>
        </w:rPr>
      </w:pPr>
      <w:r w:rsidRPr="00275505">
        <w:rPr>
          <w:b/>
          <w:color w:val="4F81BD" w:themeColor="accent1"/>
          <w:sz w:val="20"/>
          <w:szCs w:val="20"/>
          <w:lang w:val="hu-HU"/>
        </w:rPr>
        <w:t>6.2.1. Specifikus célok</w:t>
      </w:r>
    </w:p>
    <w:p w:rsidR="000A301B" w:rsidRPr="00275505" w:rsidRDefault="000A301B" w:rsidP="008D14D1">
      <w:pPr>
        <w:spacing w:line="360" w:lineRule="auto"/>
        <w:jc w:val="both"/>
        <w:rPr>
          <w:sz w:val="20"/>
          <w:szCs w:val="20"/>
          <w:lang w:val="hu-HU"/>
        </w:rPr>
      </w:pPr>
      <w:r w:rsidRPr="00275505">
        <w:rPr>
          <w:sz w:val="20"/>
          <w:szCs w:val="20"/>
          <w:lang w:val="hu-HU"/>
        </w:rPr>
        <w:t>A már meglévő kapcsolataink tovább élését megvizsgálva a főbb stratégiai célok meghatározottsága szerint a következő szempontokat határozzuk meg az együttműködések specifikus céljaiként:</w:t>
      </w:r>
    </w:p>
    <w:p w:rsidR="000A301B" w:rsidRPr="00275505" w:rsidRDefault="00172761" w:rsidP="00C46620">
      <w:pPr>
        <w:pStyle w:val="Listaszerbekezds"/>
        <w:numPr>
          <w:ilvl w:val="0"/>
          <w:numId w:val="7"/>
        </w:numPr>
        <w:spacing w:line="360" w:lineRule="auto"/>
        <w:rPr>
          <w:sz w:val="20"/>
          <w:szCs w:val="20"/>
          <w:lang w:val="hu-HU"/>
        </w:rPr>
      </w:pPr>
      <w:r w:rsidRPr="00275505">
        <w:rPr>
          <w:sz w:val="20"/>
          <w:szCs w:val="20"/>
          <w:lang w:val="hu-HU"/>
        </w:rPr>
        <w:t>k</w:t>
      </w:r>
      <w:r w:rsidR="000A301B" w:rsidRPr="00275505">
        <w:rPr>
          <w:sz w:val="20"/>
          <w:szCs w:val="20"/>
          <w:lang w:val="hu-HU"/>
        </w:rPr>
        <w:t>özösségi élet erősítése a népességmegtartás érdekében</w:t>
      </w:r>
      <w:r w:rsidRPr="00275505">
        <w:rPr>
          <w:sz w:val="20"/>
          <w:szCs w:val="20"/>
          <w:lang w:val="hu-HU"/>
        </w:rPr>
        <w:t>;</w:t>
      </w:r>
    </w:p>
    <w:p w:rsidR="000A301B" w:rsidRPr="00275505" w:rsidRDefault="00172761" w:rsidP="00C46620">
      <w:pPr>
        <w:pStyle w:val="Listaszerbekezds"/>
        <w:numPr>
          <w:ilvl w:val="0"/>
          <w:numId w:val="7"/>
        </w:numPr>
        <w:spacing w:line="360" w:lineRule="auto"/>
        <w:rPr>
          <w:sz w:val="20"/>
          <w:szCs w:val="20"/>
          <w:lang w:val="hu-HU"/>
        </w:rPr>
      </w:pPr>
      <w:r w:rsidRPr="00275505">
        <w:rPr>
          <w:sz w:val="20"/>
          <w:szCs w:val="20"/>
          <w:lang w:val="hu-HU"/>
        </w:rPr>
        <w:t>a</w:t>
      </w:r>
      <w:r w:rsidR="000A301B" w:rsidRPr="00275505">
        <w:rPr>
          <w:sz w:val="20"/>
          <w:szCs w:val="20"/>
          <w:lang w:val="hu-HU"/>
        </w:rPr>
        <w:t xml:space="preserve"> lokálpatriotizmus erősítése a nemzeti identitás megőrzésének segítségével – nemzetiségi kapcsolatok, hagyományok ápolása</w:t>
      </w:r>
      <w:r w:rsidRPr="00275505">
        <w:rPr>
          <w:sz w:val="20"/>
          <w:szCs w:val="20"/>
          <w:lang w:val="hu-HU"/>
        </w:rPr>
        <w:t>;</w:t>
      </w:r>
    </w:p>
    <w:p w:rsidR="000A301B" w:rsidRPr="00275505" w:rsidRDefault="00172761" w:rsidP="00C46620">
      <w:pPr>
        <w:pStyle w:val="Listaszerbekezds"/>
        <w:numPr>
          <w:ilvl w:val="0"/>
          <w:numId w:val="7"/>
        </w:numPr>
        <w:spacing w:line="360" w:lineRule="auto"/>
        <w:rPr>
          <w:sz w:val="20"/>
          <w:szCs w:val="20"/>
          <w:lang w:val="hu-HU"/>
        </w:rPr>
      </w:pPr>
      <w:r w:rsidRPr="00275505">
        <w:rPr>
          <w:sz w:val="20"/>
          <w:szCs w:val="20"/>
          <w:lang w:val="hu-HU"/>
        </w:rPr>
        <w:t>k</w:t>
      </w:r>
      <w:r w:rsidR="000A301B" w:rsidRPr="00275505">
        <w:rPr>
          <w:sz w:val="20"/>
          <w:szCs w:val="20"/>
          <w:lang w:val="hu-HU"/>
        </w:rPr>
        <w:t>örnyezetvédelmi célok elérése a fenntartható, élhető környezet kialakulása érdekében, az egészséges életmód jegyében</w:t>
      </w:r>
      <w:r w:rsidRPr="00275505">
        <w:rPr>
          <w:sz w:val="20"/>
          <w:szCs w:val="20"/>
          <w:lang w:val="hu-HU"/>
        </w:rPr>
        <w:t>.</w:t>
      </w:r>
    </w:p>
    <w:p w:rsidR="00AE31DD" w:rsidRPr="00275505" w:rsidRDefault="00AE31DD" w:rsidP="00A77472">
      <w:pPr>
        <w:pStyle w:val="Listaszerbekezds"/>
        <w:spacing w:line="360" w:lineRule="auto"/>
        <w:rPr>
          <w:sz w:val="20"/>
          <w:szCs w:val="20"/>
          <w:lang w:val="hu-HU"/>
        </w:rPr>
      </w:pPr>
    </w:p>
    <w:p w:rsidR="000A301B" w:rsidRPr="00275505" w:rsidRDefault="000A301B" w:rsidP="00C46620">
      <w:pPr>
        <w:spacing w:line="360" w:lineRule="auto"/>
        <w:rPr>
          <w:b/>
          <w:color w:val="4F81BD" w:themeColor="accent1"/>
          <w:sz w:val="20"/>
          <w:szCs w:val="20"/>
          <w:lang w:val="hu-HU"/>
        </w:rPr>
      </w:pPr>
      <w:r w:rsidRPr="00275505">
        <w:rPr>
          <w:b/>
          <w:color w:val="4F81BD" w:themeColor="accent1"/>
          <w:sz w:val="20"/>
          <w:szCs w:val="20"/>
          <w:lang w:val="hu-HU"/>
        </w:rPr>
        <w:t>6.2.2. Indoklás, alátámasztás</w:t>
      </w:r>
    </w:p>
    <w:p w:rsidR="000A301B" w:rsidRPr="00275505" w:rsidRDefault="005601CC" w:rsidP="00C46620">
      <w:pPr>
        <w:spacing w:line="360" w:lineRule="auto"/>
        <w:jc w:val="both"/>
        <w:rPr>
          <w:sz w:val="20"/>
          <w:szCs w:val="20"/>
          <w:lang w:val="hu-HU"/>
        </w:rPr>
      </w:pPr>
      <w:r w:rsidRPr="00275505">
        <w:rPr>
          <w:sz w:val="20"/>
          <w:szCs w:val="20"/>
          <w:lang w:val="hu-HU"/>
        </w:rPr>
        <w:t>A HKFS szerint végrehajtandó stratégiai kezdeményezések az együttműködés szerinti speciális célokat szolgálják, mivel a projekt során kialakuló közösségi terek, a település adottságai és a fejlesztés révén megvalósuló közösségi helyek és események biztosítják az együttműködési kereteket és alkalmat ter</w:t>
      </w:r>
      <w:r w:rsidR="00BD60F9" w:rsidRPr="00275505">
        <w:rPr>
          <w:sz w:val="20"/>
          <w:szCs w:val="20"/>
          <w:lang w:val="hu-HU"/>
        </w:rPr>
        <w:t>e</w:t>
      </w:r>
      <w:r w:rsidRPr="00275505">
        <w:rPr>
          <w:sz w:val="20"/>
          <w:szCs w:val="20"/>
          <w:lang w:val="hu-HU"/>
        </w:rPr>
        <w:t>mtenek a további együttműködések kial</w:t>
      </w:r>
      <w:r w:rsidR="00BD60F9" w:rsidRPr="00275505">
        <w:rPr>
          <w:sz w:val="20"/>
          <w:szCs w:val="20"/>
          <w:lang w:val="hu-HU"/>
        </w:rPr>
        <w:t>a</w:t>
      </w:r>
      <w:r w:rsidRPr="00275505">
        <w:rPr>
          <w:sz w:val="20"/>
          <w:szCs w:val="20"/>
          <w:lang w:val="hu-HU"/>
        </w:rPr>
        <w:t>kítására, erősítésére, a térségben, de akár határokon túl is.</w:t>
      </w:r>
    </w:p>
    <w:p w:rsidR="005601CC" w:rsidRPr="00275505" w:rsidRDefault="005601CC" w:rsidP="00C46620">
      <w:pPr>
        <w:spacing w:line="360" w:lineRule="auto"/>
        <w:rPr>
          <w:sz w:val="20"/>
          <w:szCs w:val="20"/>
          <w:lang w:val="hu-HU"/>
        </w:rPr>
      </w:pPr>
    </w:p>
    <w:p w:rsidR="005601CC" w:rsidRPr="00275505" w:rsidRDefault="005601CC" w:rsidP="00C46620">
      <w:pPr>
        <w:spacing w:line="360" w:lineRule="auto"/>
        <w:rPr>
          <w:color w:val="4F81BD" w:themeColor="accent1"/>
          <w:sz w:val="20"/>
          <w:szCs w:val="20"/>
          <w:lang w:val="hu-HU"/>
        </w:rPr>
      </w:pPr>
      <w:r w:rsidRPr="00275505">
        <w:rPr>
          <w:b/>
          <w:color w:val="4F81BD" w:themeColor="accent1"/>
          <w:sz w:val="20"/>
          <w:szCs w:val="20"/>
          <w:lang w:val="hu-HU"/>
        </w:rPr>
        <w:t>6.2.3-4.</w:t>
      </w:r>
      <w:r w:rsidR="00762EFF">
        <w:rPr>
          <w:b/>
          <w:color w:val="4F81BD" w:themeColor="accent1"/>
          <w:sz w:val="20"/>
          <w:szCs w:val="20"/>
          <w:lang w:val="hu-HU"/>
        </w:rPr>
        <w:t xml:space="preserve"> </w:t>
      </w:r>
      <w:r w:rsidRPr="00275505">
        <w:rPr>
          <w:b/>
          <w:color w:val="4F81BD" w:themeColor="accent1"/>
          <w:sz w:val="20"/>
          <w:szCs w:val="20"/>
          <w:lang w:val="hu-HU"/>
        </w:rPr>
        <w:t>Az együttműködés tervezett tématerületei, forrása:</w:t>
      </w:r>
    </w:p>
    <w:p w:rsidR="002941D0" w:rsidRPr="00275505" w:rsidRDefault="005601CC" w:rsidP="00AE31DD">
      <w:pPr>
        <w:spacing w:line="360" w:lineRule="auto"/>
        <w:jc w:val="both"/>
        <w:rPr>
          <w:sz w:val="20"/>
          <w:szCs w:val="20"/>
          <w:lang w:val="hu-HU"/>
        </w:rPr>
      </w:pPr>
      <w:r w:rsidRPr="00275505">
        <w:rPr>
          <w:sz w:val="20"/>
          <w:szCs w:val="20"/>
          <w:lang w:val="hu-HU"/>
        </w:rPr>
        <w:t>A közösségfejlesztés jegyében a meglévő kapcsolatok ápolása fontos szempont. Ennek kereteit a megvalósuló eseménye</w:t>
      </w:r>
      <w:r w:rsidR="002941D0" w:rsidRPr="00275505">
        <w:rPr>
          <w:sz w:val="20"/>
          <w:szCs w:val="20"/>
          <w:lang w:val="hu-HU"/>
        </w:rPr>
        <w:t xml:space="preserve">k biztosíthatják. </w:t>
      </w:r>
    </w:p>
    <w:p w:rsidR="002941D0" w:rsidRPr="00275505" w:rsidRDefault="002941D0" w:rsidP="00AE31DD">
      <w:pPr>
        <w:spacing w:line="360" w:lineRule="auto"/>
        <w:jc w:val="both"/>
        <w:rPr>
          <w:sz w:val="20"/>
          <w:szCs w:val="20"/>
          <w:lang w:val="hu-HU"/>
        </w:rPr>
      </w:pPr>
    </w:p>
    <w:p w:rsidR="005601CC" w:rsidRPr="00275505" w:rsidRDefault="002941D0" w:rsidP="00AE31DD">
      <w:pPr>
        <w:spacing w:line="360" w:lineRule="auto"/>
        <w:jc w:val="both"/>
        <w:rPr>
          <w:sz w:val="20"/>
          <w:szCs w:val="20"/>
          <w:lang w:val="hu-HU"/>
        </w:rPr>
      </w:pPr>
      <w:r w:rsidRPr="00275505">
        <w:rPr>
          <w:sz w:val="20"/>
          <w:szCs w:val="20"/>
          <w:lang w:val="hu-HU"/>
        </w:rPr>
        <w:t>M</w:t>
      </w:r>
      <w:r w:rsidR="005601CC" w:rsidRPr="00275505">
        <w:rPr>
          <w:sz w:val="20"/>
          <w:szCs w:val="20"/>
          <w:lang w:val="hu-HU"/>
        </w:rPr>
        <w:t>eglévő testvérvárosi kapcsolatok és programok:</w:t>
      </w:r>
    </w:p>
    <w:p w:rsidR="005601CC" w:rsidRPr="00275505" w:rsidRDefault="005601CC" w:rsidP="00C46620">
      <w:pPr>
        <w:spacing w:line="360" w:lineRule="auto"/>
        <w:ind w:left="284" w:hanging="142"/>
        <w:jc w:val="both"/>
        <w:rPr>
          <w:rFonts w:eastAsia="Times New Roman" w:cstheme="minorHAnsi"/>
          <w:sz w:val="20"/>
          <w:szCs w:val="20"/>
          <w:lang w:val="hu-HU" w:eastAsia="hu-HU"/>
        </w:rPr>
      </w:pPr>
      <w:r w:rsidRPr="00275505">
        <w:rPr>
          <w:rFonts w:eastAsia="Times New Roman" w:cstheme="minorHAnsi"/>
          <w:sz w:val="20"/>
          <w:szCs w:val="20"/>
          <w:lang w:val="hu-HU" w:eastAsia="hu-HU"/>
        </w:rPr>
        <w:t>a) Testvérvárosok Ifjúsági Sporttalálkozó</w:t>
      </w:r>
      <w:r w:rsidR="00172761" w:rsidRPr="00275505">
        <w:rPr>
          <w:rFonts w:eastAsia="Times New Roman" w:cstheme="minorHAnsi"/>
          <w:sz w:val="20"/>
          <w:szCs w:val="20"/>
          <w:lang w:val="hu-HU" w:eastAsia="hu-HU"/>
        </w:rPr>
        <w:t>ja</w:t>
      </w:r>
      <w:r w:rsidRPr="00275505">
        <w:rPr>
          <w:rFonts w:eastAsia="Times New Roman" w:cstheme="minorHAnsi"/>
          <w:sz w:val="20"/>
          <w:szCs w:val="20"/>
          <w:lang w:val="hu-HU" w:eastAsia="hu-HU"/>
        </w:rPr>
        <w:t>, minden év májusában kerül megrendezésre, m</w:t>
      </w:r>
      <w:r w:rsidR="00172761" w:rsidRPr="00275505">
        <w:rPr>
          <w:rFonts w:eastAsia="Times New Roman" w:cstheme="minorHAnsi"/>
          <w:sz w:val="20"/>
          <w:szCs w:val="20"/>
          <w:lang w:val="hu-HU" w:eastAsia="hu-HU"/>
        </w:rPr>
        <w:t>inden évben a négy testvérváros</w:t>
      </w:r>
      <w:r w:rsidR="00722208">
        <w:rPr>
          <w:rFonts w:eastAsia="Times New Roman" w:cstheme="minorHAnsi"/>
          <w:sz w:val="20"/>
          <w:szCs w:val="20"/>
          <w:lang w:val="hu-HU" w:eastAsia="hu-HU"/>
        </w:rPr>
        <w:t xml:space="preserve"> </w:t>
      </w:r>
      <w:r w:rsidRPr="00275505">
        <w:rPr>
          <w:rFonts w:eastAsia="Times New Roman" w:cstheme="minorHAnsi"/>
          <w:sz w:val="20"/>
          <w:szCs w:val="20"/>
          <w:lang w:val="hu-HU" w:eastAsia="hu-HU"/>
        </w:rPr>
        <w:t>Kobior (Lengyelország), Dobsina (Szlovákia), Sternberk (Csehország), Sajószentpéter (Magyarország) más településen kerül megrendezésre körforgásszerűen. Az ifjúsági sporttalálkozón minden városból 40 diák és kísérőik, valamint a városok hivatalos delegációi vesznek részt.</w:t>
      </w:r>
    </w:p>
    <w:p w:rsidR="002941D0" w:rsidRPr="00055283" w:rsidRDefault="005601CC" w:rsidP="00055283">
      <w:pPr>
        <w:spacing w:line="360" w:lineRule="auto"/>
        <w:ind w:left="284" w:hanging="142"/>
        <w:jc w:val="both"/>
        <w:rPr>
          <w:rFonts w:eastAsia="Times New Roman" w:cstheme="minorHAnsi"/>
          <w:sz w:val="20"/>
          <w:szCs w:val="20"/>
          <w:lang w:val="hu-HU" w:eastAsia="hu-HU"/>
        </w:rPr>
      </w:pPr>
      <w:r w:rsidRPr="00275505">
        <w:rPr>
          <w:rFonts w:eastAsia="Times New Roman" w:cstheme="minorHAnsi"/>
          <w:sz w:val="20"/>
          <w:szCs w:val="20"/>
          <w:lang w:val="hu-HU" w:eastAsia="hu-HU"/>
        </w:rPr>
        <w:t>b) Öreg Fiúk Futball torna és Szabadtéri Művészeti Találkozó, minden év szeptemberében kerül megrendezésre, minden évben a négy testvérváros: Kobior (Lengyelország), Dobsina (Szlovákia), Sternberk (Csehország), Sajószentpéter (Magyarország) más településen kerül megrendezésre körforgásszerűen. Minden városból 15-20 fő sportoló és 4 fő művész vesz részt az eseményen.</w:t>
      </w:r>
    </w:p>
    <w:p w:rsidR="002941D0" w:rsidRPr="00275505" w:rsidRDefault="002941D0" w:rsidP="00C46620">
      <w:pPr>
        <w:spacing w:line="360" w:lineRule="auto"/>
        <w:jc w:val="both"/>
        <w:rPr>
          <w:sz w:val="20"/>
          <w:szCs w:val="20"/>
          <w:lang w:val="hu-HU"/>
        </w:rPr>
      </w:pPr>
      <w:r w:rsidRPr="00275505">
        <w:rPr>
          <w:sz w:val="20"/>
          <w:szCs w:val="20"/>
          <w:lang w:val="hu-HU"/>
        </w:rPr>
        <w:t>Helyi civil szervezetek kezdeményezései:</w:t>
      </w:r>
    </w:p>
    <w:p w:rsidR="002941D0" w:rsidRPr="00275505" w:rsidRDefault="002941D0" w:rsidP="002941D0">
      <w:pPr>
        <w:pStyle w:val="Listaszerbekezds"/>
        <w:numPr>
          <w:ilvl w:val="0"/>
          <w:numId w:val="34"/>
        </w:numPr>
        <w:spacing w:line="360" w:lineRule="auto"/>
        <w:jc w:val="both"/>
        <w:rPr>
          <w:sz w:val="20"/>
          <w:szCs w:val="20"/>
          <w:lang w:val="hu-HU"/>
        </w:rPr>
      </w:pPr>
      <w:r w:rsidRPr="00275505">
        <w:rPr>
          <w:sz w:val="20"/>
          <w:szCs w:val="20"/>
          <w:lang w:val="hu-HU"/>
        </w:rPr>
        <w:t>Sajószentpéteri Civil Szervezetek Fóruma (Civil Kerekasztal), mely célul tűzte ki minden működő szervezet részére, a tevékenységének folyamatos és aktuális bemutatását, a városi rendezvényeken történő megjelenést, valamint a tapasztalatcserét.</w:t>
      </w:r>
    </w:p>
    <w:p w:rsidR="002941D0" w:rsidRPr="00275505" w:rsidRDefault="002941D0" w:rsidP="002941D0">
      <w:pPr>
        <w:pStyle w:val="Listaszerbekezds"/>
        <w:numPr>
          <w:ilvl w:val="0"/>
          <w:numId w:val="34"/>
        </w:numPr>
        <w:spacing w:line="360" w:lineRule="auto"/>
        <w:jc w:val="both"/>
        <w:rPr>
          <w:sz w:val="20"/>
          <w:szCs w:val="20"/>
          <w:lang w:val="hu-HU"/>
        </w:rPr>
      </w:pPr>
      <w:r w:rsidRPr="00275505">
        <w:rPr>
          <w:sz w:val="20"/>
          <w:szCs w:val="20"/>
          <w:lang w:val="hu-HU"/>
        </w:rPr>
        <w:t>Vállalkozói Klub (Iparos Kör), amely megszólítjuk és együtt</w:t>
      </w:r>
      <w:r w:rsidR="00F21002">
        <w:rPr>
          <w:sz w:val="20"/>
          <w:szCs w:val="20"/>
          <w:lang w:val="hu-HU"/>
        </w:rPr>
        <w:t xml:space="preserve"> </w:t>
      </w:r>
      <w:r w:rsidRPr="00275505">
        <w:rPr>
          <w:sz w:val="20"/>
          <w:szCs w:val="20"/>
          <w:lang w:val="hu-HU"/>
        </w:rPr>
        <w:t>gondolkodásra serkentjük a városban bejegyzett gazdálkodó szervezetek vezetőit. Ezzel is aktuális információs csatornát kiépítve a hétköznapi életben.</w:t>
      </w:r>
    </w:p>
    <w:p w:rsidR="002941D0" w:rsidRPr="00275505" w:rsidRDefault="002941D0" w:rsidP="002941D0">
      <w:pPr>
        <w:spacing w:line="360" w:lineRule="auto"/>
        <w:jc w:val="both"/>
        <w:rPr>
          <w:sz w:val="20"/>
          <w:szCs w:val="20"/>
          <w:lang w:val="hu-HU"/>
        </w:rPr>
      </w:pPr>
      <w:r w:rsidRPr="00275505">
        <w:rPr>
          <w:sz w:val="20"/>
          <w:szCs w:val="20"/>
          <w:lang w:val="hu-HU"/>
        </w:rPr>
        <w:t>Best practice megismerése látó utak szervezésével más helyi akciócsoportokhoz.</w:t>
      </w:r>
    </w:p>
    <w:p w:rsidR="005601CC" w:rsidRDefault="002941D0" w:rsidP="00C46620">
      <w:pPr>
        <w:spacing w:line="360" w:lineRule="auto"/>
        <w:jc w:val="both"/>
        <w:rPr>
          <w:sz w:val="20"/>
          <w:szCs w:val="20"/>
          <w:lang w:val="hu-HU"/>
        </w:rPr>
      </w:pPr>
      <w:r w:rsidRPr="00275505">
        <w:rPr>
          <w:sz w:val="20"/>
          <w:szCs w:val="20"/>
          <w:lang w:val="hu-HU"/>
        </w:rPr>
        <w:lastRenderedPageBreak/>
        <w:t xml:space="preserve">A </w:t>
      </w:r>
      <w:r w:rsidR="005601CC" w:rsidRPr="00275505">
        <w:rPr>
          <w:sz w:val="20"/>
          <w:szCs w:val="20"/>
          <w:lang w:val="hu-HU"/>
        </w:rPr>
        <w:t>fenti célok szerinti szakmai kapcsolatok</w:t>
      </w:r>
      <w:r w:rsidR="001C0827" w:rsidRPr="00275505">
        <w:rPr>
          <w:sz w:val="20"/>
          <w:szCs w:val="20"/>
          <w:lang w:val="hu-HU"/>
        </w:rPr>
        <w:t>, a</w:t>
      </w:r>
      <w:r w:rsidR="00F21002">
        <w:rPr>
          <w:sz w:val="20"/>
          <w:szCs w:val="20"/>
          <w:lang w:val="hu-HU"/>
        </w:rPr>
        <w:t xml:space="preserve"> </w:t>
      </w:r>
      <w:r w:rsidR="005601CC" w:rsidRPr="00275505">
        <w:rPr>
          <w:sz w:val="20"/>
          <w:szCs w:val="20"/>
          <w:lang w:val="hu-HU"/>
        </w:rPr>
        <w:t>működő kapcsolatok kiépítése különböző kulturális hátterű térségek között</w:t>
      </w:r>
      <w:r w:rsidR="009679A1" w:rsidRPr="00275505">
        <w:rPr>
          <w:sz w:val="20"/>
          <w:szCs w:val="20"/>
          <w:lang w:val="hu-HU"/>
        </w:rPr>
        <w:t>, a szervezeti keretek és informális kezdeményezések során kezdeményezett és f</w:t>
      </w:r>
      <w:r w:rsidR="001C0827" w:rsidRPr="00275505">
        <w:rPr>
          <w:sz w:val="20"/>
          <w:szCs w:val="20"/>
          <w:lang w:val="hu-HU"/>
        </w:rPr>
        <w:t>enntartott együttműködések átszö</w:t>
      </w:r>
      <w:r w:rsidR="009679A1" w:rsidRPr="00275505">
        <w:rPr>
          <w:sz w:val="20"/>
          <w:szCs w:val="20"/>
          <w:lang w:val="hu-HU"/>
        </w:rPr>
        <w:t>vik a teljes projektet, így az allokált források eredője és eredménye is az együttműködések, s általa a stratégai célok erősítése.</w:t>
      </w:r>
    </w:p>
    <w:p w:rsidR="006A3D19" w:rsidRPr="00275505" w:rsidRDefault="006A3D19" w:rsidP="00C46620">
      <w:pPr>
        <w:spacing w:line="360" w:lineRule="auto"/>
        <w:jc w:val="both"/>
        <w:rPr>
          <w:sz w:val="20"/>
          <w:szCs w:val="20"/>
          <w:lang w:val="hu-HU"/>
        </w:rPr>
      </w:pPr>
    </w:p>
    <w:p w:rsidR="002A7847" w:rsidRPr="00275505" w:rsidRDefault="00E626B9" w:rsidP="00C46620">
      <w:pPr>
        <w:pStyle w:val="Cmsor2"/>
        <w:spacing w:before="0" w:after="0" w:line="360" w:lineRule="auto"/>
        <w:rPr>
          <w:sz w:val="20"/>
          <w:szCs w:val="20"/>
          <w:lang w:val="hu-HU"/>
        </w:rPr>
      </w:pPr>
      <w:bookmarkStart w:id="19" w:name="_Toc505583899"/>
      <w:r w:rsidRPr="00275505">
        <w:rPr>
          <w:sz w:val="20"/>
          <w:szCs w:val="20"/>
          <w:lang w:val="hu-HU"/>
        </w:rPr>
        <w:t>6</w:t>
      </w:r>
      <w:r w:rsidR="002A7847" w:rsidRPr="00275505">
        <w:rPr>
          <w:sz w:val="20"/>
          <w:szCs w:val="20"/>
          <w:lang w:val="hu-HU"/>
        </w:rPr>
        <w:t>.</w:t>
      </w:r>
      <w:r w:rsidR="004E3A22" w:rsidRPr="00275505">
        <w:rPr>
          <w:sz w:val="20"/>
          <w:szCs w:val="20"/>
          <w:lang w:val="hu-HU"/>
        </w:rPr>
        <w:t>3</w:t>
      </w:r>
      <w:r w:rsidR="002A7847" w:rsidRPr="00275505">
        <w:rPr>
          <w:sz w:val="20"/>
          <w:szCs w:val="20"/>
          <w:lang w:val="hu-HU"/>
        </w:rPr>
        <w:t xml:space="preserve"> A stratégia megvalósításának szervezeti </w:t>
      </w:r>
      <w:r w:rsidR="001E491F" w:rsidRPr="00275505">
        <w:rPr>
          <w:sz w:val="20"/>
          <w:szCs w:val="20"/>
          <w:lang w:val="hu-HU"/>
        </w:rPr>
        <w:t xml:space="preserve">és eljárási </w:t>
      </w:r>
      <w:r w:rsidR="002A7847" w:rsidRPr="00275505">
        <w:rPr>
          <w:sz w:val="20"/>
          <w:szCs w:val="20"/>
          <w:lang w:val="hu-HU"/>
        </w:rPr>
        <w:t>keretei</w:t>
      </w:r>
      <w:bookmarkEnd w:id="19"/>
    </w:p>
    <w:p w:rsidR="007A7F24" w:rsidRPr="00275505" w:rsidRDefault="007A7F24" w:rsidP="00C46620">
      <w:pPr>
        <w:spacing w:line="360" w:lineRule="auto"/>
        <w:jc w:val="both"/>
        <w:rPr>
          <w:sz w:val="20"/>
          <w:szCs w:val="20"/>
          <w:lang w:val="hu-HU" w:eastAsia="hu-HU"/>
        </w:rPr>
      </w:pPr>
    </w:p>
    <w:p w:rsidR="00BD60F9" w:rsidRPr="00275505" w:rsidRDefault="00BD60F9" w:rsidP="00C46620">
      <w:p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 xml:space="preserve">A Helyi Közösség, mint a CLLD stratégia megalkotására és megvalósítására létrejött helyi akciócsoport önálló jogi személyiséggel nem rendelkező, konzorciumi formában működő szervezet. </w:t>
      </w:r>
    </w:p>
    <w:p w:rsidR="00BD60F9" w:rsidRPr="00275505" w:rsidRDefault="00BD60F9" w:rsidP="00C46620">
      <w:pPr>
        <w:spacing w:line="360" w:lineRule="auto"/>
        <w:jc w:val="both"/>
        <w:rPr>
          <w:sz w:val="20"/>
          <w:szCs w:val="20"/>
          <w:lang w:val="hu-HU" w:eastAsia="hu-HU"/>
        </w:rPr>
      </w:pPr>
    </w:p>
    <w:p w:rsidR="00BD60F9" w:rsidRPr="00275505" w:rsidRDefault="004056E4" w:rsidP="00C46620">
      <w:pPr>
        <w:spacing w:line="360" w:lineRule="auto"/>
        <w:jc w:val="both"/>
        <w:rPr>
          <w:sz w:val="20"/>
          <w:szCs w:val="20"/>
          <w:lang w:val="hu-HU" w:eastAsia="hu-HU"/>
        </w:rPr>
      </w:pPr>
      <w:r w:rsidRPr="00275505">
        <w:rPr>
          <w:sz w:val="20"/>
          <w:szCs w:val="20"/>
          <w:lang w:val="hu-HU" w:eastAsia="hu-HU"/>
        </w:rPr>
        <w:t>A lakosság és a helyi szervezetek, intézmények és vállalkozások megszólítása révén, az egyeztető folyamatok és a célok meghatározása mentén körvonalazódtak a konzorciumi együttműködés keretei, mely 2016. május 2</w:t>
      </w:r>
      <w:r w:rsidR="00DC37DE" w:rsidRPr="00275505">
        <w:rPr>
          <w:sz w:val="20"/>
          <w:szCs w:val="20"/>
          <w:lang w:val="hu-HU" w:eastAsia="hu-HU"/>
        </w:rPr>
        <w:t>6</w:t>
      </w:r>
      <w:r w:rsidRPr="00275505">
        <w:rPr>
          <w:sz w:val="20"/>
          <w:szCs w:val="20"/>
          <w:lang w:val="hu-HU" w:eastAsia="hu-HU"/>
        </w:rPr>
        <w:t>-</w:t>
      </w:r>
      <w:r w:rsidR="00DC37DE" w:rsidRPr="00275505">
        <w:rPr>
          <w:sz w:val="20"/>
          <w:szCs w:val="20"/>
          <w:lang w:val="hu-HU" w:eastAsia="hu-HU"/>
        </w:rPr>
        <w:t>á</w:t>
      </w:r>
      <w:r w:rsidRPr="00275505">
        <w:rPr>
          <w:sz w:val="20"/>
          <w:szCs w:val="20"/>
          <w:lang w:val="hu-HU" w:eastAsia="hu-HU"/>
        </w:rPr>
        <w:t>n</w:t>
      </w:r>
      <w:r w:rsidR="00DC37DE" w:rsidRPr="00275505">
        <w:rPr>
          <w:sz w:val="20"/>
          <w:szCs w:val="20"/>
          <w:lang w:val="hu-HU" w:eastAsia="hu-HU"/>
        </w:rPr>
        <w:t xml:space="preserve"> alakult meg az alábbi tagokkal:</w:t>
      </w:r>
    </w:p>
    <w:tbl>
      <w:tblPr>
        <w:tblStyle w:val="Listaszertblzat21jellszn1"/>
        <w:tblW w:w="0" w:type="auto"/>
        <w:tblLook w:val="04A0" w:firstRow="1" w:lastRow="0" w:firstColumn="1" w:lastColumn="0" w:noHBand="0" w:noVBand="1"/>
      </w:tblPr>
      <w:tblGrid>
        <w:gridCol w:w="473"/>
        <w:gridCol w:w="8597"/>
      </w:tblGrid>
      <w:tr w:rsidR="00FB0F0E" w:rsidRPr="00275505" w:rsidTr="00FB0F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FB0F0E" w:rsidRPr="00275505" w:rsidRDefault="00FB0F0E" w:rsidP="00C46620">
            <w:pPr>
              <w:spacing w:line="360" w:lineRule="auto"/>
              <w:rPr>
                <w:b w:val="0"/>
                <w:sz w:val="20"/>
                <w:szCs w:val="20"/>
                <w:lang w:val="hu-HU"/>
              </w:rPr>
            </w:pPr>
            <w:r w:rsidRPr="00275505">
              <w:rPr>
                <w:b w:val="0"/>
                <w:sz w:val="20"/>
                <w:szCs w:val="20"/>
                <w:lang w:val="hu-HU"/>
              </w:rPr>
              <w:t>1.</w:t>
            </w:r>
          </w:p>
        </w:tc>
        <w:tc>
          <w:tcPr>
            <w:tcW w:w="8641" w:type="dxa"/>
          </w:tcPr>
          <w:p w:rsidR="00FB0F0E" w:rsidRPr="00275505" w:rsidRDefault="00FB0F0E" w:rsidP="00C46620">
            <w:pPr>
              <w:spacing w:line="360" w:lineRule="auto"/>
              <w:ind w:left="237"/>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Sajószentpéter Városi Önkormányzat</w:t>
            </w:r>
          </w:p>
        </w:tc>
      </w:tr>
      <w:tr w:rsidR="00FB0F0E" w:rsidRPr="00275505" w:rsidTr="00FB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FB0F0E" w:rsidRPr="00275505" w:rsidRDefault="00FB0F0E" w:rsidP="00C46620">
            <w:pPr>
              <w:spacing w:line="360" w:lineRule="auto"/>
              <w:rPr>
                <w:sz w:val="20"/>
                <w:szCs w:val="20"/>
                <w:lang w:val="hu-HU"/>
              </w:rPr>
            </w:pPr>
            <w:r w:rsidRPr="00275505">
              <w:rPr>
                <w:sz w:val="20"/>
                <w:szCs w:val="20"/>
                <w:lang w:val="hu-HU"/>
              </w:rPr>
              <w:t>2.</w:t>
            </w:r>
          </w:p>
        </w:tc>
        <w:tc>
          <w:tcPr>
            <w:tcW w:w="8641" w:type="dxa"/>
          </w:tcPr>
          <w:p w:rsidR="00FB0F0E" w:rsidRPr="00275505" w:rsidRDefault="00FB0F0E" w:rsidP="00C46620">
            <w:pPr>
              <w:spacing w:line="360" w:lineRule="auto"/>
              <w:ind w:left="237"/>
              <w:cnfStyle w:val="000000100000" w:firstRow="0" w:lastRow="0" w:firstColumn="0" w:lastColumn="0" w:oddVBand="0" w:evenVBand="0" w:oddHBand="1" w:evenHBand="0" w:firstRowFirstColumn="0" w:firstRowLastColumn="0" w:lastRowFirstColumn="0" w:lastRowLastColumn="0"/>
              <w:rPr>
                <w:sz w:val="20"/>
                <w:szCs w:val="20"/>
                <w:lang w:val="hu-HU"/>
              </w:rPr>
            </w:pPr>
            <w:r w:rsidRPr="00275505">
              <w:rPr>
                <w:sz w:val="20"/>
                <w:szCs w:val="20"/>
                <w:lang w:val="hu-HU"/>
              </w:rPr>
              <w:t>Sajószentpéteri Kulturális és Sportközpont, Városi Könyvtár</w:t>
            </w:r>
          </w:p>
        </w:tc>
      </w:tr>
      <w:tr w:rsidR="00FB0F0E" w:rsidRPr="00275505" w:rsidTr="00FB0F0E">
        <w:tc>
          <w:tcPr>
            <w:cnfStyle w:val="001000000000" w:firstRow="0" w:lastRow="0" w:firstColumn="1" w:lastColumn="0" w:oddVBand="0" w:evenVBand="0" w:oddHBand="0" w:evenHBand="0" w:firstRowFirstColumn="0" w:firstRowLastColumn="0" w:lastRowFirstColumn="0" w:lastRowLastColumn="0"/>
            <w:tcW w:w="421" w:type="dxa"/>
          </w:tcPr>
          <w:p w:rsidR="00FB0F0E" w:rsidRPr="00275505" w:rsidRDefault="00FB0F0E" w:rsidP="00C46620">
            <w:pPr>
              <w:spacing w:line="360" w:lineRule="auto"/>
              <w:rPr>
                <w:sz w:val="20"/>
                <w:szCs w:val="20"/>
                <w:lang w:val="hu-HU"/>
              </w:rPr>
            </w:pPr>
            <w:r w:rsidRPr="00275505">
              <w:rPr>
                <w:sz w:val="20"/>
                <w:szCs w:val="20"/>
                <w:lang w:val="hu-HU"/>
              </w:rPr>
              <w:t>3.</w:t>
            </w:r>
          </w:p>
        </w:tc>
        <w:tc>
          <w:tcPr>
            <w:tcW w:w="8641" w:type="dxa"/>
          </w:tcPr>
          <w:p w:rsidR="00FB0F0E" w:rsidRPr="00275505" w:rsidRDefault="00FB0F0E" w:rsidP="00C46620">
            <w:pPr>
              <w:spacing w:line="360" w:lineRule="auto"/>
              <w:ind w:left="237"/>
              <w:cnfStyle w:val="000000000000" w:firstRow="0" w:lastRow="0" w:firstColumn="0" w:lastColumn="0" w:oddVBand="0" w:evenVBand="0" w:oddHBand="0" w:evenHBand="0" w:firstRowFirstColumn="0" w:firstRowLastColumn="0" w:lastRowFirstColumn="0" w:lastRowLastColumn="0"/>
              <w:rPr>
                <w:sz w:val="20"/>
                <w:szCs w:val="20"/>
                <w:lang w:val="hu-HU"/>
              </w:rPr>
            </w:pPr>
            <w:r w:rsidRPr="00275505">
              <w:rPr>
                <w:sz w:val="20"/>
                <w:szCs w:val="20"/>
                <w:lang w:val="hu-HU"/>
              </w:rPr>
              <w:t>Sajószentpéteri Polgármesteri Hivatal</w:t>
            </w:r>
          </w:p>
        </w:tc>
      </w:tr>
      <w:tr w:rsidR="00FB0F0E" w:rsidRPr="00275505" w:rsidTr="00FB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FB0F0E" w:rsidRPr="00275505" w:rsidRDefault="00FB0F0E" w:rsidP="00C46620">
            <w:pPr>
              <w:spacing w:line="360" w:lineRule="auto"/>
              <w:rPr>
                <w:sz w:val="20"/>
                <w:szCs w:val="20"/>
                <w:lang w:val="hu-HU"/>
              </w:rPr>
            </w:pPr>
            <w:r w:rsidRPr="00275505">
              <w:rPr>
                <w:sz w:val="20"/>
                <w:szCs w:val="20"/>
                <w:lang w:val="hu-HU"/>
              </w:rPr>
              <w:t>4.</w:t>
            </w:r>
          </w:p>
        </w:tc>
        <w:tc>
          <w:tcPr>
            <w:tcW w:w="8641" w:type="dxa"/>
          </w:tcPr>
          <w:p w:rsidR="00FB0F0E" w:rsidRPr="00275505" w:rsidRDefault="00FB0F0E" w:rsidP="00C46620">
            <w:pPr>
              <w:spacing w:line="360" w:lineRule="auto"/>
              <w:ind w:left="237"/>
              <w:cnfStyle w:val="000000100000" w:firstRow="0" w:lastRow="0" w:firstColumn="0" w:lastColumn="0" w:oddVBand="0" w:evenVBand="0" w:oddHBand="1" w:evenHBand="0" w:firstRowFirstColumn="0" w:firstRowLastColumn="0" w:lastRowFirstColumn="0" w:lastRowLastColumn="0"/>
              <w:rPr>
                <w:sz w:val="20"/>
                <w:szCs w:val="20"/>
                <w:lang w:val="hu-HU"/>
              </w:rPr>
            </w:pPr>
            <w:r w:rsidRPr="00275505">
              <w:rPr>
                <w:sz w:val="20"/>
                <w:szCs w:val="20"/>
                <w:lang w:val="hu-HU"/>
              </w:rPr>
              <w:t>Sajószentpéteri Polgárőr Egyesület</w:t>
            </w:r>
          </w:p>
        </w:tc>
      </w:tr>
      <w:tr w:rsidR="00FB0F0E" w:rsidRPr="00275505" w:rsidTr="00FB0F0E">
        <w:tc>
          <w:tcPr>
            <w:cnfStyle w:val="001000000000" w:firstRow="0" w:lastRow="0" w:firstColumn="1" w:lastColumn="0" w:oddVBand="0" w:evenVBand="0" w:oddHBand="0" w:evenHBand="0" w:firstRowFirstColumn="0" w:firstRowLastColumn="0" w:lastRowFirstColumn="0" w:lastRowLastColumn="0"/>
            <w:tcW w:w="421" w:type="dxa"/>
          </w:tcPr>
          <w:p w:rsidR="00FB0F0E" w:rsidRPr="00275505" w:rsidRDefault="00FB0F0E" w:rsidP="00C46620">
            <w:pPr>
              <w:spacing w:line="360" w:lineRule="auto"/>
              <w:rPr>
                <w:sz w:val="20"/>
                <w:szCs w:val="20"/>
                <w:lang w:val="hu-HU"/>
              </w:rPr>
            </w:pPr>
            <w:r w:rsidRPr="00275505">
              <w:rPr>
                <w:sz w:val="20"/>
                <w:szCs w:val="20"/>
                <w:lang w:val="hu-HU"/>
              </w:rPr>
              <w:t>5.</w:t>
            </w:r>
          </w:p>
        </w:tc>
        <w:tc>
          <w:tcPr>
            <w:tcW w:w="8641" w:type="dxa"/>
          </w:tcPr>
          <w:p w:rsidR="00FB0F0E" w:rsidRPr="00275505" w:rsidRDefault="00FB0F0E" w:rsidP="00C46620">
            <w:pPr>
              <w:spacing w:line="360" w:lineRule="auto"/>
              <w:ind w:left="237"/>
              <w:cnfStyle w:val="000000000000" w:firstRow="0" w:lastRow="0" w:firstColumn="0" w:lastColumn="0" w:oddVBand="0" w:evenVBand="0" w:oddHBand="0" w:evenHBand="0" w:firstRowFirstColumn="0" w:firstRowLastColumn="0" w:lastRowFirstColumn="0" w:lastRowLastColumn="0"/>
              <w:rPr>
                <w:sz w:val="20"/>
                <w:szCs w:val="20"/>
                <w:lang w:val="hu-HU"/>
              </w:rPr>
            </w:pPr>
            <w:r w:rsidRPr="00275505">
              <w:rPr>
                <w:sz w:val="20"/>
                <w:szCs w:val="20"/>
                <w:lang w:val="hu-HU"/>
              </w:rPr>
              <w:t>„Miértünk” Sajószentpéterért Kulturális- és Sportcélú Alapítvány</w:t>
            </w:r>
          </w:p>
        </w:tc>
      </w:tr>
      <w:tr w:rsidR="00FB0F0E" w:rsidRPr="00275505" w:rsidTr="00FB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FB0F0E" w:rsidRPr="00275505" w:rsidRDefault="00FB0F0E" w:rsidP="00C46620">
            <w:pPr>
              <w:spacing w:line="360" w:lineRule="auto"/>
              <w:rPr>
                <w:sz w:val="20"/>
                <w:szCs w:val="20"/>
                <w:lang w:val="hu-HU"/>
              </w:rPr>
            </w:pPr>
            <w:r w:rsidRPr="00275505">
              <w:rPr>
                <w:sz w:val="20"/>
                <w:szCs w:val="20"/>
                <w:lang w:val="hu-HU"/>
              </w:rPr>
              <w:t>6.</w:t>
            </w:r>
          </w:p>
        </w:tc>
        <w:tc>
          <w:tcPr>
            <w:tcW w:w="8641" w:type="dxa"/>
          </w:tcPr>
          <w:p w:rsidR="00FB0F0E" w:rsidRPr="00275505" w:rsidRDefault="00FB0F0E" w:rsidP="00C46620">
            <w:pPr>
              <w:spacing w:line="360" w:lineRule="auto"/>
              <w:ind w:left="237"/>
              <w:cnfStyle w:val="000000100000" w:firstRow="0" w:lastRow="0" w:firstColumn="0" w:lastColumn="0" w:oddVBand="0" w:evenVBand="0" w:oddHBand="1" w:evenHBand="0" w:firstRowFirstColumn="0" w:firstRowLastColumn="0" w:lastRowFirstColumn="0" w:lastRowLastColumn="0"/>
              <w:rPr>
                <w:sz w:val="20"/>
                <w:szCs w:val="20"/>
                <w:lang w:val="hu-HU"/>
              </w:rPr>
            </w:pPr>
            <w:r w:rsidRPr="00275505">
              <w:rPr>
                <w:sz w:val="20"/>
                <w:szCs w:val="20"/>
                <w:lang w:val="hu-HU"/>
              </w:rPr>
              <w:t>Mozgáskorlátozottak Sajószentpéteri Egyesülete</w:t>
            </w:r>
          </w:p>
        </w:tc>
      </w:tr>
      <w:tr w:rsidR="00FB0F0E" w:rsidRPr="00275505" w:rsidTr="00FB0F0E">
        <w:tc>
          <w:tcPr>
            <w:cnfStyle w:val="001000000000" w:firstRow="0" w:lastRow="0" w:firstColumn="1" w:lastColumn="0" w:oddVBand="0" w:evenVBand="0" w:oddHBand="0" w:evenHBand="0" w:firstRowFirstColumn="0" w:firstRowLastColumn="0" w:lastRowFirstColumn="0" w:lastRowLastColumn="0"/>
            <w:tcW w:w="421" w:type="dxa"/>
          </w:tcPr>
          <w:p w:rsidR="00FB0F0E" w:rsidRPr="00275505" w:rsidRDefault="00FB0F0E" w:rsidP="00C46620">
            <w:pPr>
              <w:spacing w:line="360" w:lineRule="auto"/>
              <w:rPr>
                <w:sz w:val="20"/>
                <w:szCs w:val="20"/>
                <w:lang w:val="hu-HU"/>
              </w:rPr>
            </w:pPr>
            <w:r w:rsidRPr="00275505">
              <w:rPr>
                <w:sz w:val="20"/>
                <w:szCs w:val="20"/>
                <w:lang w:val="hu-HU"/>
              </w:rPr>
              <w:t>7.</w:t>
            </w:r>
          </w:p>
        </w:tc>
        <w:tc>
          <w:tcPr>
            <w:tcW w:w="8641" w:type="dxa"/>
          </w:tcPr>
          <w:p w:rsidR="00FB0F0E" w:rsidRPr="00275505" w:rsidRDefault="00FB0F0E" w:rsidP="00C46620">
            <w:pPr>
              <w:spacing w:line="360" w:lineRule="auto"/>
              <w:ind w:left="237"/>
              <w:cnfStyle w:val="000000000000" w:firstRow="0" w:lastRow="0" w:firstColumn="0" w:lastColumn="0" w:oddVBand="0" w:evenVBand="0" w:oddHBand="0" w:evenHBand="0" w:firstRowFirstColumn="0" w:firstRowLastColumn="0" w:lastRowFirstColumn="0" w:lastRowLastColumn="0"/>
              <w:rPr>
                <w:sz w:val="20"/>
                <w:szCs w:val="20"/>
                <w:lang w:val="hu-HU"/>
              </w:rPr>
            </w:pPr>
            <w:r w:rsidRPr="00275505">
              <w:rPr>
                <w:sz w:val="20"/>
                <w:szCs w:val="20"/>
                <w:lang w:val="hu-HU"/>
              </w:rPr>
              <w:t>Sajószentpéteri Szabadidő Sport Egyesület</w:t>
            </w:r>
          </w:p>
        </w:tc>
      </w:tr>
      <w:tr w:rsidR="00FB0F0E" w:rsidRPr="00275505" w:rsidTr="00FB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FB0F0E" w:rsidRPr="00275505" w:rsidRDefault="00FB0F0E" w:rsidP="00C46620">
            <w:pPr>
              <w:spacing w:line="360" w:lineRule="auto"/>
              <w:rPr>
                <w:sz w:val="20"/>
                <w:szCs w:val="20"/>
                <w:lang w:val="hu-HU"/>
              </w:rPr>
            </w:pPr>
            <w:r w:rsidRPr="00275505">
              <w:rPr>
                <w:sz w:val="20"/>
                <w:szCs w:val="20"/>
                <w:lang w:val="hu-HU"/>
              </w:rPr>
              <w:t>8.</w:t>
            </w:r>
          </w:p>
        </w:tc>
        <w:tc>
          <w:tcPr>
            <w:tcW w:w="8641" w:type="dxa"/>
          </w:tcPr>
          <w:p w:rsidR="00FB0F0E" w:rsidRPr="00275505" w:rsidRDefault="00FB0F0E" w:rsidP="00C46620">
            <w:pPr>
              <w:spacing w:line="360" w:lineRule="auto"/>
              <w:ind w:left="237"/>
              <w:cnfStyle w:val="000000100000" w:firstRow="0" w:lastRow="0" w:firstColumn="0" w:lastColumn="0" w:oddVBand="0" w:evenVBand="0" w:oddHBand="1" w:evenHBand="0" w:firstRowFirstColumn="0" w:firstRowLastColumn="0" w:lastRowFirstColumn="0" w:lastRowLastColumn="0"/>
              <w:rPr>
                <w:sz w:val="20"/>
                <w:szCs w:val="20"/>
                <w:lang w:val="hu-HU"/>
              </w:rPr>
            </w:pPr>
            <w:r w:rsidRPr="00275505">
              <w:rPr>
                <w:sz w:val="20"/>
                <w:szCs w:val="20"/>
                <w:lang w:val="hu-HU"/>
              </w:rPr>
              <w:t>Péteri Otthon Bt.</w:t>
            </w:r>
          </w:p>
        </w:tc>
      </w:tr>
      <w:tr w:rsidR="00FB0F0E" w:rsidRPr="00275505" w:rsidTr="00FB0F0E">
        <w:tc>
          <w:tcPr>
            <w:cnfStyle w:val="001000000000" w:firstRow="0" w:lastRow="0" w:firstColumn="1" w:lastColumn="0" w:oddVBand="0" w:evenVBand="0" w:oddHBand="0" w:evenHBand="0" w:firstRowFirstColumn="0" w:firstRowLastColumn="0" w:lastRowFirstColumn="0" w:lastRowLastColumn="0"/>
            <w:tcW w:w="421" w:type="dxa"/>
          </w:tcPr>
          <w:p w:rsidR="00FB0F0E" w:rsidRPr="00275505" w:rsidRDefault="00FB0F0E" w:rsidP="00C46620">
            <w:pPr>
              <w:spacing w:line="360" w:lineRule="auto"/>
              <w:rPr>
                <w:sz w:val="20"/>
                <w:szCs w:val="20"/>
                <w:lang w:val="hu-HU"/>
              </w:rPr>
            </w:pPr>
            <w:r w:rsidRPr="00275505">
              <w:rPr>
                <w:sz w:val="20"/>
                <w:szCs w:val="20"/>
                <w:lang w:val="hu-HU"/>
              </w:rPr>
              <w:t>9.</w:t>
            </w:r>
          </w:p>
        </w:tc>
        <w:tc>
          <w:tcPr>
            <w:tcW w:w="8641" w:type="dxa"/>
          </w:tcPr>
          <w:p w:rsidR="00FB0F0E" w:rsidRPr="00275505" w:rsidRDefault="00FB0F0E" w:rsidP="00C46620">
            <w:pPr>
              <w:spacing w:line="360" w:lineRule="auto"/>
              <w:ind w:left="237"/>
              <w:cnfStyle w:val="000000000000" w:firstRow="0" w:lastRow="0" w:firstColumn="0" w:lastColumn="0" w:oddVBand="0" w:evenVBand="0" w:oddHBand="0" w:evenHBand="0" w:firstRowFirstColumn="0" w:firstRowLastColumn="0" w:lastRowFirstColumn="0" w:lastRowLastColumn="0"/>
              <w:rPr>
                <w:sz w:val="20"/>
                <w:szCs w:val="20"/>
                <w:lang w:val="hu-HU"/>
              </w:rPr>
            </w:pPr>
            <w:r w:rsidRPr="00275505">
              <w:rPr>
                <w:sz w:val="20"/>
                <w:szCs w:val="20"/>
                <w:lang w:val="hu-HU"/>
              </w:rPr>
              <w:t>SO-PER Bt.</w:t>
            </w:r>
          </w:p>
        </w:tc>
      </w:tr>
      <w:tr w:rsidR="00FB0F0E" w:rsidRPr="00275505" w:rsidTr="00FB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FB0F0E" w:rsidRPr="00275505" w:rsidRDefault="00FB0F0E" w:rsidP="00C46620">
            <w:pPr>
              <w:spacing w:line="360" w:lineRule="auto"/>
              <w:rPr>
                <w:sz w:val="20"/>
                <w:szCs w:val="20"/>
                <w:lang w:val="hu-HU"/>
              </w:rPr>
            </w:pPr>
            <w:r w:rsidRPr="00275505">
              <w:rPr>
                <w:sz w:val="20"/>
                <w:szCs w:val="20"/>
                <w:lang w:val="hu-HU"/>
              </w:rPr>
              <w:t>10.</w:t>
            </w:r>
          </w:p>
        </w:tc>
        <w:tc>
          <w:tcPr>
            <w:tcW w:w="8641" w:type="dxa"/>
          </w:tcPr>
          <w:p w:rsidR="00FB0F0E" w:rsidRPr="00275505" w:rsidRDefault="00FB0F0E" w:rsidP="00C46620">
            <w:pPr>
              <w:spacing w:line="360" w:lineRule="auto"/>
              <w:ind w:left="237"/>
              <w:cnfStyle w:val="000000100000" w:firstRow="0" w:lastRow="0" w:firstColumn="0" w:lastColumn="0" w:oddVBand="0" w:evenVBand="0" w:oddHBand="1" w:evenHBand="0" w:firstRowFirstColumn="0" w:firstRowLastColumn="0" w:lastRowFirstColumn="0" w:lastRowLastColumn="0"/>
              <w:rPr>
                <w:sz w:val="20"/>
                <w:szCs w:val="20"/>
                <w:lang w:val="hu-HU"/>
              </w:rPr>
            </w:pPr>
            <w:r w:rsidRPr="00275505">
              <w:rPr>
                <w:sz w:val="20"/>
                <w:szCs w:val="20"/>
                <w:lang w:val="hu-HU"/>
              </w:rPr>
              <w:t>Bíróné Cseh Viktória egyéni vállalkozó</w:t>
            </w:r>
          </w:p>
        </w:tc>
      </w:tr>
    </w:tbl>
    <w:p w:rsidR="007A7F24" w:rsidRPr="00275505" w:rsidRDefault="007A7F24" w:rsidP="00C46620">
      <w:pPr>
        <w:spacing w:line="360" w:lineRule="auto"/>
        <w:jc w:val="both"/>
        <w:rPr>
          <w:sz w:val="20"/>
          <w:szCs w:val="20"/>
          <w:lang w:val="hu-HU" w:eastAsia="hu-HU"/>
        </w:rPr>
      </w:pPr>
    </w:p>
    <w:p w:rsidR="007A7F24" w:rsidRPr="00275505" w:rsidRDefault="00DC37DE" w:rsidP="00C46620">
      <w:pPr>
        <w:spacing w:line="360" w:lineRule="auto"/>
        <w:jc w:val="both"/>
        <w:rPr>
          <w:sz w:val="20"/>
          <w:szCs w:val="20"/>
          <w:lang w:val="hu-HU" w:eastAsia="hu-HU"/>
        </w:rPr>
      </w:pPr>
      <w:r w:rsidRPr="00275505">
        <w:rPr>
          <w:sz w:val="20"/>
          <w:szCs w:val="20"/>
          <w:lang w:val="hu-HU" w:eastAsia="hu-HU"/>
        </w:rPr>
        <w:t xml:space="preserve">A PÁTRIA SAJÓSZENTPÉTER – Kulturális, Sport- és Városfejlesztő Helyi Közösség 2016. május 26-án megtartott gyűlésén </w:t>
      </w:r>
      <w:r w:rsidR="00F3160D">
        <w:rPr>
          <w:sz w:val="20"/>
          <w:szCs w:val="20"/>
          <w:lang w:val="hu-HU" w:eastAsia="hu-HU"/>
        </w:rPr>
        <w:t>a 2/2016 (V.26.) Határozatával</w:t>
      </w:r>
      <w:r w:rsidR="00DE2B06">
        <w:rPr>
          <w:sz w:val="20"/>
          <w:szCs w:val="20"/>
          <w:lang w:val="hu-HU" w:eastAsia="hu-HU"/>
        </w:rPr>
        <w:t xml:space="preserve"> </w:t>
      </w:r>
      <w:r w:rsidRPr="00275505">
        <w:rPr>
          <w:b/>
          <w:sz w:val="20"/>
          <w:szCs w:val="20"/>
          <w:lang w:val="hu-HU"/>
        </w:rPr>
        <w:t>Sajószentpéter Városi Önkormányzatot, s egyben a Polgármestert választotta meg képviseletére.</w:t>
      </w:r>
    </w:p>
    <w:p w:rsidR="007A7F24" w:rsidRPr="00275505" w:rsidRDefault="00274179" w:rsidP="00C46620">
      <w:pPr>
        <w:spacing w:line="360" w:lineRule="auto"/>
        <w:jc w:val="both"/>
        <w:rPr>
          <w:sz w:val="20"/>
          <w:szCs w:val="20"/>
          <w:lang w:val="hu-HU" w:eastAsia="hu-HU"/>
        </w:rPr>
      </w:pPr>
      <w:r w:rsidRPr="00275505">
        <w:rPr>
          <w:sz w:val="20"/>
          <w:szCs w:val="20"/>
          <w:lang w:val="hu-HU" w:eastAsia="hu-HU"/>
        </w:rPr>
        <w:t>A HACS munkacso</w:t>
      </w:r>
      <w:r w:rsidR="00F3160D">
        <w:rPr>
          <w:sz w:val="20"/>
          <w:szCs w:val="20"/>
          <w:lang w:val="hu-HU" w:eastAsia="hu-HU"/>
        </w:rPr>
        <w:t xml:space="preserve">portjainak munkája a </w:t>
      </w:r>
      <w:r w:rsidR="00E10B89">
        <w:rPr>
          <w:sz w:val="20"/>
          <w:szCs w:val="20"/>
          <w:lang w:val="hu-HU" w:eastAsia="hu-HU"/>
        </w:rPr>
        <w:t>2</w:t>
      </w:r>
      <w:r w:rsidR="00F3160D">
        <w:rPr>
          <w:sz w:val="20"/>
          <w:szCs w:val="20"/>
          <w:lang w:val="hu-HU" w:eastAsia="hu-HU"/>
        </w:rPr>
        <w:t xml:space="preserve"> nagyobb</w:t>
      </w:r>
      <w:r w:rsidRPr="00275505">
        <w:rPr>
          <w:sz w:val="20"/>
          <w:szCs w:val="20"/>
          <w:lang w:val="hu-HU" w:eastAsia="hu-HU"/>
        </w:rPr>
        <w:t xml:space="preserve"> téma szerinti fejlesztési elképzelések mentén alakultak:</w:t>
      </w:r>
    </w:p>
    <w:p w:rsidR="00274179" w:rsidRPr="00275505" w:rsidRDefault="00274179" w:rsidP="00C46620">
      <w:pPr>
        <w:pStyle w:val="Listaszerbekezds"/>
        <w:numPr>
          <w:ilvl w:val="0"/>
          <w:numId w:val="7"/>
        </w:numPr>
        <w:spacing w:line="360" w:lineRule="auto"/>
        <w:jc w:val="both"/>
        <w:rPr>
          <w:sz w:val="20"/>
          <w:szCs w:val="20"/>
          <w:lang w:val="hu-HU" w:eastAsia="hu-HU"/>
        </w:rPr>
      </w:pPr>
      <w:r w:rsidRPr="00275505">
        <w:rPr>
          <w:sz w:val="20"/>
          <w:szCs w:val="20"/>
          <w:lang w:val="hu-HU" w:eastAsia="hu-HU"/>
        </w:rPr>
        <w:t>Közösségi tere</w:t>
      </w:r>
      <w:r w:rsidR="00F3160D">
        <w:rPr>
          <w:sz w:val="20"/>
          <w:szCs w:val="20"/>
          <w:lang w:val="hu-HU" w:eastAsia="hu-HU"/>
        </w:rPr>
        <w:t>k infrastrukturális fejlesztése,</w:t>
      </w:r>
      <w:r w:rsidR="00560FF8">
        <w:rPr>
          <w:sz w:val="20"/>
          <w:szCs w:val="20"/>
          <w:lang w:val="hu-HU" w:eastAsia="hu-HU"/>
        </w:rPr>
        <w:t xml:space="preserve"> </w:t>
      </w:r>
      <w:r w:rsidR="00643C61">
        <w:rPr>
          <w:sz w:val="20"/>
          <w:szCs w:val="20"/>
          <w:lang w:val="hu-HU" w:eastAsia="hu-HU"/>
        </w:rPr>
        <w:t xml:space="preserve">nyílt közösségi terek </w:t>
      </w:r>
      <w:r w:rsidR="00A26448">
        <w:rPr>
          <w:sz w:val="20"/>
          <w:szCs w:val="20"/>
          <w:lang w:val="hu-HU" w:eastAsia="hu-HU"/>
        </w:rPr>
        <w:t>kialakítása és fejlesztése</w:t>
      </w:r>
      <w:r w:rsidR="009A1C64">
        <w:rPr>
          <w:sz w:val="20"/>
          <w:szCs w:val="20"/>
          <w:lang w:val="hu-HU" w:eastAsia="hu-HU"/>
        </w:rPr>
        <w:t>.</w:t>
      </w:r>
    </w:p>
    <w:p w:rsidR="00274179" w:rsidRPr="00275505" w:rsidRDefault="00274179" w:rsidP="00C46620">
      <w:pPr>
        <w:pStyle w:val="Listaszerbekezds"/>
        <w:numPr>
          <w:ilvl w:val="0"/>
          <w:numId w:val="7"/>
        </w:numPr>
        <w:spacing w:line="360" w:lineRule="auto"/>
        <w:jc w:val="both"/>
        <w:rPr>
          <w:sz w:val="20"/>
          <w:szCs w:val="20"/>
          <w:lang w:val="hu-HU" w:eastAsia="hu-HU"/>
        </w:rPr>
      </w:pPr>
      <w:r w:rsidRPr="00275505">
        <w:rPr>
          <w:sz w:val="20"/>
          <w:szCs w:val="20"/>
          <w:lang w:val="hu-HU" w:eastAsia="hu-HU"/>
        </w:rPr>
        <w:t>Közösségi élet eseményeinek, rendezvényeinek, tudásbővítésének fejlesztése</w:t>
      </w:r>
      <w:r w:rsidR="00F3160D">
        <w:rPr>
          <w:sz w:val="20"/>
          <w:szCs w:val="20"/>
          <w:lang w:val="hu-HU" w:eastAsia="hu-HU"/>
        </w:rPr>
        <w:t>.</w:t>
      </w:r>
    </w:p>
    <w:p w:rsidR="00274179" w:rsidRPr="00275505" w:rsidRDefault="00274179" w:rsidP="00C46620">
      <w:pPr>
        <w:spacing w:line="360" w:lineRule="auto"/>
        <w:jc w:val="both"/>
        <w:rPr>
          <w:sz w:val="20"/>
          <w:szCs w:val="20"/>
          <w:lang w:val="hu-HU" w:eastAsia="hu-HU"/>
        </w:rPr>
      </w:pPr>
    </w:p>
    <w:p w:rsidR="00274179" w:rsidRPr="00275505" w:rsidRDefault="00274179" w:rsidP="00C46620">
      <w:p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HKFS támogatásra érdemessé nyilvánít</w:t>
      </w:r>
      <w:r w:rsidR="00172761" w:rsidRPr="00275505">
        <w:rPr>
          <w:rFonts w:eastAsia="Times New Roman" w:cs="Arial"/>
          <w:color w:val="222222"/>
          <w:sz w:val="20"/>
          <w:szCs w:val="20"/>
          <w:lang w:val="hu-HU" w:eastAsia="hu-HU"/>
        </w:rPr>
        <w:t>ását követően, a megvalósítás</w:t>
      </w:r>
      <w:r w:rsidRPr="00275505">
        <w:rPr>
          <w:rFonts w:eastAsia="Times New Roman" w:cs="Arial"/>
          <w:color w:val="222222"/>
          <w:sz w:val="20"/>
          <w:szCs w:val="20"/>
          <w:lang w:val="hu-HU" w:eastAsia="hu-HU"/>
        </w:rPr>
        <w:t xml:space="preserve"> első lépéseként - legkésőbb a támogatási szerződés megkötését követő 3. hónap végéig, a pályázatban rendelkezésre álló forrás erejéig – a tagok:</w:t>
      </w:r>
    </w:p>
    <w:p w:rsidR="00274179" w:rsidRPr="00275505" w:rsidRDefault="00274179" w:rsidP="00C46620">
      <w:p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 xml:space="preserve"> Szervezeti és Működési Szabályzatot dolgoznak ki, mely Szabályzat tartalmazza a működés részletes szabályozását, eljárásrendjét, az egyes szervezeti egységek feladatait, felelősségi körét, mu</w:t>
      </w:r>
      <w:r w:rsidR="001C0827" w:rsidRPr="00275505">
        <w:rPr>
          <w:rFonts w:eastAsia="Times New Roman" w:cs="Arial"/>
          <w:color w:val="222222"/>
          <w:sz w:val="20"/>
          <w:szCs w:val="20"/>
          <w:lang w:val="hu-HU" w:eastAsia="hu-HU"/>
        </w:rPr>
        <w:t xml:space="preserve">nkaügyi szabályozásokat, stb. A </w:t>
      </w:r>
      <w:r w:rsidRPr="00275505">
        <w:rPr>
          <w:rFonts w:eastAsia="Times New Roman" w:cs="Arial"/>
          <w:color w:val="222222"/>
          <w:sz w:val="20"/>
          <w:szCs w:val="20"/>
          <w:lang w:val="hu-HU" w:eastAsia="hu-HU"/>
        </w:rPr>
        <w:t>stratégia megvalósításának szervezeti és eljárási keretei kapcsán így az irányelvek felvázolására korlátozódik a bemutatás.</w:t>
      </w:r>
    </w:p>
    <w:p w:rsidR="00274179" w:rsidRPr="00275505" w:rsidRDefault="00274179" w:rsidP="00C46620">
      <w:pPr>
        <w:pStyle w:val="Listaszerbekezds"/>
        <w:numPr>
          <w:ilvl w:val="0"/>
          <w:numId w:val="17"/>
        </w:numPr>
        <w:spacing w:line="360" w:lineRule="auto"/>
        <w:jc w:val="both"/>
        <w:rPr>
          <w:rFonts w:eastAsia="Times New Roman" w:cs="Arial"/>
          <w:b/>
          <w:color w:val="222222"/>
          <w:sz w:val="20"/>
          <w:szCs w:val="20"/>
          <w:lang w:val="hu-HU" w:eastAsia="hu-HU"/>
        </w:rPr>
      </w:pPr>
      <w:r w:rsidRPr="00275505">
        <w:rPr>
          <w:rFonts w:eastAsia="Times New Roman" w:cs="Arial"/>
          <w:b/>
          <w:color w:val="222222"/>
          <w:sz w:val="20"/>
          <w:szCs w:val="20"/>
          <w:lang w:val="hu-HU" w:eastAsia="hu-HU"/>
        </w:rPr>
        <w:lastRenderedPageBreak/>
        <w:t>Konzorcium tagság</w:t>
      </w:r>
    </w:p>
    <w:p w:rsidR="00274179" w:rsidRPr="00275505" w:rsidRDefault="00274179" w:rsidP="00C46620">
      <w:pPr>
        <w:pStyle w:val="Listaszerbekezds"/>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konzorciumot a 10 tag alkotja, a konzorcium a HACS legfőbb szerve.</w:t>
      </w:r>
    </w:p>
    <w:p w:rsidR="00274179" w:rsidRPr="00275505" w:rsidRDefault="00274179" w:rsidP="00C46620">
      <w:pPr>
        <w:pStyle w:val="Listaszerbekezds"/>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Kizárólagosan jogosult:</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HACS működését (működési formát, jogi kereteket) szabályozó, valamint a stratégiai fejlesztési dokumentumok elfogadására, módosítására (pl. konzorciumi megállapodás, SZMSZ, HKFS, helyi felhívások);</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vezető tisztségviselők megválasztására (elnökség, bírálóbizottság, munkaszervezet)</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tagsági viszonyra vonatkozó döntések meghozatalára (pl. új tag felvétele, tag kizárása)</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éves költségvetés elfogadására;</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támogatandó projektekről dönteni a HBB értékelése alapján;</w:t>
      </w:r>
    </w:p>
    <w:p w:rsidR="00274179" w:rsidRPr="00275505" w:rsidRDefault="00274179" w:rsidP="00C46620">
      <w:pPr>
        <w:pStyle w:val="Listaszerbekezds"/>
        <w:numPr>
          <w:ilvl w:val="0"/>
          <w:numId w:val="18"/>
        </w:numPr>
        <w:spacing w:line="360" w:lineRule="auto"/>
        <w:ind w:left="1434" w:hanging="357"/>
        <w:contextualSpacing w:val="0"/>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helyi felhívásokkal kapcsolatos kifizetési kérelmek, előrehaladási jelentések, éves beszámolók elfogadására.</w:t>
      </w:r>
    </w:p>
    <w:p w:rsidR="00274179" w:rsidRPr="00275505" w:rsidRDefault="00274179" w:rsidP="00C46620">
      <w:pPr>
        <w:pStyle w:val="Listaszerbekezds"/>
        <w:spacing w:line="360" w:lineRule="auto"/>
        <w:contextualSpacing w:val="0"/>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tagság rendes ügymenetben évente egyszer ülésezik. Az ülést az elnök (távollétében az elnökhelyettes) hívja össze, de bármely tag kezdeményezheti az összehívást. A tagság rendkívüli ügyrendben is tarthat ülést.</w:t>
      </w:r>
    </w:p>
    <w:p w:rsidR="00274179" w:rsidRPr="00275505" w:rsidRDefault="00274179" w:rsidP="00C46620">
      <w:pPr>
        <w:pStyle w:val="Listaszerbekezds"/>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döntéshozatal főbb jellemzői:</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konzorcium határozatképes, ha a tagság 50%-a + 1 fő jelen van;</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tagok egy-egy szavazattal rendelkeznek;</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alapesetben a döntéshozatal egyszerű többséggel történik, azonban az SZMSZ rögzíthet ettől eltérő, minősített többséget kívánó eseteket;</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szavazás formája nyílt, azonban az SZMSZ rögzíthet ettől eltérő, akár név szerinti, akár titkos szavazást is;</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HACS ülésekről jegyzőkönyv készül.</w:t>
      </w:r>
    </w:p>
    <w:p w:rsidR="00274179" w:rsidRPr="00275505" w:rsidRDefault="00274179" w:rsidP="00C46620">
      <w:pPr>
        <w:pStyle w:val="Listaszerbekezds"/>
        <w:numPr>
          <w:ilvl w:val="0"/>
          <w:numId w:val="17"/>
        </w:numPr>
        <w:spacing w:line="360" w:lineRule="auto"/>
        <w:ind w:left="714" w:hanging="357"/>
        <w:contextualSpacing w:val="0"/>
        <w:jc w:val="both"/>
        <w:rPr>
          <w:rFonts w:eastAsia="Times New Roman" w:cs="Arial"/>
          <w:b/>
          <w:color w:val="222222"/>
          <w:sz w:val="20"/>
          <w:szCs w:val="20"/>
          <w:lang w:val="hu-HU" w:eastAsia="hu-HU"/>
        </w:rPr>
      </w:pPr>
      <w:r w:rsidRPr="00275505">
        <w:rPr>
          <w:rFonts w:eastAsia="Times New Roman" w:cs="Arial"/>
          <w:b/>
          <w:color w:val="222222"/>
          <w:sz w:val="20"/>
          <w:szCs w:val="20"/>
          <w:lang w:val="hu-HU" w:eastAsia="hu-HU"/>
        </w:rPr>
        <w:t>Az Elnökség</w:t>
      </w:r>
    </w:p>
    <w:p w:rsidR="00274179" w:rsidRPr="00275505" w:rsidRDefault="00274179" w:rsidP="00C46620">
      <w:pPr>
        <w:pStyle w:val="Listaszerbekezds"/>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 xml:space="preserve">A HACS operatív testülete az Elnökség. Tagjainak száma három, és minden szektor egy-egy tagot delegál. Az Elnökség tagjainak változásáról a konzorciumi tagság dönt. </w:t>
      </w:r>
    </w:p>
    <w:p w:rsidR="00274179" w:rsidRPr="00275505" w:rsidRDefault="00274179" w:rsidP="00C46620">
      <w:pPr>
        <w:pStyle w:val="Listaszerbekezds"/>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Az Elnökség feladata az SZMSZ által a hatáskörébe utalt feladatok, melyek nem igényelik a teljes konzorcium összehívását (pl. a HACS működésének felügyelete, a stratégia végrehajtásának ellenőrzése, az ülések összehívása, beszámolók, jelentések, kérelmek előterjesztése).</w:t>
      </w:r>
    </w:p>
    <w:p w:rsidR="00274179" w:rsidRPr="00275505" w:rsidRDefault="00274179" w:rsidP="00C46620">
      <w:pPr>
        <w:pStyle w:val="Listaszerbekezds"/>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Az Elnökségi ülés határozatképességéhez mindhárom tag egyidejű jelenléte szükséges.</w:t>
      </w:r>
    </w:p>
    <w:p w:rsidR="00274179" w:rsidRPr="00275505" w:rsidRDefault="00274179" w:rsidP="00C46620">
      <w:pPr>
        <w:pStyle w:val="Listaszerbekezds"/>
        <w:numPr>
          <w:ilvl w:val="0"/>
          <w:numId w:val="17"/>
        </w:numPr>
        <w:spacing w:line="360" w:lineRule="auto"/>
        <w:ind w:left="714" w:hanging="357"/>
        <w:contextualSpacing w:val="0"/>
        <w:jc w:val="both"/>
        <w:rPr>
          <w:rFonts w:eastAsia="Times New Roman" w:cs="Arial"/>
          <w:b/>
          <w:color w:val="222222"/>
          <w:sz w:val="20"/>
          <w:szCs w:val="20"/>
          <w:lang w:val="hu-HU" w:eastAsia="hu-HU"/>
        </w:rPr>
      </w:pPr>
      <w:r w:rsidRPr="00275505">
        <w:rPr>
          <w:rFonts w:eastAsia="Times New Roman" w:cs="Arial"/>
          <w:b/>
          <w:color w:val="222222"/>
          <w:sz w:val="20"/>
          <w:szCs w:val="20"/>
          <w:lang w:val="hu-HU" w:eastAsia="hu-HU"/>
        </w:rPr>
        <w:t>A Helyi Bíráló Bizottság (HBB)</w:t>
      </w:r>
    </w:p>
    <w:p w:rsidR="00274179" w:rsidRPr="00275505" w:rsidRDefault="00274179" w:rsidP="00C46620">
      <w:pPr>
        <w:pStyle w:val="Listaszerbekezds"/>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HBB feladata a stratégia végrehajtása során közzétett helyi felhívásokra beérkezett támogatási kérelmek kiválasztási folyamatának döntés-elkészítő mozzanata.</w:t>
      </w:r>
    </w:p>
    <w:p w:rsidR="00274179" w:rsidRPr="00275505" w:rsidRDefault="00274179" w:rsidP="00C46620">
      <w:pPr>
        <w:pStyle w:val="Listaszerbekezds"/>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 xml:space="preserve">A HBB-t a HACS tagjai maguk közül választják. Önálló testületként működik. HBB tagja nem lehet az elnök és az alelnökök, illetve nem bírálhatja saját vagy közeli hozzátartozója szervezete támogatási kérelmét. A HBB tagjai között mindhárom szféra képviselői meg kell, hogy jelenjenek, azonban a tagok legalább 50%-át állami hatóságnak nem minősülő partnerek kell, hogy adják. Minden tag egyetlen </w:t>
      </w:r>
      <w:r w:rsidRPr="00275505">
        <w:rPr>
          <w:rFonts w:eastAsia="Times New Roman" w:cs="Arial"/>
          <w:color w:val="222222"/>
          <w:sz w:val="20"/>
          <w:szCs w:val="20"/>
          <w:lang w:val="hu-HU" w:eastAsia="hu-HU"/>
        </w:rPr>
        <w:lastRenderedPageBreak/>
        <w:t>szavazattal rendelkezik. Határozat</w:t>
      </w:r>
      <w:r w:rsidR="00DE2B06">
        <w:rPr>
          <w:rFonts w:eastAsia="Times New Roman" w:cs="Arial"/>
          <w:color w:val="222222"/>
          <w:sz w:val="20"/>
          <w:szCs w:val="20"/>
          <w:lang w:val="hu-HU" w:eastAsia="hu-HU"/>
        </w:rPr>
        <w:t xml:space="preserve"> </w:t>
      </w:r>
      <w:r w:rsidRPr="00275505">
        <w:rPr>
          <w:rFonts w:eastAsia="Times New Roman" w:cs="Arial"/>
          <w:color w:val="222222"/>
          <w:sz w:val="20"/>
          <w:szCs w:val="20"/>
          <w:lang w:val="hu-HU" w:eastAsia="hu-HU"/>
        </w:rPr>
        <w:t>képességhez valamennyi tag egyidejű jelenléte szükséges. A HACS több HBB-t is létrehozhat, eltérő tag-összetételben. A HBB-k ügyrendjét az Irányító Hatóság fogadja el.</w:t>
      </w:r>
    </w:p>
    <w:p w:rsidR="00A77472" w:rsidRPr="00275505" w:rsidRDefault="00A77472" w:rsidP="00C46620">
      <w:pPr>
        <w:pStyle w:val="Listaszerbekezds"/>
        <w:spacing w:line="360" w:lineRule="auto"/>
        <w:jc w:val="both"/>
        <w:rPr>
          <w:rFonts w:eastAsia="Times New Roman" w:cs="Arial"/>
          <w:color w:val="222222"/>
          <w:sz w:val="20"/>
          <w:szCs w:val="20"/>
          <w:lang w:val="hu-HU" w:eastAsia="hu-HU"/>
        </w:rPr>
      </w:pPr>
    </w:p>
    <w:p w:rsidR="00274179" w:rsidRPr="00275505" w:rsidRDefault="00274179" w:rsidP="00C46620">
      <w:pPr>
        <w:pStyle w:val="Listaszerbekezds"/>
        <w:numPr>
          <w:ilvl w:val="0"/>
          <w:numId w:val="17"/>
        </w:numPr>
        <w:spacing w:line="360" w:lineRule="auto"/>
        <w:ind w:left="714" w:hanging="357"/>
        <w:contextualSpacing w:val="0"/>
        <w:jc w:val="both"/>
        <w:rPr>
          <w:rFonts w:eastAsia="Times New Roman" w:cs="Arial"/>
          <w:b/>
          <w:color w:val="222222"/>
          <w:sz w:val="20"/>
          <w:szCs w:val="20"/>
          <w:lang w:val="hu-HU" w:eastAsia="hu-HU"/>
        </w:rPr>
      </w:pPr>
      <w:r w:rsidRPr="00275505">
        <w:rPr>
          <w:rFonts w:eastAsia="Times New Roman" w:cs="Arial"/>
          <w:b/>
          <w:color w:val="222222"/>
          <w:sz w:val="20"/>
          <w:szCs w:val="20"/>
          <w:lang w:val="hu-HU" w:eastAsia="hu-HU"/>
        </w:rPr>
        <w:t>A Munkaszervezet és vezetője</w:t>
      </w:r>
    </w:p>
    <w:p w:rsidR="00274179" w:rsidRPr="00275505" w:rsidRDefault="00274179" w:rsidP="00C46620">
      <w:pPr>
        <w:pStyle w:val="Listaszerbekezds"/>
        <w:spacing w:line="360" w:lineRule="auto"/>
        <w:contextualSpacing w:val="0"/>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Munkaszervezet a HACS ügyviteli, adminisztratív szervezete, feladata az igazgatási, pénzügyi felad</w:t>
      </w:r>
      <w:r w:rsidR="003A15CF" w:rsidRPr="00275505">
        <w:rPr>
          <w:rFonts w:eastAsia="Times New Roman" w:cs="Arial"/>
          <w:color w:val="222222"/>
          <w:sz w:val="20"/>
          <w:szCs w:val="20"/>
          <w:lang w:val="hu-HU" w:eastAsia="hu-HU"/>
        </w:rPr>
        <w:t xml:space="preserve">atok ellátása. A Munkaszervezeti feladatokat Sajószentpéter Városi Önkormányzat látja el, amelyen belül </w:t>
      </w:r>
      <w:r w:rsidRPr="00275505">
        <w:rPr>
          <w:rFonts w:eastAsia="Times New Roman" w:cs="Arial"/>
          <w:color w:val="222222"/>
          <w:sz w:val="20"/>
          <w:szCs w:val="20"/>
          <w:lang w:val="hu-HU" w:eastAsia="hu-HU"/>
        </w:rPr>
        <w:t>külön szervezeti egység kerül</w:t>
      </w:r>
      <w:r w:rsidR="003A15CF" w:rsidRPr="00275505">
        <w:rPr>
          <w:rFonts w:eastAsia="Times New Roman" w:cs="Arial"/>
          <w:color w:val="222222"/>
          <w:sz w:val="20"/>
          <w:szCs w:val="20"/>
          <w:lang w:val="hu-HU" w:eastAsia="hu-HU"/>
        </w:rPr>
        <w:t xml:space="preserve"> létrehozásra</w:t>
      </w:r>
      <w:r w:rsidRPr="00275505">
        <w:rPr>
          <w:rFonts w:eastAsia="Times New Roman" w:cs="Arial"/>
          <w:color w:val="222222"/>
          <w:sz w:val="20"/>
          <w:szCs w:val="20"/>
          <w:lang w:val="hu-HU" w:eastAsia="hu-HU"/>
        </w:rPr>
        <w:t xml:space="preserve">. </w:t>
      </w:r>
      <w:r w:rsidR="003A15CF" w:rsidRPr="00275505">
        <w:rPr>
          <w:rFonts w:eastAsia="Times New Roman" w:cs="Arial"/>
          <w:color w:val="222222"/>
          <w:sz w:val="20"/>
          <w:szCs w:val="20"/>
          <w:lang w:val="hu-HU" w:eastAsia="hu-HU"/>
        </w:rPr>
        <w:t xml:space="preserve">A Munkaszervezet személyi és dologi kiadásait a HACS működési költségei tartalmazzák. </w:t>
      </w:r>
      <w:r w:rsidRPr="00275505">
        <w:rPr>
          <w:rFonts w:eastAsia="Times New Roman" w:cs="Arial"/>
          <w:color w:val="222222"/>
          <w:sz w:val="20"/>
          <w:szCs w:val="20"/>
          <w:lang w:val="hu-HU" w:eastAsia="hu-HU"/>
        </w:rPr>
        <w:t>A Munkaszervezetbe olyan szakemberek kerülnek kiválasztásra, akik a feladatok ellátáshoz szükséges szakértelem mellett a város közössége és gazdasága fejlesztéséhez használható szakmai háttérrel és térség ismeretével rendelkeznek. A Munkaszervezetet a vezető irányítja.</w:t>
      </w:r>
    </w:p>
    <w:p w:rsidR="00274179" w:rsidRPr="00275505" w:rsidRDefault="00274179" w:rsidP="00C46620">
      <w:pPr>
        <w:pStyle w:val="Listaszerbekezds"/>
        <w:spacing w:line="360" w:lineRule="auto"/>
        <w:contextualSpacing w:val="0"/>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Munkaszervezet feladatai különösen:</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HACS tevékenységének koordinálása, adminisztrációs, titkársági feladatok;</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ügyfélszolgálati feladatok ellátása, információszolgáltatás;</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szabályzatok, munkatervek, kommunikációs tervek készítése;</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beérkező projektötletek pályázattá formálásában való segítségnyújtás, közreműködés a pályázatok összeállításában, és az elszámolásban;</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beérkezett támogatási kérelmek értékelése;</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monitoring feladatok ellátása;</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nyilvánosság biztosítása;</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kapcsolattartás a HKFS megvalósítását tartalmazó pályázat vonatkozásában a közreműködő szervezettel, irányító hatósággal, egyéb szervezetekkel, stb.</w:t>
      </w:r>
    </w:p>
    <w:p w:rsidR="00274179" w:rsidRPr="00275505" w:rsidRDefault="00274179" w:rsidP="00C46620">
      <w:pPr>
        <w:pStyle w:val="Listaszerbekezds"/>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További részletek az SZMSZ kidolgozásakor kerülnek pontosításra.</w:t>
      </w:r>
    </w:p>
    <w:p w:rsidR="003A15CF" w:rsidRPr="00275505" w:rsidRDefault="003A15CF" w:rsidP="003A15CF">
      <w:pPr>
        <w:spacing w:line="360" w:lineRule="auto"/>
        <w:jc w:val="both"/>
        <w:rPr>
          <w:rFonts w:eastAsia="Times New Roman" w:cs="Arial"/>
          <w:b/>
          <w:bCs/>
          <w:color w:val="222222"/>
          <w:sz w:val="20"/>
          <w:szCs w:val="20"/>
          <w:lang w:val="hu-HU" w:eastAsia="hu-HU"/>
        </w:rPr>
      </w:pPr>
    </w:p>
    <w:p w:rsidR="003A15CF" w:rsidRPr="00275505" w:rsidRDefault="003A15CF" w:rsidP="003A15CF">
      <w:pPr>
        <w:spacing w:line="360" w:lineRule="auto"/>
        <w:jc w:val="both"/>
        <w:rPr>
          <w:sz w:val="20"/>
          <w:szCs w:val="20"/>
          <w:lang w:val="hu-HU" w:eastAsia="hu-HU"/>
        </w:rPr>
      </w:pPr>
      <w:r w:rsidRPr="00275505">
        <w:rPr>
          <w:rFonts w:eastAsia="Times New Roman" w:cs="Arial"/>
          <w:b/>
          <w:bCs/>
          <w:color w:val="222222"/>
          <w:sz w:val="20"/>
          <w:szCs w:val="20"/>
          <w:lang w:val="hu-HU" w:eastAsia="hu-HU"/>
        </w:rPr>
        <w:t>Működésre tervezett költségvetés alátámasztása</w:t>
      </w:r>
    </w:p>
    <w:p w:rsidR="003A15CF" w:rsidRPr="00275505" w:rsidRDefault="003A15CF" w:rsidP="003A15CF">
      <w:p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 xml:space="preserve">A stratégia megvalósítására a pályázati kiírás alapján rendelkezésre álló fedezet (a HACS számára biztosított keretösszeg maximum 15%-a) erejéig tervez menedzsment költségekkel a HACS. </w:t>
      </w:r>
    </w:p>
    <w:p w:rsidR="003A15CF" w:rsidRPr="00275505" w:rsidRDefault="003A15CF" w:rsidP="003A15CF">
      <w:pPr>
        <w:spacing w:line="360" w:lineRule="auto"/>
        <w:jc w:val="both"/>
        <w:rPr>
          <w:rFonts w:eastAsia="Times New Roman" w:cs="Arial"/>
          <w:color w:val="222222"/>
          <w:sz w:val="20"/>
          <w:szCs w:val="20"/>
          <w:lang w:val="hu-HU" w:eastAsia="hu-HU"/>
        </w:rPr>
      </w:pPr>
    </w:p>
    <w:p w:rsidR="00274179" w:rsidRPr="00275505" w:rsidRDefault="00274179" w:rsidP="00C46620">
      <w:pPr>
        <w:pStyle w:val="Listaszerbekezds"/>
        <w:numPr>
          <w:ilvl w:val="0"/>
          <w:numId w:val="17"/>
        </w:numPr>
        <w:spacing w:line="360" w:lineRule="auto"/>
        <w:ind w:left="714" w:hanging="357"/>
        <w:contextualSpacing w:val="0"/>
        <w:jc w:val="both"/>
        <w:rPr>
          <w:rFonts w:eastAsia="Times New Roman" w:cs="Arial"/>
          <w:b/>
          <w:color w:val="222222"/>
          <w:sz w:val="20"/>
          <w:szCs w:val="20"/>
          <w:lang w:val="hu-HU" w:eastAsia="hu-HU"/>
        </w:rPr>
      </w:pPr>
      <w:r w:rsidRPr="00275505">
        <w:rPr>
          <w:rFonts w:eastAsia="Times New Roman" w:cs="Arial"/>
          <w:b/>
          <w:color w:val="222222"/>
          <w:sz w:val="20"/>
          <w:szCs w:val="20"/>
          <w:lang w:val="hu-HU" w:eastAsia="hu-HU"/>
        </w:rPr>
        <w:t>Munkacsoportok</w:t>
      </w:r>
    </w:p>
    <w:p w:rsidR="009D3BFC" w:rsidRPr="00275505" w:rsidRDefault="00274179" w:rsidP="003A15CF">
      <w:pPr>
        <w:pStyle w:val="Listaszerbekezds"/>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stratégia készítése és végrehajtása során különféle összetételű, tematikus munkacsoportok segítik a szakmai munka folyamatát. Szakterületekre bontottan a HACS tagjaiból és külső szakemberekből álló csoportokban vesznek részt a szükséges mértékben az ötletgenerálástól a projektek rendszerezéséig, ill. a projektek végrehajtása során is.</w:t>
      </w:r>
    </w:p>
    <w:p w:rsidR="00274179" w:rsidRDefault="00274179" w:rsidP="00C46620">
      <w:pPr>
        <w:spacing w:line="360" w:lineRule="auto"/>
        <w:jc w:val="both"/>
        <w:rPr>
          <w:sz w:val="20"/>
          <w:szCs w:val="20"/>
          <w:lang w:val="hu-HU" w:eastAsia="hu-HU"/>
        </w:rPr>
      </w:pPr>
    </w:p>
    <w:p w:rsidR="0096562B" w:rsidRDefault="0096562B" w:rsidP="00C46620">
      <w:pPr>
        <w:spacing w:line="360" w:lineRule="auto"/>
        <w:jc w:val="both"/>
        <w:rPr>
          <w:sz w:val="20"/>
          <w:szCs w:val="20"/>
          <w:lang w:val="hu-HU" w:eastAsia="hu-HU"/>
        </w:rPr>
      </w:pPr>
    </w:p>
    <w:p w:rsidR="0096562B" w:rsidRPr="00275505" w:rsidRDefault="0096562B" w:rsidP="00C46620">
      <w:pPr>
        <w:spacing w:line="360" w:lineRule="auto"/>
        <w:jc w:val="both"/>
        <w:rPr>
          <w:sz w:val="20"/>
          <w:szCs w:val="20"/>
          <w:lang w:val="hu-HU" w:eastAsia="hu-HU"/>
        </w:rPr>
      </w:pPr>
    </w:p>
    <w:p w:rsidR="00924464" w:rsidRPr="00275505" w:rsidRDefault="00E626B9" w:rsidP="00C46620">
      <w:pPr>
        <w:pStyle w:val="Cmsor2"/>
        <w:spacing w:before="0" w:after="0" w:line="360" w:lineRule="auto"/>
        <w:rPr>
          <w:sz w:val="20"/>
          <w:szCs w:val="20"/>
          <w:lang w:val="hu-HU"/>
        </w:rPr>
      </w:pPr>
      <w:bookmarkStart w:id="20" w:name="_Toc505583900"/>
      <w:r w:rsidRPr="00275505">
        <w:rPr>
          <w:sz w:val="20"/>
          <w:szCs w:val="20"/>
          <w:lang w:val="hu-HU"/>
        </w:rPr>
        <w:t>6</w:t>
      </w:r>
      <w:r w:rsidR="00084EC0" w:rsidRPr="00275505">
        <w:rPr>
          <w:sz w:val="20"/>
          <w:szCs w:val="20"/>
          <w:lang w:val="hu-HU"/>
        </w:rPr>
        <w:t>.</w:t>
      </w:r>
      <w:r w:rsidR="004E3A22" w:rsidRPr="00275505">
        <w:rPr>
          <w:sz w:val="20"/>
          <w:szCs w:val="20"/>
          <w:lang w:val="hu-HU"/>
        </w:rPr>
        <w:t>4</w:t>
      </w:r>
      <w:r w:rsidR="00924464" w:rsidRPr="00275505">
        <w:rPr>
          <w:sz w:val="20"/>
          <w:szCs w:val="20"/>
          <w:lang w:val="hu-HU"/>
        </w:rPr>
        <w:t xml:space="preserve"> Kommunikációs terv</w:t>
      </w:r>
      <w:bookmarkEnd w:id="20"/>
    </w:p>
    <w:p w:rsidR="009679A1" w:rsidRPr="00275505" w:rsidRDefault="009679A1" w:rsidP="00C46620">
      <w:pPr>
        <w:widowControl w:val="0"/>
        <w:spacing w:line="360" w:lineRule="auto"/>
        <w:jc w:val="both"/>
        <w:rPr>
          <w:sz w:val="20"/>
          <w:szCs w:val="20"/>
          <w:lang w:val="hu-HU" w:eastAsia="hu-HU"/>
        </w:rPr>
      </w:pPr>
    </w:p>
    <w:p w:rsidR="009679A1" w:rsidRPr="00275505" w:rsidRDefault="009679A1" w:rsidP="00C46620">
      <w:p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lastRenderedPageBreak/>
        <w:t xml:space="preserve">A kommunikáció célja a HKFS megvalósulásának, illetve az elért eredményeknek a bemutatása, közzététele a minél szélesebb nyilvánosság felé, a projekt ismertségének és elfogadottságának növelése a helyi közösség körében. A kommunikációs tevékenységek – már a tervezési-előkészítési szakasztól kezdődően – biztosítják a források felhasználásának átláthatóságát és a megvalósult fejlesztések nyilvánosságát. A Kommunikációs terv megalapozza a projektek fenntarthatóságát is. </w:t>
      </w:r>
    </w:p>
    <w:p w:rsidR="009679A1" w:rsidRPr="00275505" w:rsidRDefault="009679A1" w:rsidP="00C46620">
      <w:pPr>
        <w:widowControl w:val="0"/>
        <w:spacing w:line="360" w:lineRule="auto"/>
        <w:jc w:val="both"/>
        <w:rPr>
          <w:sz w:val="20"/>
          <w:szCs w:val="20"/>
          <w:lang w:val="hu-HU" w:eastAsia="hu-HU"/>
        </w:rPr>
      </w:pPr>
    </w:p>
    <w:p w:rsidR="001D77F3" w:rsidRPr="00275505" w:rsidRDefault="001D77F3" w:rsidP="00C46620">
      <w:pPr>
        <w:pStyle w:val="Listaszerbekezds"/>
        <w:numPr>
          <w:ilvl w:val="0"/>
          <w:numId w:val="11"/>
        </w:numPr>
        <w:autoSpaceDE w:val="0"/>
        <w:autoSpaceDN w:val="0"/>
        <w:adjustRightInd w:val="0"/>
        <w:spacing w:line="360" w:lineRule="auto"/>
        <w:rPr>
          <w:rFonts w:cstheme="minorHAnsi"/>
          <w:b/>
          <w:bCs/>
          <w:i/>
          <w:iCs/>
          <w:sz w:val="20"/>
          <w:szCs w:val="20"/>
          <w:lang w:val="hu-HU"/>
        </w:rPr>
      </w:pPr>
      <w:r w:rsidRPr="00275505">
        <w:rPr>
          <w:rFonts w:cstheme="minorHAnsi"/>
          <w:b/>
          <w:bCs/>
          <w:sz w:val="20"/>
          <w:szCs w:val="20"/>
          <w:lang w:val="hu-HU"/>
        </w:rPr>
        <w:t xml:space="preserve">Helyzetelemzés </w:t>
      </w:r>
    </w:p>
    <w:p w:rsidR="001D77F3" w:rsidRPr="00275505" w:rsidRDefault="001D77F3" w:rsidP="00C46620">
      <w:pPr>
        <w:autoSpaceDE w:val="0"/>
        <w:autoSpaceDN w:val="0"/>
        <w:adjustRightInd w:val="0"/>
        <w:spacing w:line="360" w:lineRule="auto"/>
        <w:rPr>
          <w:rFonts w:cstheme="minorHAnsi"/>
          <w:b/>
          <w:bCs/>
          <w:i/>
          <w:iCs/>
          <w:sz w:val="20"/>
          <w:szCs w:val="20"/>
          <w:lang w:val="hu-HU"/>
        </w:rPr>
      </w:pPr>
    </w:p>
    <w:p w:rsidR="001D77F3" w:rsidRPr="00275505" w:rsidRDefault="001D77F3" w:rsidP="00C46620">
      <w:p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TOP-7.1.1-16 pályázat keretében az alábbi marketing</w:t>
      </w:r>
      <w:r w:rsidR="00DE2B06">
        <w:rPr>
          <w:rFonts w:eastAsia="Times New Roman" w:cs="Arial"/>
          <w:color w:val="222222"/>
          <w:sz w:val="20"/>
          <w:szCs w:val="20"/>
          <w:lang w:val="hu-HU" w:eastAsia="hu-HU"/>
        </w:rPr>
        <w:t xml:space="preserve"> </w:t>
      </w:r>
      <w:r w:rsidRPr="00275505">
        <w:rPr>
          <w:rFonts w:eastAsia="Times New Roman" w:cs="Arial"/>
          <w:color w:val="222222"/>
          <w:sz w:val="20"/>
          <w:szCs w:val="20"/>
          <w:lang w:val="hu-HU" w:eastAsia="hu-HU"/>
        </w:rPr>
        <w:t>kommunikációs stratégiát kívánjuk megvalósítani:</w:t>
      </w:r>
    </w:p>
    <w:p w:rsidR="001D77F3" w:rsidRPr="00275505" w:rsidRDefault="001D77F3" w:rsidP="00C46620">
      <w:p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 xml:space="preserve">A kötelező tájékoztatás és nyilvánosság feladataira </w:t>
      </w:r>
      <w:r w:rsidR="00BF3251">
        <w:rPr>
          <w:rFonts w:eastAsia="Times New Roman" w:cs="Arial"/>
          <w:color w:val="222222"/>
          <w:sz w:val="20"/>
          <w:szCs w:val="20"/>
          <w:lang w:val="hu-HU" w:eastAsia="hu-HU"/>
        </w:rPr>
        <w:t>11</w:t>
      </w:r>
      <w:r w:rsidR="0043184A">
        <w:rPr>
          <w:rFonts w:eastAsia="Times New Roman" w:cs="Arial"/>
          <w:color w:val="222222"/>
          <w:sz w:val="20"/>
          <w:szCs w:val="20"/>
          <w:lang w:val="hu-HU" w:eastAsia="hu-HU"/>
        </w:rPr>
        <w:t>9 710</w:t>
      </w:r>
      <w:r w:rsidR="00F3160D">
        <w:rPr>
          <w:rFonts w:eastAsia="Times New Roman" w:cs="Arial"/>
          <w:color w:val="222222"/>
          <w:sz w:val="20"/>
          <w:szCs w:val="20"/>
          <w:lang w:val="hu-HU" w:eastAsia="hu-HU"/>
        </w:rPr>
        <w:t>.-</w:t>
      </w:r>
      <w:r w:rsidRPr="00275505">
        <w:rPr>
          <w:rFonts w:eastAsia="Times New Roman" w:cs="Arial"/>
          <w:color w:val="222222"/>
          <w:sz w:val="20"/>
          <w:szCs w:val="20"/>
          <w:lang w:val="hu-HU" w:eastAsia="hu-HU"/>
        </w:rPr>
        <w:t xml:space="preserve"> Ft-ot terveztünk, a KTK 2020 és „Kommunikációs csomagok keretében elszámolható költségek felső határa” </w:t>
      </w:r>
      <w:r w:rsidR="00BF3251">
        <w:rPr>
          <w:rFonts w:eastAsia="Times New Roman" w:cs="Arial"/>
          <w:color w:val="222222"/>
          <w:sz w:val="20"/>
          <w:szCs w:val="20"/>
          <w:lang w:val="hu-HU" w:eastAsia="hu-HU"/>
        </w:rPr>
        <w:t>című dokumentum szerint</w:t>
      </w:r>
      <w:r w:rsidRPr="00275505">
        <w:rPr>
          <w:rFonts w:eastAsia="Times New Roman" w:cs="Arial"/>
          <w:color w:val="222222"/>
          <w:sz w:val="20"/>
          <w:szCs w:val="20"/>
          <w:lang w:val="hu-HU" w:eastAsia="hu-HU"/>
        </w:rPr>
        <w:t>.</w:t>
      </w:r>
    </w:p>
    <w:p w:rsidR="001D77F3" w:rsidRPr="00275505" w:rsidRDefault="001D77F3" w:rsidP="00C46620">
      <w:p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Az egyéb marketing és kommunikációs tevékenységekre, amelyek magában foglalják a potenciális kedvezményezettek szükséges felkészítését a sikeres megvalósítás érdekében tervezett tájékoztatási tevékenységet is, összesen szintén</w:t>
      </w:r>
      <w:r w:rsidR="00BF3251">
        <w:rPr>
          <w:rFonts w:eastAsia="Times New Roman" w:cs="Arial"/>
          <w:color w:val="222222"/>
          <w:sz w:val="20"/>
          <w:szCs w:val="20"/>
          <w:lang w:val="hu-HU" w:eastAsia="hu-HU"/>
        </w:rPr>
        <w:t xml:space="preserve"> 508</w:t>
      </w:r>
      <w:r w:rsidR="00F3160D">
        <w:rPr>
          <w:rFonts w:eastAsia="Times New Roman" w:cs="Arial"/>
          <w:color w:val="222222"/>
          <w:sz w:val="20"/>
          <w:szCs w:val="20"/>
          <w:lang w:val="hu-HU" w:eastAsia="hu-HU"/>
        </w:rPr>
        <w:t>.000.-</w:t>
      </w:r>
      <w:r w:rsidRPr="00275505">
        <w:rPr>
          <w:rFonts w:eastAsia="Times New Roman" w:cs="Arial"/>
          <w:color w:val="222222"/>
          <w:sz w:val="20"/>
          <w:szCs w:val="20"/>
          <w:lang w:val="hu-HU" w:eastAsia="hu-HU"/>
        </w:rPr>
        <w:t xml:space="preserve"> Ft-ot terveztünk a megvalósítás teljes időszakára nézve.</w:t>
      </w:r>
    </w:p>
    <w:p w:rsidR="001D77F3" w:rsidRPr="00275505" w:rsidRDefault="001D77F3" w:rsidP="00C46620">
      <w:pPr>
        <w:autoSpaceDE w:val="0"/>
        <w:spacing w:line="360" w:lineRule="auto"/>
        <w:jc w:val="both"/>
        <w:rPr>
          <w:rFonts w:cstheme="minorHAnsi"/>
          <w:sz w:val="20"/>
          <w:szCs w:val="20"/>
          <w:lang w:val="hu-HU"/>
        </w:rPr>
      </w:pPr>
    </w:p>
    <w:p w:rsidR="001D77F3" w:rsidRPr="00275505" w:rsidRDefault="001D77F3" w:rsidP="00C46620">
      <w:pPr>
        <w:pStyle w:val="Listaszerbekezds"/>
        <w:numPr>
          <w:ilvl w:val="0"/>
          <w:numId w:val="11"/>
        </w:numPr>
        <w:autoSpaceDE w:val="0"/>
        <w:autoSpaceDN w:val="0"/>
        <w:adjustRightInd w:val="0"/>
        <w:spacing w:line="360" w:lineRule="auto"/>
        <w:rPr>
          <w:rFonts w:cstheme="minorHAnsi"/>
          <w:b/>
          <w:bCs/>
          <w:i/>
          <w:iCs/>
          <w:sz w:val="20"/>
          <w:szCs w:val="20"/>
          <w:lang w:val="hu-HU"/>
        </w:rPr>
      </w:pPr>
      <w:r w:rsidRPr="00275505">
        <w:rPr>
          <w:rFonts w:cstheme="minorHAnsi"/>
          <w:b/>
          <w:bCs/>
          <w:sz w:val="20"/>
          <w:szCs w:val="20"/>
          <w:lang w:val="hu-HU"/>
        </w:rPr>
        <w:t xml:space="preserve">Célkitűzések meghatározása </w:t>
      </w:r>
    </w:p>
    <w:p w:rsidR="001D77F3" w:rsidRPr="00275505" w:rsidRDefault="001D77F3" w:rsidP="00C46620">
      <w:pPr>
        <w:pStyle w:val="Listaszerbekezds"/>
        <w:autoSpaceDE w:val="0"/>
        <w:autoSpaceDN w:val="0"/>
        <w:adjustRightInd w:val="0"/>
        <w:spacing w:line="360" w:lineRule="auto"/>
        <w:rPr>
          <w:rFonts w:cstheme="minorHAnsi"/>
          <w:b/>
          <w:bCs/>
          <w:i/>
          <w:iCs/>
          <w:sz w:val="20"/>
          <w:szCs w:val="20"/>
          <w:lang w:val="hu-HU"/>
        </w:rPr>
      </w:pPr>
    </w:p>
    <w:tbl>
      <w:tblPr>
        <w:tblStyle w:val="Rcsostblzat"/>
        <w:tblW w:w="0" w:type="auto"/>
        <w:tblLook w:val="04A0" w:firstRow="1" w:lastRow="0" w:firstColumn="1" w:lastColumn="0" w:noHBand="0" w:noVBand="1"/>
      </w:tblPr>
      <w:tblGrid>
        <w:gridCol w:w="3048"/>
        <w:gridCol w:w="6012"/>
      </w:tblGrid>
      <w:tr w:rsidR="001D77F3" w:rsidRPr="00275505" w:rsidTr="00E91FFE">
        <w:tc>
          <w:tcPr>
            <w:tcW w:w="3085" w:type="dxa"/>
            <w:shd w:val="clear" w:color="auto" w:fill="B8CCE4" w:themeFill="accent1" w:themeFillTint="66"/>
          </w:tcPr>
          <w:p w:rsidR="001D77F3" w:rsidRPr="00275505" w:rsidRDefault="001D77F3" w:rsidP="00C46620">
            <w:pPr>
              <w:autoSpaceDE w:val="0"/>
              <w:autoSpaceDN w:val="0"/>
              <w:adjustRightInd w:val="0"/>
              <w:spacing w:line="360" w:lineRule="auto"/>
              <w:rPr>
                <w:rFonts w:cstheme="minorHAnsi"/>
                <w:b/>
                <w:sz w:val="20"/>
                <w:szCs w:val="20"/>
                <w:lang w:val="hu-HU"/>
              </w:rPr>
            </w:pPr>
            <w:r w:rsidRPr="00275505">
              <w:rPr>
                <w:rFonts w:cstheme="minorHAnsi"/>
                <w:b/>
                <w:sz w:val="20"/>
                <w:szCs w:val="20"/>
                <w:lang w:val="hu-HU"/>
              </w:rPr>
              <w:t>Stratégiai célkitűzések</w:t>
            </w:r>
          </w:p>
        </w:tc>
        <w:tc>
          <w:tcPr>
            <w:tcW w:w="6127" w:type="dxa"/>
          </w:tcPr>
          <w:p w:rsidR="001D77F3"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t>Az érintettek</w:t>
            </w:r>
            <w:r w:rsidR="00172761" w:rsidRPr="00275505">
              <w:rPr>
                <w:rFonts w:cstheme="minorHAnsi"/>
                <w:sz w:val="20"/>
                <w:szCs w:val="20"/>
                <w:lang w:val="hu-HU"/>
              </w:rPr>
              <w:t>,</w:t>
            </w:r>
            <w:r w:rsidRPr="00275505">
              <w:rPr>
                <w:rFonts w:cstheme="minorHAnsi"/>
                <w:sz w:val="20"/>
                <w:szCs w:val="20"/>
                <w:lang w:val="hu-HU"/>
              </w:rPr>
              <w:t xml:space="preserve"> első sorban a helyi lakosság, de a szűkebb térség és a </w:t>
            </w:r>
            <w:r w:rsidR="00172761" w:rsidRPr="00275505">
              <w:rPr>
                <w:rFonts w:cstheme="minorHAnsi"/>
                <w:sz w:val="20"/>
                <w:szCs w:val="20"/>
                <w:lang w:val="hu-HU"/>
              </w:rPr>
              <w:t>megyén át a régió lakosságának</w:t>
            </w:r>
            <w:r w:rsidRPr="00275505">
              <w:rPr>
                <w:rFonts w:cstheme="minorHAnsi"/>
                <w:sz w:val="20"/>
                <w:szCs w:val="20"/>
                <w:lang w:val="hu-HU"/>
              </w:rPr>
              <w:t xml:space="preserve"> tájékoztatása a projektről</w:t>
            </w:r>
          </w:p>
          <w:p w:rsidR="000315F4" w:rsidRPr="00275505" w:rsidRDefault="000315F4" w:rsidP="00C46620">
            <w:pPr>
              <w:autoSpaceDE w:val="0"/>
              <w:autoSpaceDN w:val="0"/>
              <w:adjustRightInd w:val="0"/>
              <w:spacing w:line="360" w:lineRule="auto"/>
              <w:rPr>
                <w:rFonts w:cstheme="minorHAnsi"/>
                <w:sz w:val="20"/>
                <w:szCs w:val="20"/>
                <w:lang w:val="hu-HU"/>
              </w:rPr>
            </w:pPr>
          </w:p>
        </w:tc>
      </w:tr>
      <w:tr w:rsidR="001D77F3" w:rsidRPr="00275505" w:rsidTr="00E91FFE">
        <w:tc>
          <w:tcPr>
            <w:tcW w:w="3085" w:type="dxa"/>
            <w:shd w:val="clear" w:color="auto" w:fill="B8CCE4" w:themeFill="accent1" w:themeFillTint="66"/>
          </w:tcPr>
          <w:p w:rsidR="001D77F3" w:rsidRPr="00275505" w:rsidRDefault="001D77F3" w:rsidP="00C46620">
            <w:pPr>
              <w:autoSpaceDE w:val="0"/>
              <w:autoSpaceDN w:val="0"/>
              <w:adjustRightInd w:val="0"/>
              <w:spacing w:line="360" w:lineRule="auto"/>
              <w:rPr>
                <w:rFonts w:cstheme="minorHAnsi"/>
                <w:b/>
                <w:sz w:val="20"/>
                <w:szCs w:val="20"/>
                <w:lang w:val="hu-HU"/>
              </w:rPr>
            </w:pPr>
            <w:r w:rsidRPr="00275505">
              <w:rPr>
                <w:rFonts w:cstheme="minorHAnsi"/>
                <w:b/>
                <w:sz w:val="20"/>
                <w:szCs w:val="20"/>
                <w:lang w:val="hu-HU"/>
              </w:rPr>
              <w:t>Kommunikációs célok</w:t>
            </w:r>
          </w:p>
        </w:tc>
        <w:tc>
          <w:tcPr>
            <w:tcW w:w="6127" w:type="dxa"/>
          </w:tcPr>
          <w:p w:rsidR="001D77F3"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t>Az érintett célcsoport szegmentált elérése, tájékoztatása, bevonása a projektbe, az aktivitás növelése a projekt során.</w:t>
            </w:r>
          </w:p>
          <w:p w:rsidR="000315F4" w:rsidRPr="00275505" w:rsidRDefault="000315F4" w:rsidP="00C46620">
            <w:pPr>
              <w:autoSpaceDE w:val="0"/>
              <w:autoSpaceDN w:val="0"/>
              <w:adjustRightInd w:val="0"/>
              <w:spacing w:line="360" w:lineRule="auto"/>
              <w:rPr>
                <w:rFonts w:cstheme="minorHAnsi"/>
                <w:sz w:val="20"/>
                <w:szCs w:val="20"/>
                <w:lang w:val="hu-HU"/>
              </w:rPr>
            </w:pPr>
          </w:p>
        </w:tc>
      </w:tr>
    </w:tbl>
    <w:p w:rsidR="00AE31DD" w:rsidRPr="00275505" w:rsidRDefault="00AE31DD" w:rsidP="00C46620">
      <w:pPr>
        <w:autoSpaceDE w:val="0"/>
        <w:autoSpaceDN w:val="0"/>
        <w:adjustRightInd w:val="0"/>
        <w:spacing w:line="360" w:lineRule="auto"/>
        <w:rPr>
          <w:rFonts w:cstheme="minorHAnsi"/>
          <w:sz w:val="20"/>
          <w:szCs w:val="20"/>
          <w:lang w:val="hu-HU"/>
        </w:rPr>
      </w:pPr>
    </w:p>
    <w:p w:rsidR="001D77F3" w:rsidRPr="00275505" w:rsidRDefault="001D77F3" w:rsidP="00C46620">
      <w:pPr>
        <w:pStyle w:val="Listaszerbekezds"/>
        <w:numPr>
          <w:ilvl w:val="0"/>
          <w:numId w:val="11"/>
        </w:numPr>
        <w:autoSpaceDE w:val="0"/>
        <w:autoSpaceDN w:val="0"/>
        <w:adjustRightInd w:val="0"/>
        <w:spacing w:line="360" w:lineRule="auto"/>
        <w:rPr>
          <w:rFonts w:cstheme="minorHAnsi"/>
          <w:b/>
          <w:bCs/>
          <w:i/>
          <w:iCs/>
          <w:sz w:val="20"/>
          <w:szCs w:val="20"/>
          <w:lang w:val="hu-HU"/>
        </w:rPr>
      </w:pPr>
      <w:r w:rsidRPr="00275505">
        <w:rPr>
          <w:rFonts w:cstheme="minorHAnsi"/>
          <w:b/>
          <w:bCs/>
          <w:sz w:val="20"/>
          <w:szCs w:val="20"/>
          <w:lang w:val="hu-HU"/>
        </w:rPr>
        <w:t xml:space="preserve">Célcsoportok azonosítása </w:t>
      </w:r>
    </w:p>
    <w:p w:rsidR="002D519E" w:rsidRPr="00275505" w:rsidRDefault="002D519E" w:rsidP="002D519E">
      <w:pPr>
        <w:pStyle w:val="Listaszerbekezds"/>
        <w:autoSpaceDE w:val="0"/>
        <w:autoSpaceDN w:val="0"/>
        <w:adjustRightInd w:val="0"/>
        <w:spacing w:line="360" w:lineRule="auto"/>
        <w:rPr>
          <w:rFonts w:cstheme="minorHAnsi"/>
          <w:b/>
          <w:bCs/>
          <w:i/>
          <w:iCs/>
          <w:sz w:val="20"/>
          <w:szCs w:val="20"/>
          <w:lang w:val="hu-HU"/>
        </w:rPr>
      </w:pPr>
    </w:p>
    <w:tbl>
      <w:tblPr>
        <w:tblStyle w:val="Rcsostblzat"/>
        <w:tblW w:w="0" w:type="auto"/>
        <w:tblLook w:val="04A0" w:firstRow="1" w:lastRow="0" w:firstColumn="1" w:lastColumn="0" w:noHBand="0" w:noVBand="1"/>
      </w:tblPr>
      <w:tblGrid>
        <w:gridCol w:w="2629"/>
        <w:gridCol w:w="6431"/>
      </w:tblGrid>
      <w:tr w:rsidR="001D77F3" w:rsidRPr="00275505" w:rsidTr="001D77F3">
        <w:tc>
          <w:tcPr>
            <w:tcW w:w="2660" w:type="dxa"/>
            <w:shd w:val="clear" w:color="auto" w:fill="B8CCE4" w:themeFill="accent1" w:themeFillTint="66"/>
          </w:tcPr>
          <w:p w:rsidR="001D77F3" w:rsidRPr="00275505" w:rsidRDefault="001D77F3" w:rsidP="00C46620">
            <w:pPr>
              <w:autoSpaceDE w:val="0"/>
              <w:autoSpaceDN w:val="0"/>
              <w:adjustRightInd w:val="0"/>
              <w:spacing w:line="360" w:lineRule="auto"/>
              <w:rPr>
                <w:rFonts w:cstheme="minorHAnsi"/>
                <w:b/>
                <w:sz w:val="20"/>
                <w:szCs w:val="20"/>
                <w:lang w:val="hu-HU"/>
              </w:rPr>
            </w:pPr>
            <w:r w:rsidRPr="00275505">
              <w:rPr>
                <w:rFonts w:cstheme="minorHAnsi"/>
                <w:b/>
                <w:sz w:val="20"/>
                <w:szCs w:val="20"/>
                <w:lang w:val="hu-HU"/>
              </w:rPr>
              <w:t>Fő kategóriák</w:t>
            </w:r>
          </w:p>
        </w:tc>
        <w:tc>
          <w:tcPr>
            <w:tcW w:w="6552" w:type="dxa"/>
            <w:shd w:val="clear" w:color="auto" w:fill="B8CCE4" w:themeFill="accent1" w:themeFillTint="66"/>
          </w:tcPr>
          <w:p w:rsidR="001D77F3" w:rsidRPr="00275505" w:rsidRDefault="001D77F3" w:rsidP="00C46620">
            <w:pPr>
              <w:autoSpaceDE w:val="0"/>
              <w:autoSpaceDN w:val="0"/>
              <w:adjustRightInd w:val="0"/>
              <w:spacing w:line="360" w:lineRule="auto"/>
              <w:rPr>
                <w:rFonts w:cstheme="minorHAnsi"/>
                <w:b/>
                <w:sz w:val="20"/>
                <w:szCs w:val="20"/>
                <w:lang w:val="hu-HU"/>
              </w:rPr>
            </w:pPr>
            <w:r w:rsidRPr="00275505">
              <w:rPr>
                <w:rFonts w:cstheme="minorHAnsi"/>
                <w:b/>
                <w:sz w:val="20"/>
                <w:szCs w:val="20"/>
                <w:lang w:val="hu-HU"/>
              </w:rPr>
              <w:t>Szegmentált alábontás</w:t>
            </w:r>
          </w:p>
        </w:tc>
      </w:tr>
      <w:tr w:rsidR="001D77F3" w:rsidRPr="00275505" w:rsidTr="001D77F3">
        <w:tc>
          <w:tcPr>
            <w:tcW w:w="2660" w:type="dxa"/>
          </w:tcPr>
          <w:p w:rsidR="001D77F3"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t>Sajószentpéter lakossága</w:t>
            </w:r>
          </w:p>
        </w:tc>
        <w:tc>
          <w:tcPr>
            <w:tcW w:w="6552" w:type="dxa"/>
          </w:tcPr>
          <w:p w:rsidR="001D77F3" w:rsidRPr="00275505" w:rsidRDefault="001D77F3"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xml:space="preserve">HACS tag szervezetek tagjai, általuk elért helyi lakosok – közvetlen célcsoport – civilek szervezetek tagjai, vállalkozók, magánszemélyek, intézmények, egyéb helyi érdeklődő </w:t>
            </w:r>
            <w:r w:rsidR="00E61F1A" w:rsidRPr="00275505">
              <w:rPr>
                <w:rFonts w:cstheme="minorHAnsi"/>
                <w:sz w:val="20"/>
                <w:szCs w:val="20"/>
                <w:lang w:val="hu-HU"/>
              </w:rPr>
              <w:t>sajószentpéteri</w:t>
            </w:r>
            <w:r w:rsidR="00462258">
              <w:rPr>
                <w:rFonts w:cstheme="minorHAnsi"/>
                <w:sz w:val="20"/>
                <w:szCs w:val="20"/>
                <w:lang w:val="hu-HU"/>
              </w:rPr>
              <w:t xml:space="preserve"> </w:t>
            </w:r>
            <w:r w:rsidRPr="00275505">
              <w:rPr>
                <w:rFonts w:cstheme="minorHAnsi"/>
                <w:sz w:val="20"/>
                <w:szCs w:val="20"/>
                <w:lang w:val="hu-HU"/>
              </w:rPr>
              <w:t>polgár</w:t>
            </w:r>
            <w:r w:rsidR="00E61F1A" w:rsidRPr="00275505">
              <w:rPr>
                <w:rFonts w:cstheme="minorHAnsi"/>
                <w:sz w:val="20"/>
                <w:szCs w:val="20"/>
                <w:lang w:val="hu-HU"/>
              </w:rPr>
              <w:t>ok</w:t>
            </w:r>
          </w:p>
          <w:p w:rsidR="000315F4" w:rsidRPr="00275505" w:rsidRDefault="000315F4" w:rsidP="00C46620">
            <w:pPr>
              <w:autoSpaceDE w:val="0"/>
              <w:autoSpaceDN w:val="0"/>
              <w:adjustRightInd w:val="0"/>
              <w:spacing w:line="360" w:lineRule="auto"/>
              <w:jc w:val="both"/>
              <w:rPr>
                <w:rFonts w:cstheme="minorHAnsi"/>
                <w:sz w:val="20"/>
                <w:szCs w:val="20"/>
                <w:lang w:val="hu-HU"/>
              </w:rPr>
            </w:pPr>
          </w:p>
        </w:tc>
      </w:tr>
      <w:tr w:rsidR="001D77F3" w:rsidRPr="00275505" w:rsidTr="001D77F3">
        <w:tc>
          <w:tcPr>
            <w:tcW w:w="2660" w:type="dxa"/>
          </w:tcPr>
          <w:p w:rsidR="001D77F3" w:rsidRPr="00275505" w:rsidRDefault="001D77F3" w:rsidP="00C46620">
            <w:pPr>
              <w:autoSpaceDE w:val="0"/>
              <w:autoSpaceDN w:val="0"/>
              <w:adjustRightInd w:val="0"/>
              <w:spacing w:line="360" w:lineRule="auto"/>
              <w:rPr>
                <w:rFonts w:cstheme="minorHAnsi"/>
                <w:sz w:val="20"/>
                <w:szCs w:val="20"/>
                <w:lang w:val="hu-HU"/>
              </w:rPr>
            </w:pPr>
          </w:p>
        </w:tc>
        <w:tc>
          <w:tcPr>
            <w:tcW w:w="6552" w:type="dxa"/>
          </w:tcPr>
          <w:p w:rsidR="001D77F3" w:rsidRPr="00275505" w:rsidRDefault="001D77F3"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HACS által közvetetten megszólított helyi lakosság</w:t>
            </w:r>
          </w:p>
          <w:p w:rsidR="000315F4" w:rsidRPr="00275505" w:rsidRDefault="000315F4" w:rsidP="00C46620">
            <w:pPr>
              <w:autoSpaceDE w:val="0"/>
              <w:autoSpaceDN w:val="0"/>
              <w:adjustRightInd w:val="0"/>
              <w:spacing w:line="360" w:lineRule="auto"/>
              <w:jc w:val="both"/>
              <w:rPr>
                <w:rFonts w:cstheme="minorHAnsi"/>
                <w:sz w:val="20"/>
                <w:szCs w:val="20"/>
                <w:lang w:val="hu-HU"/>
              </w:rPr>
            </w:pPr>
          </w:p>
        </w:tc>
      </w:tr>
      <w:tr w:rsidR="001D77F3" w:rsidRPr="00275505" w:rsidTr="001D77F3">
        <w:tc>
          <w:tcPr>
            <w:tcW w:w="2660" w:type="dxa"/>
          </w:tcPr>
          <w:p w:rsidR="001D77F3" w:rsidRPr="00275505" w:rsidRDefault="001D77F3" w:rsidP="00C46620">
            <w:pPr>
              <w:autoSpaceDE w:val="0"/>
              <w:autoSpaceDN w:val="0"/>
              <w:adjustRightInd w:val="0"/>
              <w:spacing w:line="360" w:lineRule="auto"/>
              <w:rPr>
                <w:rFonts w:cstheme="minorHAnsi"/>
                <w:sz w:val="20"/>
                <w:szCs w:val="20"/>
                <w:lang w:val="hu-HU"/>
              </w:rPr>
            </w:pPr>
          </w:p>
        </w:tc>
        <w:tc>
          <w:tcPr>
            <w:tcW w:w="6552" w:type="dxa"/>
          </w:tcPr>
          <w:p w:rsidR="001D77F3" w:rsidRPr="00275505" w:rsidRDefault="001D77F3"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Sajtóorgánumok</w:t>
            </w:r>
            <w:r w:rsidR="00F3160D">
              <w:rPr>
                <w:rFonts w:cstheme="minorHAnsi"/>
                <w:sz w:val="20"/>
                <w:szCs w:val="20"/>
                <w:lang w:val="hu-HU"/>
              </w:rPr>
              <w:t>,</w:t>
            </w:r>
            <w:r w:rsidRPr="00275505">
              <w:rPr>
                <w:rFonts w:cstheme="minorHAnsi"/>
                <w:sz w:val="20"/>
                <w:szCs w:val="20"/>
                <w:lang w:val="hu-HU"/>
              </w:rPr>
              <w:t xml:space="preserve"> IKT eszközök által elértek köre – közvetett célcsoport</w:t>
            </w:r>
          </w:p>
          <w:p w:rsidR="000315F4" w:rsidRPr="00275505" w:rsidRDefault="000315F4" w:rsidP="00C46620">
            <w:pPr>
              <w:autoSpaceDE w:val="0"/>
              <w:autoSpaceDN w:val="0"/>
              <w:adjustRightInd w:val="0"/>
              <w:spacing w:line="360" w:lineRule="auto"/>
              <w:jc w:val="both"/>
              <w:rPr>
                <w:rFonts w:cstheme="minorHAnsi"/>
                <w:sz w:val="20"/>
                <w:szCs w:val="20"/>
                <w:lang w:val="hu-HU"/>
              </w:rPr>
            </w:pPr>
          </w:p>
        </w:tc>
      </w:tr>
      <w:tr w:rsidR="001D77F3" w:rsidRPr="00275505" w:rsidTr="001D77F3">
        <w:tc>
          <w:tcPr>
            <w:tcW w:w="2660" w:type="dxa"/>
          </w:tcPr>
          <w:p w:rsidR="001D77F3"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t>Térségi partnerek</w:t>
            </w:r>
          </w:p>
        </w:tc>
        <w:tc>
          <w:tcPr>
            <w:tcW w:w="6552" w:type="dxa"/>
          </w:tcPr>
          <w:p w:rsidR="001D77F3" w:rsidRPr="00275505" w:rsidRDefault="001D77F3"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Járási, megyei, régióbeli és egyéb (pl</w:t>
            </w:r>
            <w:r w:rsidR="00172761" w:rsidRPr="00275505">
              <w:rPr>
                <w:rFonts w:cstheme="minorHAnsi"/>
                <w:sz w:val="20"/>
                <w:szCs w:val="20"/>
                <w:lang w:val="hu-HU"/>
              </w:rPr>
              <w:t>.</w:t>
            </w:r>
            <w:r w:rsidRPr="00275505">
              <w:rPr>
                <w:rFonts w:cstheme="minorHAnsi"/>
                <w:sz w:val="20"/>
                <w:szCs w:val="20"/>
                <w:lang w:val="hu-HU"/>
              </w:rPr>
              <w:t xml:space="preserve"> testvérvárosi) partner kapcsolatok </w:t>
            </w:r>
            <w:r w:rsidR="000315F4" w:rsidRPr="00275505">
              <w:rPr>
                <w:rFonts w:cstheme="minorHAnsi"/>
                <w:sz w:val="20"/>
                <w:szCs w:val="20"/>
                <w:lang w:val="hu-HU"/>
              </w:rPr>
              <w:t>–</w:t>
            </w:r>
            <w:r w:rsidRPr="00275505">
              <w:rPr>
                <w:rFonts w:cstheme="minorHAnsi"/>
                <w:sz w:val="20"/>
                <w:szCs w:val="20"/>
                <w:lang w:val="hu-HU"/>
              </w:rPr>
              <w:t xml:space="preserve"> közvetett</w:t>
            </w:r>
          </w:p>
          <w:p w:rsidR="000315F4" w:rsidRPr="00275505" w:rsidRDefault="000315F4" w:rsidP="00C46620">
            <w:pPr>
              <w:autoSpaceDE w:val="0"/>
              <w:autoSpaceDN w:val="0"/>
              <w:adjustRightInd w:val="0"/>
              <w:spacing w:line="360" w:lineRule="auto"/>
              <w:jc w:val="both"/>
              <w:rPr>
                <w:rFonts w:cstheme="minorHAnsi"/>
                <w:sz w:val="20"/>
                <w:szCs w:val="20"/>
                <w:lang w:val="hu-HU"/>
              </w:rPr>
            </w:pPr>
          </w:p>
        </w:tc>
      </w:tr>
      <w:tr w:rsidR="001D77F3" w:rsidRPr="00275505" w:rsidTr="001D77F3">
        <w:tc>
          <w:tcPr>
            <w:tcW w:w="2660" w:type="dxa"/>
          </w:tcPr>
          <w:p w:rsidR="001D77F3" w:rsidRPr="00275505" w:rsidRDefault="001D77F3" w:rsidP="00C46620">
            <w:pPr>
              <w:autoSpaceDE w:val="0"/>
              <w:autoSpaceDN w:val="0"/>
              <w:adjustRightInd w:val="0"/>
              <w:spacing w:line="360" w:lineRule="auto"/>
              <w:rPr>
                <w:rFonts w:cstheme="minorHAnsi"/>
                <w:sz w:val="20"/>
                <w:szCs w:val="20"/>
                <w:lang w:val="hu-HU"/>
              </w:rPr>
            </w:pPr>
          </w:p>
        </w:tc>
        <w:tc>
          <w:tcPr>
            <w:tcW w:w="6552" w:type="dxa"/>
          </w:tcPr>
          <w:p w:rsidR="001D77F3"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t>Beszállítói kör, üzleti kapcsolatok</w:t>
            </w:r>
          </w:p>
          <w:p w:rsidR="000315F4" w:rsidRPr="00275505" w:rsidRDefault="000315F4" w:rsidP="00C46620">
            <w:pPr>
              <w:autoSpaceDE w:val="0"/>
              <w:autoSpaceDN w:val="0"/>
              <w:adjustRightInd w:val="0"/>
              <w:spacing w:line="360" w:lineRule="auto"/>
              <w:rPr>
                <w:rFonts w:cstheme="minorHAnsi"/>
                <w:sz w:val="20"/>
                <w:szCs w:val="20"/>
                <w:lang w:val="hu-HU"/>
              </w:rPr>
            </w:pPr>
          </w:p>
        </w:tc>
      </w:tr>
      <w:tr w:rsidR="001D77F3" w:rsidRPr="00275505" w:rsidTr="001D77F3">
        <w:tc>
          <w:tcPr>
            <w:tcW w:w="2660" w:type="dxa"/>
          </w:tcPr>
          <w:p w:rsidR="001D77F3" w:rsidRPr="00275505" w:rsidRDefault="001D77F3" w:rsidP="00C46620">
            <w:pPr>
              <w:autoSpaceDE w:val="0"/>
              <w:autoSpaceDN w:val="0"/>
              <w:adjustRightInd w:val="0"/>
              <w:spacing w:line="360" w:lineRule="auto"/>
              <w:rPr>
                <w:rFonts w:cstheme="minorHAnsi"/>
                <w:sz w:val="20"/>
                <w:szCs w:val="20"/>
                <w:lang w:val="hu-HU"/>
              </w:rPr>
            </w:pPr>
          </w:p>
        </w:tc>
        <w:tc>
          <w:tcPr>
            <w:tcW w:w="6552" w:type="dxa"/>
          </w:tcPr>
          <w:p w:rsidR="000315F4"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t xml:space="preserve">A HKFS megvalósult eredményeit élvezők, használók tágabb köre </w:t>
            </w:r>
            <w:r w:rsidR="000315F4" w:rsidRPr="00275505">
              <w:rPr>
                <w:rFonts w:cstheme="minorHAnsi"/>
                <w:sz w:val="20"/>
                <w:szCs w:val="20"/>
                <w:lang w:val="hu-HU"/>
              </w:rPr>
              <w:t>–</w:t>
            </w:r>
            <w:r w:rsidRPr="00275505">
              <w:rPr>
                <w:rFonts w:cstheme="minorHAnsi"/>
                <w:sz w:val="20"/>
                <w:szCs w:val="20"/>
                <w:lang w:val="hu-HU"/>
              </w:rPr>
              <w:t xml:space="preserve"> közvetett</w:t>
            </w:r>
          </w:p>
        </w:tc>
      </w:tr>
    </w:tbl>
    <w:p w:rsidR="001D77F3" w:rsidRPr="00275505" w:rsidRDefault="001D77F3" w:rsidP="00C46620">
      <w:pPr>
        <w:autoSpaceDE w:val="0"/>
        <w:autoSpaceDN w:val="0"/>
        <w:adjustRightInd w:val="0"/>
        <w:spacing w:line="360" w:lineRule="auto"/>
        <w:rPr>
          <w:rFonts w:cstheme="minorHAnsi"/>
          <w:sz w:val="20"/>
          <w:szCs w:val="20"/>
          <w:lang w:val="hu-HU"/>
        </w:rPr>
      </w:pPr>
    </w:p>
    <w:p w:rsidR="001D77F3" w:rsidRPr="00275505" w:rsidRDefault="001D77F3" w:rsidP="00C46620">
      <w:pPr>
        <w:pStyle w:val="Listaszerbekezds"/>
        <w:numPr>
          <w:ilvl w:val="0"/>
          <w:numId w:val="11"/>
        </w:numPr>
        <w:autoSpaceDE w:val="0"/>
        <w:autoSpaceDN w:val="0"/>
        <w:adjustRightInd w:val="0"/>
        <w:spacing w:line="360" w:lineRule="auto"/>
        <w:rPr>
          <w:rFonts w:cstheme="minorHAnsi"/>
          <w:b/>
          <w:bCs/>
          <w:i/>
          <w:iCs/>
          <w:sz w:val="20"/>
          <w:szCs w:val="20"/>
          <w:lang w:val="hu-HU"/>
        </w:rPr>
      </w:pPr>
      <w:r w:rsidRPr="00275505">
        <w:rPr>
          <w:rFonts w:cstheme="minorHAnsi"/>
          <w:b/>
          <w:bCs/>
          <w:sz w:val="20"/>
          <w:szCs w:val="20"/>
          <w:lang w:val="hu-HU"/>
        </w:rPr>
        <w:t xml:space="preserve">Kommunikációs stratégia </w:t>
      </w:r>
    </w:p>
    <w:p w:rsidR="001D77F3" w:rsidRPr="00275505" w:rsidRDefault="001D77F3" w:rsidP="00C46620">
      <w:pPr>
        <w:autoSpaceDE w:val="0"/>
        <w:autoSpaceDN w:val="0"/>
        <w:adjustRightInd w:val="0"/>
        <w:spacing w:line="360" w:lineRule="auto"/>
        <w:rPr>
          <w:rFonts w:cstheme="minorHAnsi"/>
          <w:b/>
          <w:bCs/>
          <w:i/>
          <w:iCs/>
          <w:sz w:val="20"/>
          <w:szCs w:val="20"/>
          <w:lang w:val="hu-HU"/>
        </w:rPr>
      </w:pPr>
    </w:p>
    <w:tbl>
      <w:tblPr>
        <w:tblStyle w:val="Rcsostblzat"/>
        <w:tblW w:w="0" w:type="auto"/>
        <w:tblLook w:val="04A0" w:firstRow="1" w:lastRow="0" w:firstColumn="1" w:lastColumn="0" w:noHBand="0" w:noVBand="1"/>
      </w:tblPr>
      <w:tblGrid>
        <w:gridCol w:w="9060"/>
      </w:tblGrid>
      <w:tr w:rsidR="001D77F3" w:rsidRPr="00275505" w:rsidTr="00E91FFE">
        <w:tc>
          <w:tcPr>
            <w:tcW w:w="9212" w:type="dxa"/>
          </w:tcPr>
          <w:p w:rsidR="000315F4" w:rsidRPr="00275505" w:rsidRDefault="000315F4" w:rsidP="00C46620">
            <w:pPr>
              <w:autoSpaceDE w:val="0"/>
              <w:autoSpaceDN w:val="0"/>
              <w:adjustRightInd w:val="0"/>
              <w:spacing w:line="360" w:lineRule="auto"/>
              <w:jc w:val="both"/>
              <w:rPr>
                <w:rFonts w:cstheme="minorHAnsi"/>
                <w:bCs/>
                <w:iCs/>
                <w:sz w:val="20"/>
                <w:szCs w:val="20"/>
                <w:lang w:val="hu-HU"/>
              </w:rPr>
            </w:pPr>
          </w:p>
          <w:p w:rsidR="001D77F3" w:rsidRPr="00275505" w:rsidRDefault="001D77F3" w:rsidP="00C46620">
            <w:pPr>
              <w:autoSpaceDE w:val="0"/>
              <w:autoSpaceDN w:val="0"/>
              <w:adjustRightInd w:val="0"/>
              <w:spacing w:line="360" w:lineRule="auto"/>
              <w:jc w:val="both"/>
              <w:rPr>
                <w:rFonts w:cstheme="minorHAnsi"/>
                <w:bCs/>
                <w:iCs/>
                <w:sz w:val="20"/>
                <w:szCs w:val="20"/>
                <w:lang w:val="hu-HU"/>
              </w:rPr>
            </w:pPr>
            <w:r w:rsidRPr="00275505">
              <w:rPr>
                <w:rFonts w:cstheme="minorHAnsi"/>
                <w:bCs/>
                <w:iCs/>
                <w:sz w:val="20"/>
                <w:szCs w:val="20"/>
                <w:lang w:val="hu-HU"/>
              </w:rPr>
              <w:t>A sajtóeseményeken, a helyi rendezvényeken túl folyamatosan igyekszünk kommunikálni az érdeklődőkkel és minden célcsoportot tájékoztatni közvetve és főként közvetlenül a megvalósulás során. Ehhez a honlapon, a sajtóorgánumokon, a helyi rendezvényeken túl, minél több tájékoztató eszközt alkalmazunk</w:t>
            </w:r>
          </w:p>
          <w:p w:rsidR="000315F4" w:rsidRPr="00275505" w:rsidRDefault="000315F4" w:rsidP="00C46620">
            <w:pPr>
              <w:autoSpaceDE w:val="0"/>
              <w:autoSpaceDN w:val="0"/>
              <w:adjustRightInd w:val="0"/>
              <w:spacing w:line="360" w:lineRule="auto"/>
              <w:jc w:val="both"/>
              <w:rPr>
                <w:rFonts w:cstheme="minorHAnsi"/>
                <w:bCs/>
                <w:iCs/>
                <w:sz w:val="20"/>
                <w:szCs w:val="20"/>
                <w:lang w:val="hu-HU"/>
              </w:rPr>
            </w:pPr>
          </w:p>
        </w:tc>
      </w:tr>
    </w:tbl>
    <w:p w:rsidR="001D77F3" w:rsidRPr="00275505" w:rsidRDefault="001D77F3" w:rsidP="00C46620">
      <w:pPr>
        <w:autoSpaceDE w:val="0"/>
        <w:autoSpaceDN w:val="0"/>
        <w:adjustRightInd w:val="0"/>
        <w:spacing w:line="360" w:lineRule="auto"/>
        <w:rPr>
          <w:rFonts w:cstheme="minorHAnsi"/>
          <w:b/>
          <w:bCs/>
          <w:i/>
          <w:iCs/>
          <w:sz w:val="20"/>
          <w:szCs w:val="20"/>
          <w:lang w:val="hu-HU"/>
        </w:rPr>
      </w:pPr>
    </w:p>
    <w:p w:rsidR="001D77F3" w:rsidRPr="00275505" w:rsidRDefault="001D77F3" w:rsidP="00C46620">
      <w:pPr>
        <w:pStyle w:val="Listaszerbekezds"/>
        <w:numPr>
          <w:ilvl w:val="0"/>
          <w:numId w:val="11"/>
        </w:numPr>
        <w:autoSpaceDE w:val="0"/>
        <w:autoSpaceDN w:val="0"/>
        <w:adjustRightInd w:val="0"/>
        <w:spacing w:line="360" w:lineRule="auto"/>
        <w:rPr>
          <w:rFonts w:cstheme="minorHAnsi"/>
          <w:b/>
          <w:bCs/>
          <w:i/>
          <w:iCs/>
          <w:sz w:val="20"/>
          <w:szCs w:val="20"/>
          <w:lang w:val="hu-HU"/>
        </w:rPr>
      </w:pPr>
      <w:r w:rsidRPr="00275505">
        <w:rPr>
          <w:rFonts w:cstheme="minorHAnsi"/>
          <w:b/>
          <w:bCs/>
          <w:sz w:val="20"/>
          <w:szCs w:val="20"/>
          <w:lang w:val="hu-HU"/>
        </w:rPr>
        <w:t xml:space="preserve">Célcsoportok – üzenetek – eszközök </w:t>
      </w:r>
    </w:p>
    <w:p w:rsidR="001D77F3" w:rsidRPr="00275505" w:rsidRDefault="001D77F3" w:rsidP="00C46620">
      <w:pPr>
        <w:autoSpaceDE w:val="0"/>
        <w:autoSpaceDN w:val="0"/>
        <w:adjustRightInd w:val="0"/>
        <w:spacing w:line="360" w:lineRule="auto"/>
        <w:rPr>
          <w:rFonts w:cstheme="minorHAnsi"/>
          <w:sz w:val="20"/>
          <w:szCs w:val="20"/>
          <w:lang w:val="hu-HU"/>
        </w:rPr>
      </w:pPr>
    </w:p>
    <w:tbl>
      <w:tblPr>
        <w:tblStyle w:val="Rcsostblzat"/>
        <w:tblW w:w="0" w:type="auto"/>
        <w:tblLook w:val="04A0" w:firstRow="1" w:lastRow="0" w:firstColumn="1" w:lastColumn="0" w:noHBand="0" w:noVBand="1"/>
      </w:tblPr>
      <w:tblGrid>
        <w:gridCol w:w="3013"/>
        <w:gridCol w:w="3018"/>
        <w:gridCol w:w="3029"/>
      </w:tblGrid>
      <w:tr w:rsidR="001D77F3" w:rsidRPr="00275505" w:rsidTr="00E91FFE">
        <w:tc>
          <w:tcPr>
            <w:tcW w:w="3070" w:type="dxa"/>
            <w:shd w:val="clear" w:color="auto" w:fill="B8CCE4" w:themeFill="accent1" w:themeFillTint="66"/>
          </w:tcPr>
          <w:p w:rsidR="001D77F3" w:rsidRPr="00275505" w:rsidRDefault="001D77F3" w:rsidP="00C46620">
            <w:pPr>
              <w:autoSpaceDE w:val="0"/>
              <w:autoSpaceDN w:val="0"/>
              <w:adjustRightInd w:val="0"/>
              <w:spacing w:line="360" w:lineRule="auto"/>
              <w:rPr>
                <w:rFonts w:cstheme="minorHAnsi"/>
                <w:b/>
                <w:sz w:val="20"/>
                <w:szCs w:val="20"/>
                <w:lang w:val="hu-HU"/>
              </w:rPr>
            </w:pPr>
            <w:r w:rsidRPr="00275505">
              <w:rPr>
                <w:rFonts w:cstheme="minorHAnsi"/>
                <w:b/>
                <w:sz w:val="20"/>
                <w:szCs w:val="20"/>
                <w:lang w:val="hu-HU"/>
              </w:rPr>
              <w:t>Fő célcsoportok</w:t>
            </w:r>
          </w:p>
        </w:tc>
        <w:tc>
          <w:tcPr>
            <w:tcW w:w="3071" w:type="dxa"/>
            <w:shd w:val="clear" w:color="auto" w:fill="B8CCE4" w:themeFill="accent1" w:themeFillTint="66"/>
          </w:tcPr>
          <w:p w:rsidR="001D77F3" w:rsidRPr="00275505" w:rsidRDefault="001D77F3" w:rsidP="00C46620">
            <w:pPr>
              <w:autoSpaceDE w:val="0"/>
              <w:autoSpaceDN w:val="0"/>
              <w:adjustRightInd w:val="0"/>
              <w:spacing w:line="360" w:lineRule="auto"/>
              <w:rPr>
                <w:rFonts w:cstheme="minorHAnsi"/>
                <w:b/>
                <w:sz w:val="20"/>
                <w:szCs w:val="20"/>
                <w:lang w:val="hu-HU"/>
              </w:rPr>
            </w:pPr>
            <w:r w:rsidRPr="00275505">
              <w:rPr>
                <w:rFonts w:cstheme="minorHAnsi"/>
                <w:b/>
                <w:sz w:val="20"/>
                <w:szCs w:val="20"/>
                <w:lang w:val="hu-HU"/>
              </w:rPr>
              <w:t>Üzenetek</w:t>
            </w:r>
          </w:p>
        </w:tc>
        <w:tc>
          <w:tcPr>
            <w:tcW w:w="3071" w:type="dxa"/>
            <w:shd w:val="clear" w:color="auto" w:fill="B8CCE4" w:themeFill="accent1" w:themeFillTint="66"/>
          </w:tcPr>
          <w:p w:rsidR="001D77F3" w:rsidRPr="00275505" w:rsidRDefault="001D77F3" w:rsidP="00C46620">
            <w:pPr>
              <w:autoSpaceDE w:val="0"/>
              <w:autoSpaceDN w:val="0"/>
              <w:adjustRightInd w:val="0"/>
              <w:spacing w:line="360" w:lineRule="auto"/>
              <w:rPr>
                <w:rFonts w:cstheme="minorHAnsi"/>
                <w:b/>
                <w:sz w:val="20"/>
                <w:szCs w:val="20"/>
                <w:lang w:val="hu-HU"/>
              </w:rPr>
            </w:pPr>
            <w:r w:rsidRPr="00275505">
              <w:rPr>
                <w:rFonts w:cstheme="minorHAnsi"/>
                <w:b/>
                <w:sz w:val="20"/>
                <w:szCs w:val="20"/>
                <w:lang w:val="hu-HU"/>
              </w:rPr>
              <w:t>Eszköz</w:t>
            </w:r>
          </w:p>
        </w:tc>
      </w:tr>
      <w:tr w:rsidR="001D77F3" w:rsidRPr="00275505" w:rsidTr="00E91FFE">
        <w:tc>
          <w:tcPr>
            <w:tcW w:w="3070" w:type="dxa"/>
          </w:tcPr>
          <w:p w:rsidR="001D77F3"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t>HACS tag szervezetek tagjai, általuk elért helyi lakosok – közvetlen célcsoport</w:t>
            </w:r>
          </w:p>
        </w:tc>
        <w:tc>
          <w:tcPr>
            <w:tcW w:w="3071" w:type="dxa"/>
          </w:tcPr>
          <w:p w:rsidR="001D77F3" w:rsidRPr="00275505" w:rsidRDefault="001D77F3" w:rsidP="00C46620">
            <w:pPr>
              <w:autoSpaceDE w:val="0"/>
              <w:autoSpaceDN w:val="0"/>
              <w:adjustRightInd w:val="0"/>
              <w:spacing w:line="360" w:lineRule="auto"/>
              <w:rPr>
                <w:rFonts w:cstheme="minorHAnsi"/>
                <w:i/>
                <w:sz w:val="20"/>
                <w:szCs w:val="20"/>
                <w:lang w:val="hu-HU"/>
              </w:rPr>
            </w:pPr>
            <w:r w:rsidRPr="00275505">
              <w:rPr>
                <w:rFonts w:cstheme="minorHAnsi"/>
                <w:i/>
                <w:sz w:val="20"/>
                <w:szCs w:val="20"/>
                <w:lang w:val="hu-HU"/>
              </w:rPr>
              <w:t>Mutassuk meg együtt, mit tudunk tenni városunkért, önmagunkért!</w:t>
            </w:r>
          </w:p>
        </w:tc>
        <w:tc>
          <w:tcPr>
            <w:tcW w:w="3071" w:type="dxa"/>
          </w:tcPr>
          <w:p w:rsidR="001D77F3"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t xml:space="preserve">Honlap, sajtó, szóróanyagok, kiadványok, szpot, promóciós film és fotódokumentáció </w:t>
            </w:r>
          </w:p>
          <w:p w:rsidR="000315F4" w:rsidRPr="00275505" w:rsidRDefault="000315F4" w:rsidP="00C46620">
            <w:pPr>
              <w:autoSpaceDE w:val="0"/>
              <w:autoSpaceDN w:val="0"/>
              <w:adjustRightInd w:val="0"/>
              <w:spacing w:line="360" w:lineRule="auto"/>
              <w:rPr>
                <w:rFonts w:cstheme="minorHAnsi"/>
                <w:sz w:val="20"/>
                <w:szCs w:val="20"/>
                <w:lang w:val="hu-HU"/>
              </w:rPr>
            </w:pPr>
          </w:p>
        </w:tc>
      </w:tr>
      <w:tr w:rsidR="001D77F3" w:rsidRPr="00275505" w:rsidTr="00E91FFE">
        <w:tc>
          <w:tcPr>
            <w:tcW w:w="3070" w:type="dxa"/>
          </w:tcPr>
          <w:p w:rsidR="001D77F3"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t>HACS által közvetetten megszólított helyi lakosság</w:t>
            </w:r>
          </w:p>
        </w:tc>
        <w:tc>
          <w:tcPr>
            <w:tcW w:w="3071" w:type="dxa"/>
          </w:tcPr>
          <w:p w:rsidR="001D77F3" w:rsidRPr="00275505" w:rsidRDefault="001D77F3" w:rsidP="00C46620">
            <w:pPr>
              <w:autoSpaceDE w:val="0"/>
              <w:autoSpaceDN w:val="0"/>
              <w:adjustRightInd w:val="0"/>
              <w:spacing w:line="360" w:lineRule="auto"/>
              <w:rPr>
                <w:rFonts w:cstheme="minorHAnsi"/>
                <w:i/>
                <w:sz w:val="20"/>
                <w:szCs w:val="20"/>
                <w:lang w:val="hu-HU"/>
              </w:rPr>
            </w:pPr>
            <w:r w:rsidRPr="00275505">
              <w:rPr>
                <w:rFonts w:cstheme="minorHAnsi"/>
                <w:i/>
                <w:sz w:val="20"/>
                <w:szCs w:val="20"/>
                <w:lang w:val="hu-HU"/>
              </w:rPr>
              <w:t>Gyere és csatlakozz!</w:t>
            </w:r>
          </w:p>
        </w:tc>
        <w:tc>
          <w:tcPr>
            <w:tcW w:w="3071" w:type="dxa"/>
          </w:tcPr>
          <w:p w:rsidR="001D77F3"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t xml:space="preserve">Az előzőek mellet célirányos plakátok, felhívások a kampányok során, reklámtárgyak, táblák, roll up-ok és molinók </w:t>
            </w:r>
            <w:r w:rsidR="000315F4" w:rsidRPr="00275505">
              <w:rPr>
                <w:rFonts w:cstheme="minorHAnsi"/>
                <w:sz w:val="20"/>
                <w:szCs w:val="20"/>
                <w:lang w:val="hu-HU"/>
              </w:rPr>
              <w:t>–</w:t>
            </w:r>
            <w:r w:rsidRPr="00275505">
              <w:rPr>
                <w:rFonts w:cstheme="minorHAnsi"/>
                <w:sz w:val="20"/>
                <w:szCs w:val="20"/>
                <w:lang w:val="hu-HU"/>
              </w:rPr>
              <w:t xml:space="preserve"> meghívók</w:t>
            </w:r>
          </w:p>
          <w:p w:rsidR="000315F4" w:rsidRPr="00275505" w:rsidRDefault="000315F4" w:rsidP="00C46620">
            <w:pPr>
              <w:autoSpaceDE w:val="0"/>
              <w:autoSpaceDN w:val="0"/>
              <w:adjustRightInd w:val="0"/>
              <w:spacing w:line="360" w:lineRule="auto"/>
              <w:rPr>
                <w:rFonts w:cstheme="minorHAnsi"/>
                <w:sz w:val="20"/>
                <w:szCs w:val="20"/>
                <w:lang w:val="hu-HU"/>
              </w:rPr>
            </w:pPr>
          </w:p>
        </w:tc>
      </w:tr>
      <w:tr w:rsidR="001D77F3" w:rsidRPr="00275505" w:rsidTr="00E91FFE">
        <w:tc>
          <w:tcPr>
            <w:tcW w:w="3070" w:type="dxa"/>
          </w:tcPr>
          <w:p w:rsidR="001D77F3"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t>Sajtó orgánumok IKT eszközök által elértek köre – közvetett célcsoport</w:t>
            </w:r>
          </w:p>
        </w:tc>
        <w:tc>
          <w:tcPr>
            <w:tcW w:w="3071" w:type="dxa"/>
          </w:tcPr>
          <w:p w:rsidR="001D77F3" w:rsidRPr="00275505" w:rsidRDefault="001D77F3" w:rsidP="00C46620">
            <w:pPr>
              <w:autoSpaceDE w:val="0"/>
              <w:autoSpaceDN w:val="0"/>
              <w:adjustRightInd w:val="0"/>
              <w:spacing w:line="360" w:lineRule="auto"/>
              <w:rPr>
                <w:rFonts w:cstheme="minorHAnsi"/>
                <w:i/>
                <w:sz w:val="20"/>
                <w:szCs w:val="20"/>
                <w:lang w:val="hu-HU"/>
              </w:rPr>
            </w:pPr>
            <w:r w:rsidRPr="00275505">
              <w:rPr>
                <w:rFonts w:cstheme="minorHAnsi"/>
                <w:i/>
                <w:sz w:val="20"/>
                <w:szCs w:val="20"/>
                <w:lang w:val="hu-HU"/>
              </w:rPr>
              <w:t>Gyertek el</w:t>
            </w:r>
            <w:r w:rsidR="00662850">
              <w:rPr>
                <w:rFonts w:cstheme="minorHAnsi"/>
                <w:i/>
                <w:sz w:val="20"/>
                <w:szCs w:val="20"/>
                <w:lang w:val="hu-HU"/>
              </w:rPr>
              <w:t>,</w:t>
            </w:r>
            <w:r w:rsidRPr="00275505">
              <w:rPr>
                <w:rFonts w:cstheme="minorHAnsi"/>
                <w:i/>
                <w:sz w:val="20"/>
                <w:szCs w:val="20"/>
                <w:lang w:val="hu-HU"/>
              </w:rPr>
              <w:t xml:space="preserve"> nézzétek meg és próbáljátok ki, ami itt elkészült!</w:t>
            </w:r>
          </w:p>
        </w:tc>
        <w:tc>
          <w:tcPr>
            <w:tcW w:w="3071" w:type="dxa"/>
          </w:tcPr>
          <w:p w:rsidR="001D77F3"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t xml:space="preserve">Médiumok, internet közösségi oldalain folytatott kampányok </w:t>
            </w:r>
            <w:r w:rsidR="000315F4" w:rsidRPr="00275505">
              <w:rPr>
                <w:rFonts w:cstheme="minorHAnsi"/>
                <w:sz w:val="20"/>
                <w:szCs w:val="20"/>
                <w:lang w:val="hu-HU"/>
              </w:rPr>
              <w:t>–</w:t>
            </w:r>
            <w:r w:rsidRPr="00275505">
              <w:rPr>
                <w:rFonts w:cstheme="minorHAnsi"/>
                <w:sz w:val="20"/>
                <w:szCs w:val="20"/>
                <w:lang w:val="hu-HU"/>
              </w:rPr>
              <w:t xml:space="preserve"> meghívók</w:t>
            </w:r>
          </w:p>
          <w:p w:rsidR="000315F4" w:rsidRPr="00275505" w:rsidRDefault="000315F4" w:rsidP="00C46620">
            <w:pPr>
              <w:autoSpaceDE w:val="0"/>
              <w:autoSpaceDN w:val="0"/>
              <w:adjustRightInd w:val="0"/>
              <w:spacing w:line="360" w:lineRule="auto"/>
              <w:rPr>
                <w:rFonts w:cstheme="minorHAnsi"/>
                <w:sz w:val="20"/>
                <w:szCs w:val="20"/>
                <w:lang w:val="hu-HU"/>
              </w:rPr>
            </w:pPr>
          </w:p>
        </w:tc>
      </w:tr>
      <w:tr w:rsidR="001D77F3" w:rsidRPr="00275505" w:rsidTr="00E91FFE">
        <w:tc>
          <w:tcPr>
            <w:tcW w:w="3070" w:type="dxa"/>
          </w:tcPr>
          <w:p w:rsidR="001D77F3"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t>Térségi partnerek</w:t>
            </w:r>
          </w:p>
        </w:tc>
        <w:tc>
          <w:tcPr>
            <w:tcW w:w="3071" w:type="dxa"/>
          </w:tcPr>
          <w:p w:rsidR="001D77F3" w:rsidRPr="00275505" w:rsidRDefault="001D77F3" w:rsidP="00C46620">
            <w:pPr>
              <w:autoSpaceDE w:val="0"/>
              <w:autoSpaceDN w:val="0"/>
              <w:adjustRightInd w:val="0"/>
              <w:spacing w:line="360" w:lineRule="auto"/>
              <w:rPr>
                <w:rFonts w:cstheme="minorHAnsi"/>
                <w:i/>
                <w:sz w:val="20"/>
                <w:szCs w:val="20"/>
                <w:lang w:val="hu-HU"/>
              </w:rPr>
            </w:pPr>
            <w:r w:rsidRPr="00275505">
              <w:rPr>
                <w:rFonts w:cstheme="minorHAnsi"/>
                <w:i/>
                <w:sz w:val="20"/>
                <w:szCs w:val="20"/>
                <w:lang w:val="hu-HU"/>
              </w:rPr>
              <w:t>Nézzétek meg, próbáljátok ki és vigyétek hírét!</w:t>
            </w:r>
          </w:p>
        </w:tc>
        <w:tc>
          <w:tcPr>
            <w:tcW w:w="3071" w:type="dxa"/>
          </w:tcPr>
          <w:p w:rsidR="001D77F3"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t xml:space="preserve">Médiumok, internet közösségi oldalain folytatott kampányok </w:t>
            </w:r>
            <w:r w:rsidR="000315F4" w:rsidRPr="00275505">
              <w:rPr>
                <w:rFonts w:cstheme="minorHAnsi"/>
                <w:sz w:val="20"/>
                <w:szCs w:val="20"/>
                <w:lang w:val="hu-HU"/>
              </w:rPr>
              <w:t>–</w:t>
            </w:r>
            <w:r w:rsidRPr="00275505">
              <w:rPr>
                <w:rFonts w:cstheme="minorHAnsi"/>
                <w:sz w:val="20"/>
                <w:szCs w:val="20"/>
                <w:lang w:val="hu-HU"/>
              </w:rPr>
              <w:t xml:space="preserve"> meghívók</w:t>
            </w:r>
          </w:p>
          <w:p w:rsidR="000315F4" w:rsidRPr="00275505" w:rsidRDefault="000315F4" w:rsidP="00C46620">
            <w:pPr>
              <w:autoSpaceDE w:val="0"/>
              <w:autoSpaceDN w:val="0"/>
              <w:adjustRightInd w:val="0"/>
              <w:spacing w:line="360" w:lineRule="auto"/>
              <w:rPr>
                <w:rFonts w:cstheme="minorHAnsi"/>
                <w:sz w:val="20"/>
                <w:szCs w:val="20"/>
                <w:lang w:val="hu-HU"/>
              </w:rPr>
            </w:pPr>
          </w:p>
        </w:tc>
      </w:tr>
    </w:tbl>
    <w:p w:rsidR="00FB5B7D" w:rsidRDefault="00FB5B7D">
      <w:pPr>
        <w:spacing w:after="200" w:line="276" w:lineRule="auto"/>
        <w:rPr>
          <w:rFonts w:cstheme="minorHAnsi"/>
          <w:sz w:val="20"/>
          <w:szCs w:val="20"/>
          <w:lang w:val="hu-HU"/>
        </w:rPr>
      </w:pPr>
    </w:p>
    <w:p w:rsidR="00534C81" w:rsidRPr="00275505" w:rsidRDefault="00534C81">
      <w:pPr>
        <w:spacing w:after="200" w:line="276" w:lineRule="auto"/>
        <w:rPr>
          <w:rFonts w:cstheme="minorHAnsi"/>
          <w:sz w:val="20"/>
          <w:szCs w:val="20"/>
          <w:lang w:val="hu-HU"/>
        </w:rPr>
      </w:pPr>
    </w:p>
    <w:p w:rsidR="001D77F3" w:rsidRPr="00FB5B7D" w:rsidRDefault="001D77F3" w:rsidP="00FB5B7D">
      <w:pPr>
        <w:pStyle w:val="Listaszerbekezds"/>
        <w:numPr>
          <w:ilvl w:val="0"/>
          <w:numId w:val="11"/>
        </w:numPr>
        <w:autoSpaceDE w:val="0"/>
        <w:autoSpaceDN w:val="0"/>
        <w:adjustRightInd w:val="0"/>
        <w:spacing w:line="360" w:lineRule="auto"/>
        <w:rPr>
          <w:rFonts w:cstheme="minorHAnsi"/>
          <w:b/>
          <w:bCs/>
          <w:i/>
          <w:iCs/>
          <w:sz w:val="20"/>
          <w:szCs w:val="20"/>
          <w:lang w:val="hu-HU"/>
        </w:rPr>
      </w:pPr>
      <w:r w:rsidRPr="00275505">
        <w:rPr>
          <w:rFonts w:cstheme="minorHAnsi"/>
          <w:b/>
          <w:bCs/>
          <w:sz w:val="20"/>
          <w:szCs w:val="20"/>
          <w:lang w:val="hu-HU"/>
        </w:rPr>
        <w:t xml:space="preserve">A tájékoztatás során használt publikációs eszközök </w:t>
      </w:r>
    </w:p>
    <w:tbl>
      <w:tblPr>
        <w:tblStyle w:val="Rcsostblzat"/>
        <w:tblW w:w="0" w:type="auto"/>
        <w:tblInd w:w="-34" w:type="dxa"/>
        <w:tblLook w:val="04A0" w:firstRow="1" w:lastRow="0" w:firstColumn="1" w:lastColumn="0" w:noHBand="0" w:noVBand="1"/>
      </w:tblPr>
      <w:tblGrid>
        <w:gridCol w:w="5169"/>
        <w:gridCol w:w="1537"/>
        <w:gridCol w:w="1122"/>
        <w:gridCol w:w="1266"/>
      </w:tblGrid>
      <w:tr w:rsidR="00755992" w:rsidTr="00755992">
        <w:tc>
          <w:tcPr>
            <w:tcW w:w="516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55992" w:rsidRDefault="00755992">
            <w:pPr>
              <w:autoSpaceDE w:val="0"/>
              <w:autoSpaceDN w:val="0"/>
              <w:adjustRightInd w:val="0"/>
              <w:spacing w:line="360" w:lineRule="auto"/>
              <w:jc w:val="center"/>
              <w:rPr>
                <w:rFonts w:cstheme="minorHAnsi"/>
                <w:b/>
                <w:bCs/>
                <w:sz w:val="20"/>
                <w:szCs w:val="20"/>
                <w:lang w:val="hu-HU"/>
              </w:rPr>
            </w:pPr>
            <w:r>
              <w:rPr>
                <w:rFonts w:cstheme="minorHAnsi"/>
                <w:sz w:val="20"/>
                <w:szCs w:val="20"/>
                <w:lang w:val="hu-HU"/>
              </w:rPr>
              <w:lastRenderedPageBreak/>
              <w:t>Eszköz</w:t>
            </w:r>
          </w:p>
        </w:tc>
        <w:tc>
          <w:tcPr>
            <w:tcW w:w="26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55992" w:rsidRDefault="00755992">
            <w:pPr>
              <w:autoSpaceDE w:val="0"/>
              <w:autoSpaceDN w:val="0"/>
              <w:adjustRightInd w:val="0"/>
              <w:spacing w:line="360" w:lineRule="auto"/>
              <w:jc w:val="center"/>
              <w:rPr>
                <w:rFonts w:cstheme="minorHAnsi"/>
                <w:b/>
                <w:bCs/>
                <w:sz w:val="20"/>
                <w:szCs w:val="20"/>
                <w:lang w:val="hu-HU"/>
              </w:rPr>
            </w:pPr>
            <w:r>
              <w:rPr>
                <w:rFonts w:cstheme="minorHAnsi"/>
                <w:sz w:val="20"/>
                <w:szCs w:val="20"/>
                <w:lang w:val="hu-HU"/>
              </w:rPr>
              <w:t>Tervezi a</w:t>
            </w:r>
            <w:r w:rsidR="00F21002">
              <w:rPr>
                <w:rFonts w:cstheme="minorHAnsi"/>
                <w:sz w:val="20"/>
                <w:szCs w:val="20"/>
                <w:lang w:val="hu-HU"/>
              </w:rPr>
              <w:t xml:space="preserve"> </w:t>
            </w:r>
            <w:r>
              <w:rPr>
                <w:rFonts w:cstheme="minorHAnsi"/>
                <w:sz w:val="20"/>
                <w:szCs w:val="20"/>
                <w:lang w:val="hu-HU"/>
              </w:rPr>
              <w:t>használatát?</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55992" w:rsidRDefault="00755992">
            <w:pPr>
              <w:pStyle w:val="Listaszerbekezds"/>
              <w:autoSpaceDE w:val="0"/>
              <w:autoSpaceDN w:val="0"/>
              <w:adjustRightInd w:val="0"/>
              <w:spacing w:line="360" w:lineRule="auto"/>
              <w:ind w:left="-4"/>
              <w:jc w:val="center"/>
              <w:rPr>
                <w:rFonts w:cstheme="minorHAnsi"/>
                <w:b/>
                <w:bCs/>
                <w:sz w:val="20"/>
                <w:szCs w:val="20"/>
                <w:lang w:val="hu-HU"/>
              </w:rPr>
            </w:pPr>
            <w:r>
              <w:rPr>
                <w:rFonts w:cstheme="minorHAnsi"/>
                <w:sz w:val="20"/>
                <w:szCs w:val="20"/>
                <w:lang w:val="hu-HU"/>
              </w:rPr>
              <w:t>Célérték (darab)</w:t>
            </w:r>
          </w:p>
        </w:tc>
      </w:tr>
      <w:tr w:rsidR="00755992" w:rsidTr="00755992">
        <w:tc>
          <w:tcPr>
            <w:tcW w:w="0" w:type="auto"/>
            <w:vMerge/>
            <w:tcBorders>
              <w:top w:val="single" w:sz="4" w:space="0" w:color="auto"/>
              <w:left w:val="single" w:sz="4" w:space="0" w:color="auto"/>
              <w:bottom w:val="single" w:sz="4" w:space="0" w:color="auto"/>
              <w:right w:val="single" w:sz="4" w:space="0" w:color="auto"/>
            </w:tcBorders>
            <w:vAlign w:val="center"/>
            <w:hideMark/>
          </w:tcPr>
          <w:p w:rsidR="00755992" w:rsidRDefault="00755992">
            <w:pPr>
              <w:rPr>
                <w:rFonts w:cstheme="minorHAnsi"/>
                <w:b/>
                <w:bCs/>
                <w:sz w:val="20"/>
                <w:szCs w:val="20"/>
                <w:lang w:val="hu-HU"/>
              </w:rPr>
            </w:pPr>
          </w:p>
        </w:tc>
        <w:tc>
          <w:tcPr>
            <w:tcW w:w="153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55992" w:rsidRDefault="00755992">
            <w:pPr>
              <w:autoSpaceDE w:val="0"/>
              <w:autoSpaceDN w:val="0"/>
              <w:adjustRightInd w:val="0"/>
              <w:spacing w:line="360" w:lineRule="auto"/>
              <w:jc w:val="center"/>
              <w:rPr>
                <w:rFonts w:cstheme="minorHAnsi"/>
                <w:b/>
                <w:bCs/>
                <w:sz w:val="20"/>
                <w:szCs w:val="20"/>
                <w:lang w:val="hu-HU"/>
              </w:rPr>
            </w:pPr>
            <w:r>
              <w:rPr>
                <w:rFonts w:cstheme="minorHAnsi"/>
                <w:sz w:val="20"/>
                <w:szCs w:val="20"/>
                <w:lang w:val="hu-HU"/>
              </w:rPr>
              <w:t>Igen</w:t>
            </w:r>
          </w:p>
        </w:tc>
        <w:tc>
          <w:tcPr>
            <w:tcW w:w="112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55992" w:rsidRDefault="00755992">
            <w:pPr>
              <w:pStyle w:val="Listaszerbekezds"/>
              <w:autoSpaceDE w:val="0"/>
              <w:autoSpaceDN w:val="0"/>
              <w:adjustRightInd w:val="0"/>
              <w:spacing w:line="360" w:lineRule="auto"/>
              <w:ind w:left="0"/>
              <w:jc w:val="center"/>
              <w:rPr>
                <w:rFonts w:cstheme="minorHAnsi"/>
                <w:b/>
                <w:bCs/>
                <w:sz w:val="20"/>
                <w:szCs w:val="20"/>
                <w:lang w:val="hu-HU"/>
              </w:rPr>
            </w:pPr>
            <w:r>
              <w:rPr>
                <w:rFonts w:cstheme="minorHAnsi"/>
                <w:sz w:val="20"/>
                <w:szCs w:val="20"/>
                <w:lang w:val="hu-HU"/>
              </w:rPr>
              <w:t>Nem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992" w:rsidRDefault="00755992">
            <w:pPr>
              <w:rPr>
                <w:rFonts w:cstheme="minorHAnsi"/>
                <w:b/>
                <w:bCs/>
                <w:sz w:val="20"/>
                <w:szCs w:val="20"/>
                <w:lang w:val="hu-HU"/>
              </w:rPr>
            </w:pPr>
          </w:p>
        </w:tc>
      </w:tr>
      <w:tr w:rsidR="00071523" w:rsidTr="00071523">
        <w:tc>
          <w:tcPr>
            <w:tcW w:w="516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71523" w:rsidRDefault="00071523">
            <w:pPr>
              <w:rPr>
                <w:rFonts w:eastAsia="Times New Roman"/>
                <w:color w:val="000000"/>
                <w:sz w:val="18"/>
                <w:szCs w:val="18"/>
                <w:lang w:eastAsia="hu-HU"/>
              </w:rPr>
            </w:pPr>
            <w:r>
              <w:rPr>
                <w:rFonts w:eastAsia="Times New Roman"/>
                <w:color w:val="000000"/>
                <w:sz w:val="18"/>
                <w:szCs w:val="18"/>
                <w:lang w:eastAsia="hu-HU"/>
              </w:rPr>
              <w:t>Kötelező</w:t>
            </w:r>
            <w:r w:rsidR="00C515C0">
              <w:rPr>
                <w:rFonts w:eastAsia="Times New Roman"/>
                <w:color w:val="000000"/>
                <w:sz w:val="18"/>
                <w:szCs w:val="18"/>
                <w:lang w:eastAsia="hu-HU"/>
              </w:rPr>
              <w:t xml:space="preserve"> </w:t>
            </w:r>
            <w:r>
              <w:rPr>
                <w:rFonts w:eastAsia="Times New Roman"/>
                <w:color w:val="000000"/>
                <w:sz w:val="18"/>
                <w:szCs w:val="18"/>
                <w:lang w:eastAsia="hu-HU"/>
              </w:rPr>
              <w:t>nyilvánosság</w:t>
            </w:r>
            <w:r w:rsidR="00C515C0">
              <w:rPr>
                <w:rFonts w:eastAsia="Times New Roman"/>
                <w:color w:val="000000"/>
                <w:sz w:val="18"/>
                <w:szCs w:val="18"/>
                <w:lang w:eastAsia="hu-HU"/>
              </w:rPr>
              <w:t xml:space="preserve"> </w:t>
            </w:r>
            <w:r>
              <w:rPr>
                <w:rFonts w:eastAsia="Times New Roman"/>
                <w:color w:val="000000"/>
                <w:sz w:val="18"/>
                <w:szCs w:val="18"/>
                <w:lang w:eastAsia="hu-HU"/>
              </w:rPr>
              <w:t>biztosítása</w:t>
            </w:r>
          </w:p>
        </w:tc>
        <w:tc>
          <w:tcPr>
            <w:tcW w:w="3925"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071523" w:rsidRDefault="00071523">
            <w:pPr>
              <w:pStyle w:val="Listaszerbekezds"/>
              <w:autoSpaceDE w:val="0"/>
              <w:autoSpaceDN w:val="0"/>
              <w:adjustRightInd w:val="0"/>
              <w:spacing w:line="360" w:lineRule="auto"/>
              <w:ind w:left="0"/>
              <w:jc w:val="center"/>
              <w:rPr>
                <w:rFonts w:cstheme="minorHAnsi"/>
                <w:b/>
                <w:bCs/>
                <w:sz w:val="20"/>
                <w:szCs w:val="20"/>
                <w:lang w:val="hu-HU"/>
              </w:rPr>
            </w:pPr>
          </w:p>
        </w:tc>
      </w:tr>
      <w:tr w:rsidR="00755992" w:rsidTr="00755992">
        <w:tc>
          <w:tcPr>
            <w:tcW w:w="5169" w:type="dxa"/>
            <w:tcBorders>
              <w:top w:val="single" w:sz="4" w:space="0" w:color="auto"/>
              <w:left w:val="single" w:sz="4" w:space="0" w:color="auto"/>
              <w:bottom w:val="single" w:sz="4" w:space="0" w:color="auto"/>
              <w:right w:val="single" w:sz="4" w:space="0" w:color="auto"/>
            </w:tcBorders>
            <w:vAlign w:val="center"/>
          </w:tcPr>
          <w:p w:rsidR="00755992" w:rsidRDefault="00755992" w:rsidP="00132DA7">
            <w:pPr>
              <w:rPr>
                <w:rFonts w:eastAsia="Times New Roman"/>
                <w:color w:val="000000"/>
                <w:sz w:val="18"/>
                <w:szCs w:val="18"/>
                <w:lang w:eastAsia="hu-HU"/>
              </w:rPr>
            </w:pPr>
            <w:r>
              <w:rPr>
                <w:rFonts w:eastAsia="Times New Roman"/>
                <w:color w:val="000000"/>
                <w:sz w:val="18"/>
                <w:szCs w:val="18"/>
                <w:lang w:eastAsia="hu-HU"/>
              </w:rPr>
              <w:t>A kedvezményezett</w:t>
            </w:r>
            <w:r w:rsidR="00114466">
              <w:rPr>
                <w:rFonts w:eastAsia="Times New Roman"/>
                <w:color w:val="000000"/>
                <w:sz w:val="18"/>
                <w:szCs w:val="18"/>
                <w:lang w:eastAsia="hu-HU"/>
              </w:rPr>
              <w:t xml:space="preserve"> </w:t>
            </w:r>
            <w:r>
              <w:rPr>
                <w:rFonts w:eastAsia="Times New Roman"/>
                <w:color w:val="000000"/>
                <w:sz w:val="18"/>
                <w:szCs w:val="18"/>
                <w:lang w:eastAsia="hu-HU"/>
              </w:rPr>
              <w:t>működő</w:t>
            </w:r>
            <w:r w:rsidR="00114466">
              <w:rPr>
                <w:rFonts w:eastAsia="Times New Roman"/>
                <w:color w:val="000000"/>
                <w:sz w:val="18"/>
                <w:szCs w:val="18"/>
                <w:lang w:eastAsia="hu-HU"/>
              </w:rPr>
              <w:t xml:space="preserve"> </w:t>
            </w:r>
            <w:r>
              <w:rPr>
                <w:rFonts w:eastAsia="Times New Roman"/>
                <w:color w:val="000000"/>
                <w:sz w:val="18"/>
                <w:szCs w:val="18"/>
                <w:lang w:eastAsia="hu-HU"/>
              </w:rPr>
              <w:t>honlapján a projekthez</w:t>
            </w:r>
            <w:r w:rsidR="00114466">
              <w:rPr>
                <w:rFonts w:eastAsia="Times New Roman"/>
                <w:color w:val="000000"/>
                <w:sz w:val="18"/>
                <w:szCs w:val="18"/>
                <w:lang w:eastAsia="hu-HU"/>
              </w:rPr>
              <w:t xml:space="preserve"> </w:t>
            </w:r>
            <w:r>
              <w:rPr>
                <w:rFonts w:eastAsia="Times New Roman"/>
                <w:color w:val="000000"/>
                <w:sz w:val="18"/>
                <w:szCs w:val="18"/>
                <w:lang w:eastAsia="hu-HU"/>
              </w:rPr>
              <w:t>kapcsolódó</w:t>
            </w:r>
            <w:r w:rsidR="00114466">
              <w:rPr>
                <w:rFonts w:eastAsia="Times New Roman"/>
                <w:color w:val="000000"/>
                <w:sz w:val="18"/>
                <w:szCs w:val="18"/>
                <w:lang w:eastAsia="hu-HU"/>
              </w:rPr>
              <w:t xml:space="preserve"> </w:t>
            </w:r>
            <w:r>
              <w:rPr>
                <w:rFonts w:eastAsia="Times New Roman"/>
                <w:color w:val="000000"/>
                <w:sz w:val="18"/>
                <w:szCs w:val="18"/>
                <w:lang w:eastAsia="hu-HU"/>
              </w:rPr>
              <w:t>tájékoztató</w:t>
            </w:r>
            <w:r w:rsidR="00114466">
              <w:rPr>
                <w:rFonts w:eastAsia="Times New Roman"/>
                <w:color w:val="000000"/>
                <w:sz w:val="18"/>
                <w:szCs w:val="18"/>
                <w:lang w:eastAsia="hu-HU"/>
              </w:rPr>
              <w:t xml:space="preserve"> </w:t>
            </w:r>
            <w:r>
              <w:rPr>
                <w:rFonts w:eastAsia="Times New Roman"/>
                <w:color w:val="000000"/>
                <w:sz w:val="18"/>
                <w:szCs w:val="18"/>
                <w:lang w:eastAsia="hu-HU"/>
              </w:rPr>
              <w:t>(esetleg</w:t>
            </w:r>
            <w:r w:rsidR="00114466">
              <w:rPr>
                <w:rFonts w:eastAsia="Times New Roman"/>
                <w:color w:val="000000"/>
                <w:sz w:val="18"/>
                <w:szCs w:val="18"/>
                <w:lang w:eastAsia="hu-HU"/>
              </w:rPr>
              <w:t xml:space="preserve"> </w:t>
            </w:r>
            <w:r>
              <w:rPr>
                <w:rFonts w:eastAsia="Times New Roman"/>
                <w:color w:val="000000"/>
                <w:sz w:val="18"/>
                <w:szCs w:val="18"/>
                <w:lang w:eastAsia="hu-HU"/>
              </w:rPr>
              <w:t>aloldal) megjelenítése</w:t>
            </w:r>
            <w:r w:rsidR="00114466">
              <w:rPr>
                <w:rFonts w:eastAsia="Times New Roman"/>
                <w:color w:val="000000"/>
                <w:sz w:val="18"/>
                <w:szCs w:val="18"/>
                <w:lang w:eastAsia="hu-HU"/>
              </w:rPr>
              <w:t xml:space="preserve"> </w:t>
            </w:r>
            <w:r>
              <w:rPr>
                <w:rFonts w:eastAsia="Times New Roman"/>
                <w:color w:val="000000"/>
                <w:sz w:val="18"/>
                <w:szCs w:val="18"/>
                <w:lang w:eastAsia="hu-HU"/>
              </w:rPr>
              <w:t>és</w:t>
            </w:r>
            <w:r w:rsidR="00114466">
              <w:rPr>
                <w:rFonts w:eastAsia="Times New Roman"/>
                <w:color w:val="000000"/>
                <w:sz w:val="18"/>
                <w:szCs w:val="18"/>
                <w:lang w:eastAsia="hu-HU"/>
              </w:rPr>
              <w:t xml:space="preserve"> </w:t>
            </w:r>
            <w:r>
              <w:rPr>
                <w:rFonts w:eastAsia="Times New Roman"/>
                <w:color w:val="000000"/>
                <w:sz w:val="18"/>
                <w:szCs w:val="18"/>
                <w:lang w:eastAsia="hu-HU"/>
              </w:rPr>
              <w:t>folyamatos</w:t>
            </w:r>
            <w:r w:rsidR="00114466">
              <w:rPr>
                <w:rFonts w:eastAsia="Times New Roman"/>
                <w:color w:val="000000"/>
                <w:sz w:val="18"/>
                <w:szCs w:val="18"/>
                <w:lang w:eastAsia="hu-HU"/>
              </w:rPr>
              <w:t xml:space="preserve"> </w:t>
            </w:r>
            <w:r>
              <w:rPr>
                <w:rFonts w:eastAsia="Times New Roman"/>
                <w:color w:val="000000"/>
                <w:sz w:val="18"/>
                <w:szCs w:val="18"/>
                <w:lang w:eastAsia="hu-HU"/>
              </w:rPr>
              <w:t xml:space="preserve">frissítése a </w:t>
            </w:r>
            <w:r w:rsidR="00071523">
              <w:rPr>
                <w:rFonts w:eastAsia="Times New Roman"/>
                <w:color w:val="000000"/>
                <w:sz w:val="18"/>
                <w:szCs w:val="18"/>
                <w:lang w:eastAsia="hu-HU"/>
              </w:rPr>
              <w:t>proje</w:t>
            </w:r>
            <w:r w:rsidR="00F3074C">
              <w:rPr>
                <w:rFonts w:eastAsia="Times New Roman"/>
                <w:color w:val="000000"/>
                <w:sz w:val="18"/>
                <w:szCs w:val="18"/>
                <w:lang w:eastAsia="hu-HU"/>
              </w:rPr>
              <w:t>k</w:t>
            </w:r>
            <w:r w:rsidR="00071523">
              <w:rPr>
                <w:rFonts w:eastAsia="Times New Roman"/>
                <w:color w:val="000000"/>
                <w:sz w:val="18"/>
                <w:szCs w:val="18"/>
                <w:lang w:eastAsia="hu-HU"/>
              </w:rPr>
              <w:t xml:space="preserve">t </w:t>
            </w:r>
            <w:r>
              <w:rPr>
                <w:rFonts w:eastAsia="Times New Roman"/>
                <w:color w:val="000000"/>
                <w:sz w:val="18"/>
                <w:szCs w:val="18"/>
                <w:lang w:eastAsia="hu-HU"/>
              </w:rPr>
              <w:t>fizikai</w:t>
            </w:r>
            <w:r w:rsidR="00114466">
              <w:rPr>
                <w:rFonts w:eastAsia="Times New Roman"/>
                <w:color w:val="000000"/>
                <w:sz w:val="18"/>
                <w:szCs w:val="18"/>
                <w:lang w:eastAsia="hu-HU"/>
              </w:rPr>
              <w:t xml:space="preserve"> </w:t>
            </w:r>
            <w:r>
              <w:rPr>
                <w:rFonts w:eastAsia="Times New Roman"/>
                <w:color w:val="000000"/>
                <w:sz w:val="18"/>
                <w:szCs w:val="18"/>
                <w:lang w:eastAsia="hu-HU"/>
              </w:rPr>
              <w:t>zárásáig</w:t>
            </w:r>
          </w:p>
        </w:tc>
        <w:tc>
          <w:tcPr>
            <w:tcW w:w="1537" w:type="dxa"/>
            <w:tcBorders>
              <w:top w:val="single" w:sz="4" w:space="0" w:color="auto"/>
              <w:left w:val="single" w:sz="4" w:space="0" w:color="auto"/>
              <w:bottom w:val="single" w:sz="4" w:space="0" w:color="auto"/>
              <w:right w:val="single" w:sz="4" w:space="0" w:color="auto"/>
            </w:tcBorders>
            <w:hideMark/>
          </w:tcPr>
          <w:p w:rsidR="00755992" w:rsidRPr="000A6BA5" w:rsidRDefault="00755992">
            <w:pPr>
              <w:autoSpaceDE w:val="0"/>
              <w:autoSpaceDN w:val="0"/>
              <w:adjustRightInd w:val="0"/>
              <w:spacing w:line="360" w:lineRule="auto"/>
              <w:jc w:val="center"/>
              <w:rPr>
                <w:rFonts w:cstheme="minorHAnsi"/>
                <w:b/>
                <w:sz w:val="20"/>
                <w:szCs w:val="20"/>
                <w:lang w:val="hu-HU"/>
              </w:rPr>
            </w:pPr>
            <w:r w:rsidRPr="000A6BA5">
              <w:rPr>
                <w:rFonts w:cstheme="minorHAnsi"/>
                <w:b/>
                <w:sz w:val="20"/>
                <w:szCs w:val="20"/>
                <w:lang w:val="hu-HU"/>
              </w:rPr>
              <w:t>x</w:t>
            </w:r>
          </w:p>
        </w:tc>
        <w:tc>
          <w:tcPr>
            <w:tcW w:w="1122" w:type="dxa"/>
            <w:tcBorders>
              <w:top w:val="single" w:sz="4" w:space="0" w:color="auto"/>
              <w:left w:val="single" w:sz="4" w:space="0" w:color="auto"/>
              <w:bottom w:val="single" w:sz="4" w:space="0" w:color="auto"/>
              <w:right w:val="single" w:sz="4" w:space="0" w:color="auto"/>
            </w:tcBorders>
          </w:tcPr>
          <w:p w:rsidR="00755992" w:rsidRDefault="00755992">
            <w:pPr>
              <w:pStyle w:val="Listaszerbekezds"/>
              <w:autoSpaceDE w:val="0"/>
              <w:autoSpaceDN w:val="0"/>
              <w:adjustRightInd w:val="0"/>
              <w:spacing w:line="360" w:lineRule="auto"/>
              <w:ind w:left="0"/>
              <w:jc w:val="center"/>
              <w:rPr>
                <w:rFonts w:cstheme="minorHAnsi"/>
                <w:b/>
                <w:bCs/>
                <w:sz w:val="20"/>
                <w:szCs w:val="20"/>
                <w:lang w:val="hu-HU"/>
              </w:rPr>
            </w:pPr>
          </w:p>
        </w:tc>
        <w:tc>
          <w:tcPr>
            <w:tcW w:w="1266" w:type="dxa"/>
            <w:tcBorders>
              <w:top w:val="single" w:sz="4" w:space="0" w:color="auto"/>
              <w:left w:val="single" w:sz="4" w:space="0" w:color="auto"/>
              <w:bottom w:val="single" w:sz="4" w:space="0" w:color="auto"/>
              <w:right w:val="single" w:sz="4" w:space="0" w:color="auto"/>
            </w:tcBorders>
            <w:hideMark/>
          </w:tcPr>
          <w:p w:rsidR="00755992" w:rsidRDefault="00755992">
            <w:pPr>
              <w:pStyle w:val="Listaszerbekezds"/>
              <w:autoSpaceDE w:val="0"/>
              <w:autoSpaceDN w:val="0"/>
              <w:adjustRightInd w:val="0"/>
              <w:spacing w:line="360" w:lineRule="auto"/>
              <w:ind w:left="0"/>
              <w:jc w:val="center"/>
              <w:rPr>
                <w:rFonts w:cstheme="minorHAnsi"/>
                <w:b/>
                <w:bCs/>
                <w:sz w:val="20"/>
                <w:szCs w:val="20"/>
                <w:lang w:val="hu-HU"/>
              </w:rPr>
            </w:pPr>
            <w:r>
              <w:rPr>
                <w:rFonts w:cstheme="minorHAnsi"/>
                <w:b/>
                <w:bCs/>
                <w:sz w:val="20"/>
                <w:szCs w:val="20"/>
                <w:lang w:val="hu-HU"/>
              </w:rPr>
              <w:t>1</w:t>
            </w:r>
          </w:p>
        </w:tc>
      </w:tr>
      <w:tr w:rsidR="00755992" w:rsidTr="00F007B3">
        <w:trPr>
          <w:trHeight w:val="620"/>
        </w:trPr>
        <w:tc>
          <w:tcPr>
            <w:tcW w:w="5169" w:type="dxa"/>
            <w:tcBorders>
              <w:top w:val="single" w:sz="4" w:space="0" w:color="auto"/>
              <w:left w:val="single" w:sz="4" w:space="0" w:color="auto"/>
              <w:bottom w:val="single" w:sz="4" w:space="0" w:color="auto"/>
              <w:right w:val="single" w:sz="4" w:space="0" w:color="auto"/>
            </w:tcBorders>
            <w:vAlign w:val="center"/>
            <w:hideMark/>
          </w:tcPr>
          <w:p w:rsidR="00755992" w:rsidRDefault="00755992">
            <w:pPr>
              <w:rPr>
                <w:rFonts w:eastAsia="Times New Roman"/>
                <w:color w:val="000000"/>
                <w:sz w:val="18"/>
                <w:szCs w:val="18"/>
                <w:lang w:eastAsia="hu-HU"/>
              </w:rPr>
            </w:pPr>
            <w:r>
              <w:rPr>
                <w:rFonts w:eastAsia="Times New Roman"/>
                <w:color w:val="000000"/>
                <w:sz w:val="18"/>
                <w:szCs w:val="18"/>
                <w:lang w:eastAsia="hu-HU"/>
              </w:rPr>
              <w:t>A beruházás</w:t>
            </w:r>
            <w:r w:rsidR="00F3074C">
              <w:rPr>
                <w:rFonts w:eastAsia="Times New Roman"/>
                <w:color w:val="000000"/>
                <w:sz w:val="18"/>
                <w:szCs w:val="18"/>
                <w:lang w:eastAsia="hu-HU"/>
              </w:rPr>
              <w:t xml:space="preserve"> </w:t>
            </w:r>
            <w:r>
              <w:rPr>
                <w:rFonts w:eastAsia="Times New Roman"/>
                <w:color w:val="000000"/>
                <w:sz w:val="18"/>
                <w:szCs w:val="18"/>
                <w:lang w:eastAsia="hu-HU"/>
              </w:rPr>
              <w:t>helyszínén „A”, „B” vagy</w:t>
            </w:r>
            <w:r>
              <w:rPr>
                <w:rFonts w:eastAsia="Times New Roman"/>
                <w:color w:val="000000"/>
                <w:sz w:val="18"/>
                <w:szCs w:val="18"/>
                <w:u w:val="single"/>
                <w:lang w:eastAsia="hu-HU"/>
              </w:rPr>
              <w:t>„C” típusú</w:t>
            </w:r>
            <w:r w:rsidR="00114466">
              <w:rPr>
                <w:rFonts w:eastAsia="Times New Roman"/>
                <w:color w:val="000000"/>
                <w:sz w:val="18"/>
                <w:szCs w:val="18"/>
                <w:u w:val="single"/>
                <w:lang w:eastAsia="hu-HU"/>
              </w:rPr>
              <w:t xml:space="preserve"> </w:t>
            </w:r>
            <w:r>
              <w:rPr>
                <w:rFonts w:eastAsia="Times New Roman"/>
                <w:color w:val="000000"/>
                <w:sz w:val="18"/>
                <w:szCs w:val="18"/>
                <w:u w:val="single"/>
                <w:lang w:eastAsia="hu-HU"/>
              </w:rPr>
              <w:t>tábla</w:t>
            </w:r>
            <w:r w:rsidR="00114466">
              <w:rPr>
                <w:rFonts w:eastAsia="Times New Roman"/>
                <w:color w:val="000000"/>
                <w:sz w:val="18"/>
                <w:szCs w:val="18"/>
                <w:u w:val="single"/>
                <w:lang w:eastAsia="hu-HU"/>
              </w:rPr>
              <w:t xml:space="preserve"> </w:t>
            </w:r>
            <w:r>
              <w:rPr>
                <w:rFonts w:eastAsia="Times New Roman"/>
                <w:color w:val="000000"/>
                <w:sz w:val="18"/>
                <w:szCs w:val="18"/>
                <w:lang w:eastAsia="hu-HU"/>
              </w:rPr>
              <w:t>elkészítése</w:t>
            </w:r>
            <w:r w:rsidR="00114466">
              <w:rPr>
                <w:rFonts w:eastAsia="Times New Roman"/>
                <w:color w:val="000000"/>
                <w:sz w:val="18"/>
                <w:szCs w:val="18"/>
                <w:lang w:eastAsia="hu-HU"/>
              </w:rPr>
              <w:t xml:space="preserve"> </w:t>
            </w:r>
            <w:r>
              <w:rPr>
                <w:rFonts w:eastAsia="Times New Roman"/>
                <w:color w:val="000000"/>
                <w:sz w:val="18"/>
                <w:szCs w:val="18"/>
                <w:lang w:eastAsia="hu-HU"/>
              </w:rPr>
              <w:t>és</w:t>
            </w:r>
            <w:r w:rsidR="00114466">
              <w:rPr>
                <w:rFonts w:eastAsia="Times New Roman"/>
                <w:color w:val="000000"/>
                <w:sz w:val="18"/>
                <w:szCs w:val="18"/>
                <w:lang w:eastAsia="hu-HU"/>
              </w:rPr>
              <w:t xml:space="preserve"> </w:t>
            </w:r>
            <w:r>
              <w:rPr>
                <w:rFonts w:eastAsia="Times New Roman"/>
                <w:color w:val="000000"/>
                <w:sz w:val="18"/>
                <w:szCs w:val="18"/>
                <w:lang w:eastAsia="hu-HU"/>
              </w:rPr>
              <w:t>elhelyezése</w:t>
            </w:r>
          </w:p>
        </w:tc>
        <w:tc>
          <w:tcPr>
            <w:tcW w:w="1537" w:type="dxa"/>
            <w:tcBorders>
              <w:top w:val="single" w:sz="4" w:space="0" w:color="auto"/>
              <w:left w:val="single" w:sz="4" w:space="0" w:color="auto"/>
              <w:bottom w:val="single" w:sz="4" w:space="0" w:color="auto"/>
              <w:right w:val="single" w:sz="4" w:space="0" w:color="auto"/>
            </w:tcBorders>
            <w:hideMark/>
          </w:tcPr>
          <w:p w:rsidR="00755992" w:rsidRPr="000A6BA5" w:rsidRDefault="00755992">
            <w:pPr>
              <w:pStyle w:val="Listaszerbekezds"/>
              <w:autoSpaceDE w:val="0"/>
              <w:autoSpaceDN w:val="0"/>
              <w:adjustRightInd w:val="0"/>
              <w:spacing w:line="360" w:lineRule="auto"/>
              <w:ind w:left="0"/>
              <w:jc w:val="center"/>
              <w:rPr>
                <w:rFonts w:cstheme="minorHAnsi"/>
                <w:b/>
                <w:bCs/>
                <w:sz w:val="20"/>
                <w:szCs w:val="20"/>
                <w:lang w:val="hu-HU"/>
              </w:rPr>
            </w:pPr>
            <w:r w:rsidRPr="000A6BA5">
              <w:rPr>
                <w:rFonts w:cstheme="minorHAnsi"/>
                <w:b/>
                <w:bCs/>
                <w:sz w:val="20"/>
                <w:szCs w:val="20"/>
                <w:lang w:val="hu-HU"/>
              </w:rPr>
              <w:t>x</w:t>
            </w:r>
          </w:p>
        </w:tc>
        <w:tc>
          <w:tcPr>
            <w:tcW w:w="1122" w:type="dxa"/>
            <w:tcBorders>
              <w:top w:val="single" w:sz="4" w:space="0" w:color="auto"/>
              <w:left w:val="single" w:sz="4" w:space="0" w:color="auto"/>
              <w:bottom w:val="single" w:sz="4" w:space="0" w:color="auto"/>
              <w:right w:val="single" w:sz="4" w:space="0" w:color="auto"/>
            </w:tcBorders>
          </w:tcPr>
          <w:p w:rsidR="00755992" w:rsidRDefault="00755992">
            <w:pPr>
              <w:pStyle w:val="Listaszerbekezds"/>
              <w:autoSpaceDE w:val="0"/>
              <w:autoSpaceDN w:val="0"/>
              <w:adjustRightInd w:val="0"/>
              <w:spacing w:line="360" w:lineRule="auto"/>
              <w:ind w:left="0"/>
              <w:jc w:val="center"/>
              <w:rPr>
                <w:rFonts w:cstheme="minorHAnsi"/>
                <w:b/>
                <w:bCs/>
                <w:sz w:val="20"/>
                <w:szCs w:val="20"/>
                <w:lang w:val="hu-HU"/>
              </w:rPr>
            </w:pPr>
          </w:p>
        </w:tc>
        <w:tc>
          <w:tcPr>
            <w:tcW w:w="1266" w:type="dxa"/>
            <w:tcBorders>
              <w:top w:val="single" w:sz="4" w:space="0" w:color="auto"/>
              <w:left w:val="single" w:sz="4" w:space="0" w:color="auto"/>
              <w:bottom w:val="single" w:sz="4" w:space="0" w:color="auto"/>
              <w:right w:val="single" w:sz="4" w:space="0" w:color="auto"/>
            </w:tcBorders>
            <w:hideMark/>
          </w:tcPr>
          <w:p w:rsidR="00755992" w:rsidRDefault="0009485E">
            <w:pPr>
              <w:pStyle w:val="Listaszerbekezds"/>
              <w:autoSpaceDE w:val="0"/>
              <w:autoSpaceDN w:val="0"/>
              <w:adjustRightInd w:val="0"/>
              <w:spacing w:line="360" w:lineRule="auto"/>
              <w:ind w:left="0"/>
              <w:jc w:val="center"/>
              <w:rPr>
                <w:rFonts w:cstheme="minorHAnsi"/>
                <w:b/>
                <w:bCs/>
                <w:sz w:val="20"/>
                <w:szCs w:val="20"/>
                <w:lang w:val="hu-HU"/>
              </w:rPr>
            </w:pPr>
            <w:r>
              <w:rPr>
                <w:rFonts w:cstheme="minorHAnsi"/>
                <w:b/>
                <w:bCs/>
                <w:sz w:val="20"/>
                <w:szCs w:val="20"/>
                <w:lang w:val="hu-HU"/>
              </w:rPr>
              <w:t>1</w:t>
            </w:r>
          </w:p>
        </w:tc>
      </w:tr>
      <w:tr w:rsidR="00755992" w:rsidTr="00755992">
        <w:tc>
          <w:tcPr>
            <w:tcW w:w="5169" w:type="dxa"/>
            <w:tcBorders>
              <w:top w:val="single" w:sz="4" w:space="0" w:color="auto"/>
              <w:left w:val="single" w:sz="4" w:space="0" w:color="auto"/>
              <w:bottom w:val="single" w:sz="4" w:space="0" w:color="auto"/>
              <w:right w:val="single" w:sz="4" w:space="0" w:color="auto"/>
            </w:tcBorders>
            <w:vAlign w:val="center"/>
            <w:hideMark/>
          </w:tcPr>
          <w:p w:rsidR="00755992" w:rsidRDefault="00755992">
            <w:pPr>
              <w:rPr>
                <w:rFonts w:eastAsia="Times New Roman"/>
                <w:color w:val="000000"/>
                <w:sz w:val="18"/>
                <w:szCs w:val="18"/>
                <w:lang w:eastAsia="hu-HU"/>
              </w:rPr>
            </w:pPr>
            <w:r>
              <w:rPr>
                <w:rFonts w:eastAsia="Times New Roman"/>
                <w:color w:val="000000"/>
                <w:sz w:val="18"/>
                <w:szCs w:val="18"/>
                <w:lang w:eastAsia="hu-HU"/>
              </w:rPr>
              <w:t>Kommunikációs</w:t>
            </w:r>
            <w:r w:rsidR="00114466">
              <w:rPr>
                <w:rFonts w:eastAsia="Times New Roman"/>
                <w:color w:val="000000"/>
                <w:sz w:val="18"/>
                <w:szCs w:val="18"/>
                <w:lang w:eastAsia="hu-HU"/>
              </w:rPr>
              <w:t xml:space="preserve"> </w:t>
            </w:r>
            <w:r>
              <w:rPr>
                <w:rFonts w:eastAsia="Times New Roman"/>
                <w:color w:val="000000"/>
                <w:sz w:val="18"/>
                <w:szCs w:val="18"/>
                <w:lang w:eastAsia="hu-HU"/>
              </w:rPr>
              <w:t>célra</w:t>
            </w:r>
            <w:r w:rsidR="00114466">
              <w:rPr>
                <w:rFonts w:eastAsia="Times New Roman"/>
                <w:color w:val="000000"/>
                <w:sz w:val="18"/>
                <w:szCs w:val="18"/>
                <w:lang w:eastAsia="hu-HU"/>
              </w:rPr>
              <w:t xml:space="preserve"> </w:t>
            </w:r>
            <w:r>
              <w:rPr>
                <w:rFonts w:eastAsia="Times New Roman"/>
                <w:color w:val="000000"/>
                <w:sz w:val="18"/>
                <w:szCs w:val="18"/>
                <w:lang w:eastAsia="hu-HU"/>
              </w:rPr>
              <w:t>alkalmas</w:t>
            </w:r>
            <w:r w:rsidR="00114466">
              <w:rPr>
                <w:rFonts w:eastAsia="Times New Roman"/>
                <w:color w:val="000000"/>
                <w:sz w:val="18"/>
                <w:szCs w:val="18"/>
                <w:lang w:eastAsia="hu-HU"/>
              </w:rPr>
              <w:t xml:space="preserve"> </w:t>
            </w:r>
            <w:r>
              <w:rPr>
                <w:rFonts w:eastAsia="Times New Roman"/>
                <w:color w:val="000000"/>
                <w:sz w:val="18"/>
                <w:szCs w:val="18"/>
                <w:lang w:eastAsia="hu-HU"/>
              </w:rPr>
              <w:t>fotódokumentáció</w:t>
            </w:r>
            <w:r w:rsidR="00114466">
              <w:rPr>
                <w:rFonts w:eastAsia="Times New Roman"/>
                <w:color w:val="000000"/>
                <w:sz w:val="18"/>
                <w:szCs w:val="18"/>
                <w:lang w:eastAsia="hu-HU"/>
              </w:rPr>
              <w:t xml:space="preserve"> </w:t>
            </w:r>
            <w:r>
              <w:rPr>
                <w:rFonts w:eastAsia="Times New Roman"/>
                <w:color w:val="000000"/>
                <w:sz w:val="18"/>
                <w:szCs w:val="18"/>
                <w:lang w:eastAsia="hu-HU"/>
              </w:rPr>
              <w:t>készítése</w:t>
            </w:r>
          </w:p>
        </w:tc>
        <w:tc>
          <w:tcPr>
            <w:tcW w:w="1537" w:type="dxa"/>
            <w:tcBorders>
              <w:top w:val="single" w:sz="4" w:space="0" w:color="auto"/>
              <w:left w:val="single" w:sz="4" w:space="0" w:color="auto"/>
              <w:bottom w:val="single" w:sz="4" w:space="0" w:color="auto"/>
              <w:right w:val="single" w:sz="4" w:space="0" w:color="auto"/>
            </w:tcBorders>
            <w:hideMark/>
          </w:tcPr>
          <w:p w:rsidR="00755992" w:rsidRPr="000A6BA5" w:rsidRDefault="00755992">
            <w:pPr>
              <w:pStyle w:val="Listaszerbekezds"/>
              <w:autoSpaceDE w:val="0"/>
              <w:autoSpaceDN w:val="0"/>
              <w:adjustRightInd w:val="0"/>
              <w:spacing w:line="360" w:lineRule="auto"/>
              <w:ind w:left="0"/>
              <w:jc w:val="center"/>
              <w:rPr>
                <w:rFonts w:cstheme="minorHAnsi"/>
                <w:b/>
                <w:bCs/>
                <w:sz w:val="20"/>
                <w:szCs w:val="20"/>
                <w:lang w:val="hu-HU"/>
              </w:rPr>
            </w:pPr>
            <w:r w:rsidRPr="000A6BA5">
              <w:rPr>
                <w:rFonts w:cstheme="minorHAnsi"/>
                <w:b/>
                <w:bCs/>
                <w:sz w:val="20"/>
                <w:szCs w:val="20"/>
                <w:lang w:val="hu-HU"/>
              </w:rPr>
              <w:t>x</w:t>
            </w:r>
          </w:p>
        </w:tc>
        <w:tc>
          <w:tcPr>
            <w:tcW w:w="1122" w:type="dxa"/>
            <w:tcBorders>
              <w:top w:val="single" w:sz="4" w:space="0" w:color="auto"/>
              <w:left w:val="single" w:sz="4" w:space="0" w:color="auto"/>
              <w:bottom w:val="single" w:sz="4" w:space="0" w:color="auto"/>
              <w:right w:val="single" w:sz="4" w:space="0" w:color="auto"/>
            </w:tcBorders>
          </w:tcPr>
          <w:p w:rsidR="00755992" w:rsidRDefault="00755992">
            <w:pPr>
              <w:pStyle w:val="Listaszerbekezds"/>
              <w:autoSpaceDE w:val="0"/>
              <w:autoSpaceDN w:val="0"/>
              <w:adjustRightInd w:val="0"/>
              <w:spacing w:line="360" w:lineRule="auto"/>
              <w:ind w:left="0"/>
              <w:jc w:val="center"/>
              <w:rPr>
                <w:rFonts w:cstheme="minorHAnsi"/>
                <w:b/>
                <w:bCs/>
                <w:sz w:val="20"/>
                <w:szCs w:val="20"/>
                <w:lang w:val="hu-HU"/>
              </w:rPr>
            </w:pPr>
          </w:p>
        </w:tc>
        <w:tc>
          <w:tcPr>
            <w:tcW w:w="1266" w:type="dxa"/>
            <w:tcBorders>
              <w:top w:val="single" w:sz="4" w:space="0" w:color="auto"/>
              <w:left w:val="single" w:sz="4" w:space="0" w:color="auto"/>
              <w:bottom w:val="single" w:sz="4" w:space="0" w:color="auto"/>
              <w:right w:val="single" w:sz="4" w:space="0" w:color="auto"/>
            </w:tcBorders>
            <w:hideMark/>
          </w:tcPr>
          <w:p w:rsidR="00755992" w:rsidRDefault="00755992">
            <w:pPr>
              <w:pStyle w:val="Listaszerbekezds"/>
              <w:autoSpaceDE w:val="0"/>
              <w:autoSpaceDN w:val="0"/>
              <w:adjustRightInd w:val="0"/>
              <w:spacing w:line="360" w:lineRule="auto"/>
              <w:ind w:left="0"/>
              <w:jc w:val="center"/>
              <w:rPr>
                <w:rFonts w:cstheme="minorHAnsi"/>
                <w:b/>
                <w:bCs/>
                <w:sz w:val="20"/>
                <w:szCs w:val="20"/>
                <w:lang w:val="hu-HU"/>
              </w:rPr>
            </w:pPr>
            <w:r>
              <w:rPr>
                <w:rFonts w:cstheme="minorHAnsi"/>
                <w:b/>
                <w:bCs/>
                <w:sz w:val="20"/>
                <w:szCs w:val="20"/>
                <w:lang w:val="hu-HU"/>
              </w:rPr>
              <w:t>1</w:t>
            </w:r>
          </w:p>
        </w:tc>
      </w:tr>
      <w:tr w:rsidR="00755992" w:rsidTr="00755992">
        <w:tc>
          <w:tcPr>
            <w:tcW w:w="5169" w:type="dxa"/>
            <w:tcBorders>
              <w:top w:val="single" w:sz="4" w:space="0" w:color="auto"/>
              <w:left w:val="single" w:sz="4" w:space="0" w:color="auto"/>
              <w:bottom w:val="single" w:sz="4" w:space="0" w:color="auto"/>
              <w:right w:val="single" w:sz="4" w:space="0" w:color="auto"/>
            </w:tcBorders>
            <w:vAlign w:val="center"/>
            <w:hideMark/>
          </w:tcPr>
          <w:p w:rsidR="00755992" w:rsidRDefault="00755992">
            <w:pPr>
              <w:rPr>
                <w:rFonts w:eastAsia="Times New Roman"/>
                <w:color w:val="000000"/>
                <w:sz w:val="18"/>
                <w:szCs w:val="18"/>
                <w:lang w:eastAsia="hu-HU"/>
              </w:rPr>
            </w:pPr>
            <w:r>
              <w:rPr>
                <w:rFonts w:eastAsia="Times New Roman"/>
                <w:color w:val="000000"/>
                <w:sz w:val="18"/>
                <w:szCs w:val="18"/>
                <w:lang w:eastAsia="hu-HU"/>
              </w:rPr>
              <w:t>Sajtóközlemény</w:t>
            </w:r>
            <w:r w:rsidR="00114466">
              <w:rPr>
                <w:rFonts w:eastAsia="Times New Roman"/>
                <w:color w:val="000000"/>
                <w:sz w:val="18"/>
                <w:szCs w:val="18"/>
                <w:lang w:eastAsia="hu-HU"/>
              </w:rPr>
              <w:t xml:space="preserve"> </w:t>
            </w:r>
            <w:r>
              <w:rPr>
                <w:rFonts w:eastAsia="Times New Roman"/>
                <w:color w:val="000000"/>
                <w:sz w:val="18"/>
                <w:szCs w:val="18"/>
                <w:lang w:eastAsia="hu-HU"/>
              </w:rPr>
              <w:t xml:space="preserve">kiküldése a </w:t>
            </w:r>
            <w:r w:rsidR="000B4891">
              <w:rPr>
                <w:rFonts w:eastAsia="Times New Roman"/>
                <w:color w:val="000000"/>
                <w:sz w:val="18"/>
                <w:szCs w:val="18"/>
                <w:lang w:eastAsia="hu-HU"/>
              </w:rPr>
              <w:t>proje</w:t>
            </w:r>
            <w:r w:rsidR="008B6CE4">
              <w:rPr>
                <w:rFonts w:eastAsia="Times New Roman"/>
                <w:color w:val="000000"/>
                <w:sz w:val="18"/>
                <w:szCs w:val="18"/>
                <w:lang w:eastAsia="hu-HU"/>
              </w:rPr>
              <w:t>k</w:t>
            </w:r>
            <w:r w:rsidR="000B4891">
              <w:rPr>
                <w:rFonts w:eastAsia="Times New Roman"/>
                <w:color w:val="000000"/>
                <w:sz w:val="18"/>
                <w:szCs w:val="18"/>
                <w:lang w:eastAsia="hu-HU"/>
              </w:rPr>
              <w:t xml:space="preserve">t </w:t>
            </w:r>
            <w:r>
              <w:rPr>
                <w:rFonts w:eastAsia="Times New Roman"/>
                <w:color w:val="000000"/>
                <w:sz w:val="18"/>
                <w:szCs w:val="18"/>
                <w:lang w:eastAsia="hu-HU"/>
              </w:rPr>
              <w:t>zárásáról</w:t>
            </w:r>
            <w:r w:rsidR="00114466">
              <w:rPr>
                <w:rFonts w:eastAsia="Times New Roman"/>
                <w:color w:val="000000"/>
                <w:sz w:val="18"/>
                <w:szCs w:val="18"/>
                <w:lang w:eastAsia="hu-HU"/>
              </w:rPr>
              <w:t xml:space="preserve"> </w:t>
            </w:r>
            <w:r>
              <w:rPr>
                <w:rFonts w:eastAsia="Times New Roman"/>
                <w:color w:val="000000"/>
                <w:sz w:val="18"/>
                <w:szCs w:val="18"/>
                <w:lang w:eastAsia="hu-HU"/>
              </w:rPr>
              <w:t>és a sajtómegjelenések</w:t>
            </w:r>
            <w:r w:rsidR="00114466">
              <w:rPr>
                <w:rFonts w:eastAsia="Times New Roman"/>
                <w:color w:val="000000"/>
                <w:sz w:val="18"/>
                <w:szCs w:val="18"/>
                <w:lang w:eastAsia="hu-HU"/>
              </w:rPr>
              <w:t xml:space="preserve"> </w:t>
            </w:r>
            <w:r>
              <w:rPr>
                <w:rFonts w:eastAsia="Times New Roman"/>
                <w:color w:val="000000"/>
                <w:sz w:val="18"/>
                <w:szCs w:val="18"/>
                <w:lang w:eastAsia="hu-HU"/>
              </w:rPr>
              <w:t>összegyűjtése</w:t>
            </w:r>
          </w:p>
        </w:tc>
        <w:tc>
          <w:tcPr>
            <w:tcW w:w="1537" w:type="dxa"/>
            <w:tcBorders>
              <w:top w:val="single" w:sz="4" w:space="0" w:color="auto"/>
              <w:left w:val="single" w:sz="4" w:space="0" w:color="auto"/>
              <w:bottom w:val="single" w:sz="4" w:space="0" w:color="auto"/>
              <w:right w:val="single" w:sz="4" w:space="0" w:color="auto"/>
            </w:tcBorders>
            <w:hideMark/>
          </w:tcPr>
          <w:p w:rsidR="00755992" w:rsidRPr="000A6BA5" w:rsidRDefault="00755992">
            <w:pPr>
              <w:pStyle w:val="Listaszerbekezds"/>
              <w:autoSpaceDE w:val="0"/>
              <w:autoSpaceDN w:val="0"/>
              <w:adjustRightInd w:val="0"/>
              <w:spacing w:line="360" w:lineRule="auto"/>
              <w:ind w:left="0"/>
              <w:jc w:val="center"/>
              <w:rPr>
                <w:rFonts w:cstheme="minorHAnsi"/>
                <w:b/>
                <w:bCs/>
                <w:sz w:val="20"/>
                <w:szCs w:val="20"/>
                <w:lang w:val="hu-HU"/>
              </w:rPr>
            </w:pPr>
            <w:r w:rsidRPr="000A6BA5">
              <w:rPr>
                <w:rFonts w:cstheme="minorHAnsi"/>
                <w:b/>
                <w:bCs/>
                <w:sz w:val="20"/>
                <w:szCs w:val="20"/>
                <w:lang w:val="hu-HU"/>
              </w:rPr>
              <w:t>x</w:t>
            </w:r>
          </w:p>
        </w:tc>
        <w:tc>
          <w:tcPr>
            <w:tcW w:w="1122" w:type="dxa"/>
            <w:tcBorders>
              <w:top w:val="single" w:sz="4" w:space="0" w:color="auto"/>
              <w:left w:val="single" w:sz="4" w:space="0" w:color="auto"/>
              <w:bottom w:val="single" w:sz="4" w:space="0" w:color="auto"/>
              <w:right w:val="single" w:sz="4" w:space="0" w:color="auto"/>
            </w:tcBorders>
          </w:tcPr>
          <w:p w:rsidR="00755992" w:rsidRDefault="00755992">
            <w:pPr>
              <w:pStyle w:val="Listaszerbekezds"/>
              <w:autoSpaceDE w:val="0"/>
              <w:autoSpaceDN w:val="0"/>
              <w:adjustRightInd w:val="0"/>
              <w:spacing w:line="360" w:lineRule="auto"/>
              <w:ind w:left="0"/>
              <w:jc w:val="center"/>
              <w:rPr>
                <w:rFonts w:cstheme="minorHAnsi"/>
                <w:b/>
                <w:bCs/>
                <w:sz w:val="20"/>
                <w:szCs w:val="20"/>
                <w:lang w:val="hu-HU"/>
              </w:rPr>
            </w:pPr>
          </w:p>
        </w:tc>
        <w:tc>
          <w:tcPr>
            <w:tcW w:w="1266" w:type="dxa"/>
            <w:tcBorders>
              <w:top w:val="single" w:sz="4" w:space="0" w:color="auto"/>
              <w:left w:val="single" w:sz="4" w:space="0" w:color="auto"/>
              <w:bottom w:val="single" w:sz="4" w:space="0" w:color="auto"/>
              <w:right w:val="single" w:sz="4" w:space="0" w:color="auto"/>
            </w:tcBorders>
            <w:hideMark/>
          </w:tcPr>
          <w:p w:rsidR="00755992" w:rsidRDefault="0009485E">
            <w:pPr>
              <w:pStyle w:val="Listaszerbekezds"/>
              <w:autoSpaceDE w:val="0"/>
              <w:autoSpaceDN w:val="0"/>
              <w:adjustRightInd w:val="0"/>
              <w:spacing w:line="360" w:lineRule="auto"/>
              <w:ind w:left="0"/>
              <w:jc w:val="center"/>
              <w:rPr>
                <w:rFonts w:cstheme="minorHAnsi"/>
                <w:b/>
                <w:bCs/>
                <w:sz w:val="20"/>
                <w:szCs w:val="20"/>
                <w:lang w:val="hu-HU"/>
              </w:rPr>
            </w:pPr>
            <w:r>
              <w:rPr>
                <w:rFonts w:cstheme="minorHAnsi"/>
                <w:b/>
                <w:bCs/>
                <w:sz w:val="20"/>
                <w:szCs w:val="20"/>
                <w:lang w:val="hu-HU"/>
              </w:rPr>
              <w:t>1</w:t>
            </w:r>
          </w:p>
        </w:tc>
      </w:tr>
      <w:tr w:rsidR="00755992" w:rsidTr="00755992">
        <w:trPr>
          <w:trHeight w:val="569"/>
        </w:trPr>
        <w:tc>
          <w:tcPr>
            <w:tcW w:w="5169" w:type="dxa"/>
            <w:tcBorders>
              <w:top w:val="single" w:sz="4" w:space="0" w:color="auto"/>
              <w:left w:val="single" w:sz="4" w:space="0" w:color="auto"/>
              <w:bottom w:val="single" w:sz="4" w:space="0" w:color="auto"/>
              <w:right w:val="single" w:sz="4" w:space="0" w:color="auto"/>
            </w:tcBorders>
            <w:vAlign w:val="center"/>
            <w:hideMark/>
          </w:tcPr>
          <w:p w:rsidR="00755992" w:rsidRDefault="00755992">
            <w:pPr>
              <w:rPr>
                <w:rFonts w:eastAsia="Times New Roman"/>
                <w:color w:val="000000"/>
                <w:sz w:val="18"/>
                <w:szCs w:val="18"/>
                <w:lang w:eastAsia="hu-HU"/>
              </w:rPr>
            </w:pPr>
            <w:r>
              <w:rPr>
                <w:rFonts w:eastAsia="Times New Roman"/>
                <w:color w:val="000000"/>
                <w:sz w:val="18"/>
                <w:szCs w:val="18"/>
                <w:lang w:eastAsia="hu-HU"/>
              </w:rPr>
              <w:t>TÉRKÉPTÉR feltöltése a projekthez</w:t>
            </w:r>
            <w:r w:rsidR="00114466">
              <w:rPr>
                <w:rFonts w:eastAsia="Times New Roman"/>
                <w:color w:val="000000"/>
                <w:sz w:val="18"/>
                <w:szCs w:val="18"/>
                <w:lang w:eastAsia="hu-HU"/>
              </w:rPr>
              <w:t xml:space="preserve"> </w:t>
            </w:r>
            <w:r>
              <w:rPr>
                <w:rFonts w:eastAsia="Times New Roman"/>
                <w:color w:val="000000"/>
                <w:sz w:val="18"/>
                <w:szCs w:val="18"/>
                <w:lang w:eastAsia="hu-HU"/>
              </w:rPr>
              <w:t>kapcsolódó</w:t>
            </w:r>
            <w:r w:rsidR="00114466">
              <w:rPr>
                <w:rFonts w:eastAsia="Times New Roman"/>
                <w:color w:val="000000"/>
                <w:sz w:val="18"/>
                <w:szCs w:val="18"/>
                <w:lang w:eastAsia="hu-HU"/>
              </w:rPr>
              <w:t xml:space="preserve"> </w:t>
            </w:r>
            <w:r>
              <w:rPr>
                <w:rFonts w:eastAsia="Times New Roman"/>
                <w:color w:val="000000"/>
                <w:sz w:val="18"/>
                <w:szCs w:val="18"/>
                <w:lang w:eastAsia="hu-HU"/>
              </w:rPr>
              <w:t>tartalommal</w:t>
            </w:r>
          </w:p>
        </w:tc>
        <w:tc>
          <w:tcPr>
            <w:tcW w:w="1537" w:type="dxa"/>
            <w:tcBorders>
              <w:top w:val="single" w:sz="4" w:space="0" w:color="auto"/>
              <w:left w:val="single" w:sz="4" w:space="0" w:color="auto"/>
              <w:bottom w:val="single" w:sz="4" w:space="0" w:color="auto"/>
              <w:right w:val="single" w:sz="4" w:space="0" w:color="auto"/>
            </w:tcBorders>
            <w:hideMark/>
          </w:tcPr>
          <w:p w:rsidR="00755992" w:rsidRPr="000A6BA5" w:rsidRDefault="00755992">
            <w:pPr>
              <w:pStyle w:val="Listaszerbekezds"/>
              <w:autoSpaceDE w:val="0"/>
              <w:autoSpaceDN w:val="0"/>
              <w:adjustRightInd w:val="0"/>
              <w:spacing w:line="360" w:lineRule="auto"/>
              <w:ind w:left="0"/>
              <w:jc w:val="center"/>
              <w:rPr>
                <w:rFonts w:cstheme="minorHAnsi"/>
                <w:b/>
                <w:sz w:val="20"/>
                <w:szCs w:val="20"/>
                <w:lang w:val="hu-HU"/>
              </w:rPr>
            </w:pPr>
            <w:r w:rsidRPr="000A6BA5">
              <w:rPr>
                <w:rFonts w:cstheme="minorHAnsi"/>
                <w:b/>
                <w:sz w:val="20"/>
                <w:szCs w:val="20"/>
                <w:lang w:val="hu-HU"/>
              </w:rPr>
              <w:t>x</w:t>
            </w:r>
          </w:p>
        </w:tc>
        <w:tc>
          <w:tcPr>
            <w:tcW w:w="1122" w:type="dxa"/>
            <w:tcBorders>
              <w:top w:val="single" w:sz="4" w:space="0" w:color="auto"/>
              <w:left w:val="single" w:sz="4" w:space="0" w:color="auto"/>
              <w:bottom w:val="single" w:sz="4" w:space="0" w:color="auto"/>
              <w:right w:val="single" w:sz="4" w:space="0" w:color="auto"/>
            </w:tcBorders>
          </w:tcPr>
          <w:p w:rsidR="00755992" w:rsidRDefault="00755992">
            <w:pPr>
              <w:pStyle w:val="Listaszerbekezds"/>
              <w:autoSpaceDE w:val="0"/>
              <w:autoSpaceDN w:val="0"/>
              <w:adjustRightInd w:val="0"/>
              <w:spacing w:line="360" w:lineRule="auto"/>
              <w:ind w:left="0"/>
              <w:jc w:val="center"/>
              <w:rPr>
                <w:rFonts w:cstheme="minorHAnsi"/>
                <w:b/>
                <w:bCs/>
                <w:sz w:val="20"/>
                <w:szCs w:val="20"/>
                <w:lang w:val="hu-HU"/>
              </w:rPr>
            </w:pPr>
          </w:p>
        </w:tc>
        <w:tc>
          <w:tcPr>
            <w:tcW w:w="1266" w:type="dxa"/>
            <w:tcBorders>
              <w:top w:val="single" w:sz="4" w:space="0" w:color="auto"/>
              <w:left w:val="single" w:sz="4" w:space="0" w:color="auto"/>
              <w:bottom w:val="single" w:sz="4" w:space="0" w:color="auto"/>
              <w:right w:val="single" w:sz="4" w:space="0" w:color="auto"/>
            </w:tcBorders>
            <w:hideMark/>
          </w:tcPr>
          <w:p w:rsidR="00755992" w:rsidRDefault="0009485E">
            <w:pPr>
              <w:pStyle w:val="Listaszerbekezds"/>
              <w:autoSpaceDE w:val="0"/>
              <w:autoSpaceDN w:val="0"/>
              <w:adjustRightInd w:val="0"/>
              <w:spacing w:line="360" w:lineRule="auto"/>
              <w:ind w:left="0"/>
              <w:jc w:val="center"/>
              <w:rPr>
                <w:rFonts w:cstheme="minorHAnsi"/>
                <w:b/>
                <w:bCs/>
                <w:sz w:val="20"/>
                <w:szCs w:val="20"/>
                <w:lang w:val="hu-HU"/>
              </w:rPr>
            </w:pPr>
            <w:r>
              <w:rPr>
                <w:rFonts w:cstheme="minorHAnsi"/>
                <w:b/>
                <w:bCs/>
                <w:sz w:val="20"/>
                <w:szCs w:val="20"/>
                <w:lang w:val="hu-HU"/>
              </w:rPr>
              <w:t>1</w:t>
            </w:r>
          </w:p>
        </w:tc>
      </w:tr>
      <w:tr w:rsidR="00071523" w:rsidTr="00071523">
        <w:trPr>
          <w:trHeight w:val="569"/>
        </w:trPr>
        <w:tc>
          <w:tcPr>
            <w:tcW w:w="516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71523" w:rsidRDefault="00071523">
            <w:pPr>
              <w:rPr>
                <w:rFonts w:eastAsia="Times New Roman"/>
                <w:color w:val="000000"/>
                <w:sz w:val="18"/>
                <w:szCs w:val="18"/>
                <w:lang w:eastAsia="hu-HU"/>
              </w:rPr>
            </w:pPr>
            <w:r>
              <w:rPr>
                <w:rFonts w:eastAsia="Times New Roman"/>
                <w:color w:val="000000"/>
                <w:sz w:val="18"/>
                <w:szCs w:val="18"/>
                <w:lang w:eastAsia="hu-HU"/>
              </w:rPr>
              <w:t>Egyéb marketing és</w:t>
            </w:r>
            <w:r w:rsidR="00114466">
              <w:rPr>
                <w:rFonts w:eastAsia="Times New Roman"/>
                <w:color w:val="000000"/>
                <w:sz w:val="18"/>
                <w:szCs w:val="18"/>
                <w:lang w:eastAsia="hu-HU"/>
              </w:rPr>
              <w:t xml:space="preserve"> </w:t>
            </w:r>
            <w:r>
              <w:rPr>
                <w:rFonts w:eastAsia="Times New Roman"/>
                <w:color w:val="000000"/>
                <w:sz w:val="18"/>
                <w:szCs w:val="18"/>
                <w:lang w:eastAsia="hu-HU"/>
              </w:rPr>
              <w:t>kommunikációs</w:t>
            </w:r>
            <w:r w:rsidR="00114466">
              <w:rPr>
                <w:rFonts w:eastAsia="Times New Roman"/>
                <w:color w:val="000000"/>
                <w:sz w:val="18"/>
                <w:szCs w:val="18"/>
                <w:lang w:eastAsia="hu-HU"/>
              </w:rPr>
              <w:t xml:space="preserve"> </w:t>
            </w:r>
            <w:r>
              <w:rPr>
                <w:rFonts w:eastAsia="Times New Roman"/>
                <w:color w:val="000000"/>
                <w:sz w:val="18"/>
                <w:szCs w:val="18"/>
                <w:lang w:eastAsia="hu-HU"/>
              </w:rPr>
              <w:t>tevékenységek</w:t>
            </w:r>
          </w:p>
        </w:tc>
        <w:tc>
          <w:tcPr>
            <w:tcW w:w="3925"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071523" w:rsidRDefault="00071523">
            <w:pPr>
              <w:pStyle w:val="Listaszerbekezds"/>
              <w:autoSpaceDE w:val="0"/>
              <w:autoSpaceDN w:val="0"/>
              <w:adjustRightInd w:val="0"/>
              <w:spacing w:line="360" w:lineRule="auto"/>
              <w:ind w:left="0"/>
              <w:jc w:val="center"/>
              <w:rPr>
                <w:rFonts w:cstheme="minorHAnsi"/>
                <w:b/>
                <w:bCs/>
                <w:sz w:val="20"/>
                <w:szCs w:val="20"/>
                <w:lang w:val="hu-HU"/>
              </w:rPr>
            </w:pPr>
          </w:p>
        </w:tc>
      </w:tr>
      <w:tr w:rsidR="00071523" w:rsidTr="00755992">
        <w:trPr>
          <w:trHeight w:val="569"/>
        </w:trPr>
        <w:tc>
          <w:tcPr>
            <w:tcW w:w="5169" w:type="dxa"/>
            <w:tcBorders>
              <w:top w:val="single" w:sz="4" w:space="0" w:color="auto"/>
              <w:left w:val="single" w:sz="4" w:space="0" w:color="auto"/>
              <w:bottom w:val="single" w:sz="4" w:space="0" w:color="auto"/>
              <w:right w:val="single" w:sz="4" w:space="0" w:color="auto"/>
            </w:tcBorders>
            <w:vAlign w:val="center"/>
            <w:hideMark/>
          </w:tcPr>
          <w:p w:rsidR="00071523" w:rsidRDefault="000A6BA5">
            <w:pPr>
              <w:rPr>
                <w:rFonts w:eastAsia="Times New Roman"/>
                <w:color w:val="000000"/>
                <w:sz w:val="18"/>
                <w:szCs w:val="18"/>
                <w:lang w:eastAsia="hu-HU"/>
              </w:rPr>
            </w:pPr>
            <w:r>
              <w:rPr>
                <w:rFonts w:eastAsia="Times New Roman"/>
                <w:color w:val="000000"/>
                <w:sz w:val="18"/>
                <w:szCs w:val="18"/>
                <w:lang w:eastAsia="hu-HU"/>
              </w:rPr>
              <w:t>Önálló</w:t>
            </w:r>
            <w:r w:rsidR="00114466">
              <w:rPr>
                <w:rFonts w:eastAsia="Times New Roman"/>
                <w:color w:val="000000"/>
                <w:sz w:val="18"/>
                <w:szCs w:val="18"/>
                <w:lang w:eastAsia="hu-HU"/>
              </w:rPr>
              <w:t xml:space="preserve"> </w:t>
            </w:r>
            <w:r>
              <w:rPr>
                <w:rFonts w:eastAsia="Times New Roman"/>
                <w:color w:val="000000"/>
                <w:sz w:val="18"/>
                <w:szCs w:val="18"/>
                <w:lang w:eastAsia="hu-HU"/>
              </w:rPr>
              <w:t>weboldal</w:t>
            </w:r>
            <w:r w:rsidR="00114466">
              <w:rPr>
                <w:rFonts w:eastAsia="Times New Roman"/>
                <w:color w:val="000000"/>
                <w:sz w:val="18"/>
                <w:szCs w:val="18"/>
                <w:lang w:eastAsia="hu-HU"/>
              </w:rPr>
              <w:t xml:space="preserve"> </w:t>
            </w:r>
            <w:r>
              <w:rPr>
                <w:rFonts w:eastAsia="Times New Roman"/>
                <w:color w:val="000000"/>
                <w:sz w:val="18"/>
                <w:szCs w:val="18"/>
                <w:lang w:eastAsia="hu-HU"/>
              </w:rPr>
              <w:t>kialakítása</w:t>
            </w:r>
            <w:r w:rsidR="00114466">
              <w:rPr>
                <w:rFonts w:eastAsia="Times New Roman"/>
                <w:color w:val="000000"/>
                <w:sz w:val="18"/>
                <w:szCs w:val="18"/>
                <w:lang w:eastAsia="hu-HU"/>
              </w:rPr>
              <w:t xml:space="preserve"> </w:t>
            </w:r>
            <w:r>
              <w:rPr>
                <w:rFonts w:eastAsia="Times New Roman"/>
                <w:color w:val="000000"/>
                <w:sz w:val="18"/>
                <w:szCs w:val="18"/>
                <w:lang w:eastAsia="hu-HU"/>
              </w:rPr>
              <w:t>és</w:t>
            </w:r>
            <w:r w:rsidR="00114466">
              <w:rPr>
                <w:rFonts w:eastAsia="Times New Roman"/>
                <w:color w:val="000000"/>
                <w:sz w:val="18"/>
                <w:szCs w:val="18"/>
                <w:lang w:eastAsia="hu-HU"/>
              </w:rPr>
              <w:t xml:space="preserve"> </w:t>
            </w:r>
            <w:r>
              <w:rPr>
                <w:rFonts w:eastAsia="Times New Roman"/>
                <w:color w:val="000000"/>
                <w:sz w:val="18"/>
                <w:szCs w:val="18"/>
                <w:lang w:eastAsia="hu-HU"/>
              </w:rPr>
              <w:t>folyamatos</w:t>
            </w:r>
            <w:r w:rsidR="00114466">
              <w:rPr>
                <w:rFonts w:eastAsia="Times New Roman"/>
                <w:color w:val="000000"/>
                <w:sz w:val="18"/>
                <w:szCs w:val="18"/>
                <w:lang w:eastAsia="hu-HU"/>
              </w:rPr>
              <w:t xml:space="preserve"> </w:t>
            </w:r>
            <w:r>
              <w:rPr>
                <w:rFonts w:eastAsia="Times New Roman"/>
                <w:color w:val="000000"/>
                <w:sz w:val="18"/>
                <w:szCs w:val="18"/>
                <w:lang w:eastAsia="hu-HU"/>
              </w:rPr>
              <w:t>működtetése. (alap</w:t>
            </w:r>
            <w:r w:rsidR="00114466">
              <w:rPr>
                <w:rFonts w:eastAsia="Times New Roman"/>
                <w:color w:val="000000"/>
                <w:sz w:val="18"/>
                <w:szCs w:val="18"/>
                <w:lang w:eastAsia="hu-HU"/>
              </w:rPr>
              <w:t xml:space="preserve"> </w:t>
            </w:r>
            <w:r>
              <w:rPr>
                <w:rFonts w:eastAsia="Times New Roman"/>
                <w:color w:val="000000"/>
                <w:sz w:val="18"/>
                <w:szCs w:val="18"/>
                <w:lang w:eastAsia="hu-HU"/>
              </w:rPr>
              <w:t>tulajdonsággokkal, domain névvel, tárhellyel, grafikai</w:t>
            </w:r>
            <w:r w:rsidR="00114466">
              <w:rPr>
                <w:rFonts w:eastAsia="Times New Roman"/>
                <w:color w:val="000000"/>
                <w:sz w:val="18"/>
                <w:szCs w:val="18"/>
                <w:lang w:eastAsia="hu-HU"/>
              </w:rPr>
              <w:t xml:space="preserve"> </w:t>
            </w:r>
            <w:r>
              <w:rPr>
                <w:rFonts w:eastAsia="Times New Roman"/>
                <w:color w:val="000000"/>
                <w:sz w:val="18"/>
                <w:szCs w:val="18"/>
                <w:lang w:eastAsia="hu-HU"/>
              </w:rPr>
              <w:t>tervezéssel, reszponzív, mobilr</w:t>
            </w:r>
            <w:r w:rsidR="00114466">
              <w:rPr>
                <w:rFonts w:eastAsia="Times New Roman"/>
                <w:color w:val="000000"/>
                <w:sz w:val="18"/>
                <w:szCs w:val="18"/>
                <w:lang w:eastAsia="hu-HU"/>
              </w:rPr>
              <w:t xml:space="preserve">a </w:t>
            </w:r>
            <w:r w:rsidR="00606E59">
              <w:rPr>
                <w:rFonts w:eastAsia="Times New Roman"/>
                <w:color w:val="000000"/>
                <w:sz w:val="18"/>
                <w:szCs w:val="18"/>
                <w:lang w:eastAsia="hu-HU"/>
              </w:rPr>
              <w:t>o</w:t>
            </w:r>
            <w:r>
              <w:rPr>
                <w:rFonts w:eastAsia="Times New Roman"/>
                <w:color w:val="000000"/>
                <w:sz w:val="18"/>
                <w:szCs w:val="18"/>
                <w:lang w:eastAsia="hu-HU"/>
              </w:rPr>
              <w:t>ptimalizáltsággal</w:t>
            </w:r>
          </w:p>
        </w:tc>
        <w:tc>
          <w:tcPr>
            <w:tcW w:w="1537" w:type="dxa"/>
            <w:tcBorders>
              <w:top w:val="single" w:sz="4" w:space="0" w:color="auto"/>
              <w:left w:val="single" w:sz="4" w:space="0" w:color="auto"/>
              <w:bottom w:val="single" w:sz="4" w:space="0" w:color="auto"/>
              <w:right w:val="single" w:sz="4" w:space="0" w:color="auto"/>
            </w:tcBorders>
          </w:tcPr>
          <w:p w:rsidR="00071523" w:rsidRDefault="000A6BA5">
            <w:pPr>
              <w:pStyle w:val="Listaszerbekezds"/>
              <w:autoSpaceDE w:val="0"/>
              <w:autoSpaceDN w:val="0"/>
              <w:adjustRightInd w:val="0"/>
              <w:spacing w:line="360" w:lineRule="auto"/>
              <w:ind w:left="0"/>
              <w:jc w:val="center"/>
              <w:rPr>
                <w:rFonts w:cstheme="minorHAnsi"/>
                <w:b/>
                <w:sz w:val="20"/>
                <w:szCs w:val="20"/>
                <w:lang w:val="hu-HU"/>
              </w:rPr>
            </w:pPr>
            <w:r>
              <w:rPr>
                <w:rFonts w:cstheme="minorHAnsi"/>
                <w:b/>
                <w:sz w:val="20"/>
                <w:szCs w:val="20"/>
                <w:lang w:val="hu-HU"/>
              </w:rPr>
              <w:t>x</w:t>
            </w:r>
          </w:p>
        </w:tc>
        <w:tc>
          <w:tcPr>
            <w:tcW w:w="1122" w:type="dxa"/>
            <w:tcBorders>
              <w:top w:val="single" w:sz="4" w:space="0" w:color="auto"/>
              <w:left w:val="single" w:sz="4" w:space="0" w:color="auto"/>
              <w:bottom w:val="single" w:sz="4" w:space="0" w:color="auto"/>
              <w:right w:val="single" w:sz="4" w:space="0" w:color="auto"/>
            </w:tcBorders>
            <w:hideMark/>
          </w:tcPr>
          <w:p w:rsidR="00071523" w:rsidRDefault="00071523">
            <w:pPr>
              <w:pStyle w:val="Listaszerbekezds"/>
              <w:autoSpaceDE w:val="0"/>
              <w:autoSpaceDN w:val="0"/>
              <w:adjustRightInd w:val="0"/>
              <w:spacing w:line="360" w:lineRule="auto"/>
              <w:ind w:left="0"/>
              <w:jc w:val="center"/>
              <w:rPr>
                <w:rFonts w:cstheme="minorHAnsi"/>
                <w:b/>
                <w:bCs/>
                <w:sz w:val="20"/>
                <w:szCs w:val="20"/>
                <w:lang w:val="hu-HU"/>
              </w:rPr>
            </w:pPr>
          </w:p>
        </w:tc>
        <w:tc>
          <w:tcPr>
            <w:tcW w:w="1266" w:type="dxa"/>
            <w:tcBorders>
              <w:top w:val="single" w:sz="4" w:space="0" w:color="auto"/>
              <w:left w:val="single" w:sz="4" w:space="0" w:color="auto"/>
              <w:bottom w:val="single" w:sz="4" w:space="0" w:color="auto"/>
              <w:right w:val="single" w:sz="4" w:space="0" w:color="auto"/>
            </w:tcBorders>
            <w:hideMark/>
          </w:tcPr>
          <w:p w:rsidR="00071523" w:rsidRDefault="000A6BA5">
            <w:pPr>
              <w:pStyle w:val="Listaszerbekezds"/>
              <w:autoSpaceDE w:val="0"/>
              <w:autoSpaceDN w:val="0"/>
              <w:adjustRightInd w:val="0"/>
              <w:spacing w:line="360" w:lineRule="auto"/>
              <w:ind w:left="0"/>
              <w:jc w:val="center"/>
              <w:rPr>
                <w:rFonts w:cstheme="minorHAnsi"/>
                <w:b/>
                <w:bCs/>
                <w:sz w:val="20"/>
                <w:szCs w:val="20"/>
                <w:lang w:val="hu-HU"/>
              </w:rPr>
            </w:pPr>
            <w:r>
              <w:rPr>
                <w:rFonts w:cstheme="minorHAnsi"/>
                <w:b/>
                <w:bCs/>
                <w:sz w:val="20"/>
                <w:szCs w:val="20"/>
                <w:lang w:val="hu-HU"/>
              </w:rPr>
              <w:t>1</w:t>
            </w:r>
          </w:p>
        </w:tc>
      </w:tr>
      <w:tr w:rsidR="00071523" w:rsidTr="00755992">
        <w:trPr>
          <w:trHeight w:val="569"/>
        </w:trPr>
        <w:tc>
          <w:tcPr>
            <w:tcW w:w="5169" w:type="dxa"/>
            <w:tcBorders>
              <w:top w:val="single" w:sz="4" w:space="0" w:color="auto"/>
              <w:left w:val="single" w:sz="4" w:space="0" w:color="auto"/>
              <w:bottom w:val="single" w:sz="4" w:space="0" w:color="auto"/>
              <w:right w:val="single" w:sz="4" w:space="0" w:color="auto"/>
            </w:tcBorders>
            <w:vAlign w:val="center"/>
            <w:hideMark/>
          </w:tcPr>
          <w:p w:rsidR="00071523" w:rsidRDefault="000A6BA5">
            <w:pPr>
              <w:rPr>
                <w:rFonts w:eastAsia="Times New Roman"/>
                <w:color w:val="000000"/>
                <w:sz w:val="18"/>
                <w:szCs w:val="18"/>
                <w:lang w:eastAsia="hu-HU"/>
              </w:rPr>
            </w:pPr>
            <w:r>
              <w:rPr>
                <w:rFonts w:eastAsia="Times New Roman"/>
                <w:color w:val="000000"/>
                <w:sz w:val="18"/>
                <w:szCs w:val="18"/>
                <w:lang w:eastAsia="hu-HU"/>
              </w:rPr>
              <w:t>Helyi media megjelenés (Helyi tv, helyi</w:t>
            </w:r>
            <w:r w:rsidR="00775860">
              <w:rPr>
                <w:rFonts w:eastAsia="Times New Roman"/>
                <w:color w:val="000000"/>
                <w:sz w:val="18"/>
                <w:szCs w:val="18"/>
                <w:lang w:eastAsia="hu-HU"/>
              </w:rPr>
              <w:t xml:space="preserve"> </w:t>
            </w:r>
            <w:r>
              <w:rPr>
                <w:rFonts w:eastAsia="Times New Roman"/>
                <w:color w:val="000000"/>
                <w:sz w:val="18"/>
                <w:szCs w:val="18"/>
                <w:lang w:eastAsia="hu-HU"/>
              </w:rPr>
              <w:t>újság)</w:t>
            </w:r>
          </w:p>
        </w:tc>
        <w:tc>
          <w:tcPr>
            <w:tcW w:w="1537" w:type="dxa"/>
            <w:tcBorders>
              <w:top w:val="single" w:sz="4" w:space="0" w:color="auto"/>
              <w:left w:val="single" w:sz="4" w:space="0" w:color="auto"/>
              <w:bottom w:val="single" w:sz="4" w:space="0" w:color="auto"/>
              <w:right w:val="single" w:sz="4" w:space="0" w:color="auto"/>
            </w:tcBorders>
          </w:tcPr>
          <w:p w:rsidR="00071523" w:rsidRDefault="000A6BA5">
            <w:pPr>
              <w:pStyle w:val="Listaszerbekezds"/>
              <w:autoSpaceDE w:val="0"/>
              <w:autoSpaceDN w:val="0"/>
              <w:adjustRightInd w:val="0"/>
              <w:spacing w:line="360" w:lineRule="auto"/>
              <w:ind w:left="0"/>
              <w:jc w:val="center"/>
              <w:rPr>
                <w:rFonts w:cstheme="minorHAnsi"/>
                <w:b/>
                <w:sz w:val="20"/>
                <w:szCs w:val="20"/>
                <w:lang w:val="hu-HU"/>
              </w:rPr>
            </w:pPr>
            <w:r>
              <w:rPr>
                <w:rFonts w:cstheme="minorHAnsi"/>
                <w:b/>
                <w:sz w:val="20"/>
                <w:szCs w:val="20"/>
                <w:lang w:val="hu-HU"/>
              </w:rPr>
              <w:t>x</w:t>
            </w:r>
          </w:p>
        </w:tc>
        <w:tc>
          <w:tcPr>
            <w:tcW w:w="1122" w:type="dxa"/>
            <w:tcBorders>
              <w:top w:val="single" w:sz="4" w:space="0" w:color="auto"/>
              <w:left w:val="single" w:sz="4" w:space="0" w:color="auto"/>
              <w:bottom w:val="single" w:sz="4" w:space="0" w:color="auto"/>
              <w:right w:val="single" w:sz="4" w:space="0" w:color="auto"/>
            </w:tcBorders>
            <w:hideMark/>
          </w:tcPr>
          <w:p w:rsidR="00071523" w:rsidRDefault="00071523">
            <w:pPr>
              <w:pStyle w:val="Listaszerbekezds"/>
              <w:autoSpaceDE w:val="0"/>
              <w:autoSpaceDN w:val="0"/>
              <w:adjustRightInd w:val="0"/>
              <w:spacing w:line="360" w:lineRule="auto"/>
              <w:ind w:left="0"/>
              <w:jc w:val="center"/>
              <w:rPr>
                <w:rFonts w:cstheme="minorHAnsi"/>
                <w:b/>
                <w:bCs/>
                <w:sz w:val="20"/>
                <w:szCs w:val="20"/>
                <w:lang w:val="hu-HU"/>
              </w:rPr>
            </w:pPr>
          </w:p>
        </w:tc>
        <w:tc>
          <w:tcPr>
            <w:tcW w:w="1266" w:type="dxa"/>
            <w:tcBorders>
              <w:top w:val="single" w:sz="4" w:space="0" w:color="auto"/>
              <w:left w:val="single" w:sz="4" w:space="0" w:color="auto"/>
              <w:bottom w:val="single" w:sz="4" w:space="0" w:color="auto"/>
              <w:right w:val="single" w:sz="4" w:space="0" w:color="auto"/>
            </w:tcBorders>
            <w:hideMark/>
          </w:tcPr>
          <w:p w:rsidR="00071523" w:rsidRDefault="000A6BA5">
            <w:pPr>
              <w:pStyle w:val="Listaszerbekezds"/>
              <w:autoSpaceDE w:val="0"/>
              <w:autoSpaceDN w:val="0"/>
              <w:adjustRightInd w:val="0"/>
              <w:spacing w:line="360" w:lineRule="auto"/>
              <w:ind w:left="0"/>
              <w:jc w:val="center"/>
              <w:rPr>
                <w:rFonts w:cstheme="minorHAnsi"/>
                <w:b/>
                <w:bCs/>
                <w:sz w:val="20"/>
                <w:szCs w:val="20"/>
                <w:lang w:val="hu-HU"/>
              </w:rPr>
            </w:pPr>
            <w:r>
              <w:rPr>
                <w:rFonts w:cstheme="minorHAnsi"/>
                <w:b/>
                <w:bCs/>
                <w:sz w:val="20"/>
                <w:szCs w:val="20"/>
                <w:lang w:val="hu-HU"/>
              </w:rPr>
              <w:t>2</w:t>
            </w:r>
          </w:p>
        </w:tc>
      </w:tr>
      <w:tr w:rsidR="000A6BA5" w:rsidTr="00755992">
        <w:trPr>
          <w:trHeight w:val="569"/>
        </w:trPr>
        <w:tc>
          <w:tcPr>
            <w:tcW w:w="5169" w:type="dxa"/>
            <w:tcBorders>
              <w:top w:val="single" w:sz="4" w:space="0" w:color="auto"/>
              <w:left w:val="single" w:sz="4" w:space="0" w:color="auto"/>
              <w:bottom w:val="single" w:sz="4" w:space="0" w:color="auto"/>
              <w:right w:val="single" w:sz="4" w:space="0" w:color="auto"/>
            </w:tcBorders>
            <w:vAlign w:val="center"/>
            <w:hideMark/>
          </w:tcPr>
          <w:p w:rsidR="000A6BA5" w:rsidRDefault="000A6BA5">
            <w:pPr>
              <w:rPr>
                <w:rFonts w:eastAsia="Times New Roman"/>
                <w:color w:val="000000"/>
                <w:sz w:val="18"/>
                <w:szCs w:val="18"/>
                <w:lang w:eastAsia="hu-HU"/>
              </w:rPr>
            </w:pPr>
            <w:r>
              <w:rPr>
                <w:rFonts w:eastAsia="Times New Roman"/>
                <w:color w:val="000000"/>
                <w:sz w:val="18"/>
                <w:szCs w:val="18"/>
                <w:lang w:eastAsia="hu-HU"/>
              </w:rPr>
              <w:t>Tájékoztató</w:t>
            </w:r>
            <w:r w:rsidR="00114466">
              <w:rPr>
                <w:rFonts w:eastAsia="Times New Roman"/>
                <w:color w:val="000000"/>
                <w:sz w:val="18"/>
                <w:szCs w:val="18"/>
                <w:lang w:eastAsia="hu-HU"/>
              </w:rPr>
              <w:t xml:space="preserve"> </w:t>
            </w:r>
            <w:r>
              <w:rPr>
                <w:rFonts w:eastAsia="Times New Roman"/>
                <w:color w:val="000000"/>
                <w:sz w:val="18"/>
                <w:szCs w:val="18"/>
                <w:lang w:eastAsia="hu-HU"/>
              </w:rPr>
              <w:t>rendezvény</w:t>
            </w:r>
            <w:r w:rsidR="00114466">
              <w:rPr>
                <w:rFonts w:eastAsia="Times New Roman"/>
                <w:color w:val="000000"/>
                <w:sz w:val="18"/>
                <w:szCs w:val="18"/>
                <w:lang w:eastAsia="hu-HU"/>
              </w:rPr>
              <w:t xml:space="preserve"> </w:t>
            </w:r>
            <w:r>
              <w:rPr>
                <w:rFonts w:eastAsia="Times New Roman"/>
                <w:color w:val="000000"/>
                <w:sz w:val="18"/>
                <w:szCs w:val="18"/>
                <w:lang w:eastAsia="hu-HU"/>
              </w:rPr>
              <w:t>szervezése</w:t>
            </w:r>
          </w:p>
        </w:tc>
        <w:tc>
          <w:tcPr>
            <w:tcW w:w="1537" w:type="dxa"/>
            <w:tcBorders>
              <w:top w:val="single" w:sz="4" w:space="0" w:color="auto"/>
              <w:left w:val="single" w:sz="4" w:space="0" w:color="auto"/>
              <w:bottom w:val="single" w:sz="4" w:space="0" w:color="auto"/>
              <w:right w:val="single" w:sz="4" w:space="0" w:color="auto"/>
            </w:tcBorders>
          </w:tcPr>
          <w:p w:rsidR="000A6BA5" w:rsidRDefault="000A6BA5">
            <w:pPr>
              <w:pStyle w:val="Listaszerbekezds"/>
              <w:autoSpaceDE w:val="0"/>
              <w:autoSpaceDN w:val="0"/>
              <w:adjustRightInd w:val="0"/>
              <w:spacing w:line="360" w:lineRule="auto"/>
              <w:ind w:left="0"/>
              <w:jc w:val="center"/>
              <w:rPr>
                <w:rFonts w:cstheme="minorHAnsi"/>
                <w:b/>
                <w:sz w:val="20"/>
                <w:szCs w:val="20"/>
                <w:lang w:val="hu-HU"/>
              </w:rPr>
            </w:pPr>
            <w:r>
              <w:rPr>
                <w:rFonts w:cstheme="minorHAnsi"/>
                <w:b/>
                <w:sz w:val="20"/>
                <w:szCs w:val="20"/>
                <w:lang w:val="hu-HU"/>
              </w:rPr>
              <w:t>x</w:t>
            </w:r>
          </w:p>
        </w:tc>
        <w:tc>
          <w:tcPr>
            <w:tcW w:w="1122" w:type="dxa"/>
            <w:tcBorders>
              <w:top w:val="single" w:sz="4" w:space="0" w:color="auto"/>
              <w:left w:val="single" w:sz="4" w:space="0" w:color="auto"/>
              <w:bottom w:val="single" w:sz="4" w:space="0" w:color="auto"/>
              <w:right w:val="single" w:sz="4" w:space="0" w:color="auto"/>
            </w:tcBorders>
            <w:hideMark/>
          </w:tcPr>
          <w:p w:rsidR="000A6BA5" w:rsidRDefault="000A6BA5">
            <w:pPr>
              <w:pStyle w:val="Listaszerbekezds"/>
              <w:autoSpaceDE w:val="0"/>
              <w:autoSpaceDN w:val="0"/>
              <w:adjustRightInd w:val="0"/>
              <w:spacing w:line="360" w:lineRule="auto"/>
              <w:ind w:left="0"/>
              <w:jc w:val="center"/>
              <w:rPr>
                <w:rFonts w:cstheme="minorHAnsi"/>
                <w:b/>
                <w:bCs/>
                <w:sz w:val="20"/>
                <w:szCs w:val="20"/>
                <w:lang w:val="hu-HU"/>
              </w:rPr>
            </w:pPr>
          </w:p>
        </w:tc>
        <w:tc>
          <w:tcPr>
            <w:tcW w:w="1266" w:type="dxa"/>
            <w:tcBorders>
              <w:top w:val="single" w:sz="4" w:space="0" w:color="auto"/>
              <w:left w:val="single" w:sz="4" w:space="0" w:color="auto"/>
              <w:bottom w:val="single" w:sz="4" w:space="0" w:color="auto"/>
              <w:right w:val="single" w:sz="4" w:space="0" w:color="auto"/>
            </w:tcBorders>
            <w:hideMark/>
          </w:tcPr>
          <w:p w:rsidR="000A6BA5" w:rsidRDefault="008A0F6B">
            <w:pPr>
              <w:pStyle w:val="Listaszerbekezds"/>
              <w:autoSpaceDE w:val="0"/>
              <w:autoSpaceDN w:val="0"/>
              <w:adjustRightInd w:val="0"/>
              <w:spacing w:line="360" w:lineRule="auto"/>
              <w:ind w:left="0"/>
              <w:jc w:val="center"/>
              <w:rPr>
                <w:rFonts w:cstheme="minorHAnsi"/>
                <w:b/>
                <w:bCs/>
                <w:sz w:val="20"/>
                <w:szCs w:val="20"/>
                <w:lang w:val="hu-HU"/>
              </w:rPr>
            </w:pPr>
            <w:r>
              <w:rPr>
                <w:rFonts w:cstheme="minorHAnsi"/>
                <w:b/>
                <w:bCs/>
                <w:sz w:val="20"/>
                <w:szCs w:val="20"/>
                <w:lang w:val="hu-HU"/>
              </w:rPr>
              <w:t>3</w:t>
            </w:r>
          </w:p>
        </w:tc>
      </w:tr>
      <w:tr w:rsidR="000A6BA5" w:rsidTr="00755992">
        <w:trPr>
          <w:trHeight w:val="569"/>
        </w:trPr>
        <w:tc>
          <w:tcPr>
            <w:tcW w:w="5169" w:type="dxa"/>
            <w:tcBorders>
              <w:top w:val="single" w:sz="4" w:space="0" w:color="auto"/>
              <w:left w:val="single" w:sz="4" w:space="0" w:color="auto"/>
              <w:bottom w:val="single" w:sz="4" w:space="0" w:color="auto"/>
              <w:right w:val="single" w:sz="4" w:space="0" w:color="auto"/>
            </w:tcBorders>
            <w:vAlign w:val="center"/>
            <w:hideMark/>
          </w:tcPr>
          <w:p w:rsidR="000A6BA5" w:rsidRDefault="000A6BA5">
            <w:pPr>
              <w:rPr>
                <w:rFonts w:eastAsia="Times New Roman"/>
                <w:color w:val="000000"/>
                <w:sz w:val="18"/>
                <w:szCs w:val="18"/>
                <w:lang w:eastAsia="hu-HU"/>
              </w:rPr>
            </w:pPr>
            <w:r>
              <w:rPr>
                <w:rFonts w:eastAsia="Times New Roman"/>
                <w:color w:val="000000"/>
                <w:sz w:val="18"/>
                <w:szCs w:val="18"/>
                <w:lang w:eastAsia="hu-HU"/>
              </w:rPr>
              <w:t>Roll-up készítése</w:t>
            </w:r>
          </w:p>
        </w:tc>
        <w:tc>
          <w:tcPr>
            <w:tcW w:w="1537" w:type="dxa"/>
            <w:tcBorders>
              <w:top w:val="single" w:sz="4" w:space="0" w:color="auto"/>
              <w:left w:val="single" w:sz="4" w:space="0" w:color="auto"/>
              <w:bottom w:val="single" w:sz="4" w:space="0" w:color="auto"/>
              <w:right w:val="single" w:sz="4" w:space="0" w:color="auto"/>
            </w:tcBorders>
          </w:tcPr>
          <w:p w:rsidR="000A6BA5" w:rsidRDefault="000A6BA5">
            <w:pPr>
              <w:pStyle w:val="Listaszerbekezds"/>
              <w:autoSpaceDE w:val="0"/>
              <w:autoSpaceDN w:val="0"/>
              <w:adjustRightInd w:val="0"/>
              <w:spacing w:line="360" w:lineRule="auto"/>
              <w:ind w:left="0"/>
              <w:jc w:val="center"/>
              <w:rPr>
                <w:rFonts w:cstheme="minorHAnsi"/>
                <w:b/>
                <w:sz w:val="20"/>
                <w:szCs w:val="20"/>
                <w:lang w:val="hu-HU"/>
              </w:rPr>
            </w:pPr>
            <w:r>
              <w:rPr>
                <w:rFonts w:cstheme="minorHAnsi"/>
                <w:b/>
                <w:sz w:val="20"/>
                <w:szCs w:val="20"/>
                <w:lang w:val="hu-HU"/>
              </w:rPr>
              <w:t>x</w:t>
            </w:r>
          </w:p>
        </w:tc>
        <w:tc>
          <w:tcPr>
            <w:tcW w:w="1122" w:type="dxa"/>
            <w:tcBorders>
              <w:top w:val="single" w:sz="4" w:space="0" w:color="auto"/>
              <w:left w:val="single" w:sz="4" w:space="0" w:color="auto"/>
              <w:bottom w:val="single" w:sz="4" w:space="0" w:color="auto"/>
              <w:right w:val="single" w:sz="4" w:space="0" w:color="auto"/>
            </w:tcBorders>
            <w:hideMark/>
          </w:tcPr>
          <w:p w:rsidR="000A6BA5" w:rsidRDefault="000A6BA5">
            <w:pPr>
              <w:pStyle w:val="Listaszerbekezds"/>
              <w:autoSpaceDE w:val="0"/>
              <w:autoSpaceDN w:val="0"/>
              <w:adjustRightInd w:val="0"/>
              <w:spacing w:line="360" w:lineRule="auto"/>
              <w:ind w:left="0"/>
              <w:jc w:val="center"/>
              <w:rPr>
                <w:rFonts w:cstheme="minorHAnsi"/>
                <w:b/>
                <w:bCs/>
                <w:sz w:val="20"/>
                <w:szCs w:val="20"/>
                <w:lang w:val="hu-HU"/>
              </w:rPr>
            </w:pPr>
          </w:p>
        </w:tc>
        <w:tc>
          <w:tcPr>
            <w:tcW w:w="1266" w:type="dxa"/>
            <w:tcBorders>
              <w:top w:val="single" w:sz="4" w:space="0" w:color="auto"/>
              <w:left w:val="single" w:sz="4" w:space="0" w:color="auto"/>
              <w:bottom w:val="single" w:sz="4" w:space="0" w:color="auto"/>
              <w:right w:val="single" w:sz="4" w:space="0" w:color="auto"/>
            </w:tcBorders>
            <w:hideMark/>
          </w:tcPr>
          <w:p w:rsidR="000A6BA5" w:rsidRDefault="000A6BA5">
            <w:pPr>
              <w:pStyle w:val="Listaszerbekezds"/>
              <w:autoSpaceDE w:val="0"/>
              <w:autoSpaceDN w:val="0"/>
              <w:adjustRightInd w:val="0"/>
              <w:spacing w:line="360" w:lineRule="auto"/>
              <w:ind w:left="0"/>
              <w:jc w:val="center"/>
              <w:rPr>
                <w:rFonts w:cstheme="minorHAnsi"/>
                <w:b/>
                <w:bCs/>
                <w:sz w:val="20"/>
                <w:szCs w:val="20"/>
                <w:lang w:val="hu-HU"/>
              </w:rPr>
            </w:pPr>
            <w:r>
              <w:rPr>
                <w:rFonts w:cstheme="minorHAnsi"/>
                <w:b/>
                <w:bCs/>
                <w:sz w:val="20"/>
                <w:szCs w:val="20"/>
                <w:lang w:val="hu-HU"/>
              </w:rPr>
              <w:t>1</w:t>
            </w:r>
          </w:p>
        </w:tc>
      </w:tr>
    </w:tbl>
    <w:p w:rsidR="00AD3181" w:rsidRPr="00275505" w:rsidRDefault="00AD3181" w:rsidP="00C46620">
      <w:pPr>
        <w:autoSpaceDE w:val="0"/>
        <w:autoSpaceDN w:val="0"/>
        <w:adjustRightInd w:val="0"/>
        <w:spacing w:line="360" w:lineRule="auto"/>
        <w:rPr>
          <w:rFonts w:cstheme="minorHAnsi"/>
          <w:b/>
          <w:bCs/>
          <w:sz w:val="20"/>
          <w:szCs w:val="20"/>
          <w:lang w:val="hu-HU"/>
        </w:rPr>
      </w:pPr>
    </w:p>
    <w:p w:rsidR="001D77F3" w:rsidRPr="00275505" w:rsidRDefault="001D77F3" w:rsidP="00C46620">
      <w:pPr>
        <w:autoSpaceDE w:val="0"/>
        <w:autoSpaceDN w:val="0"/>
        <w:adjustRightInd w:val="0"/>
        <w:spacing w:line="360" w:lineRule="auto"/>
        <w:rPr>
          <w:rFonts w:cstheme="minorHAnsi"/>
          <w:b/>
          <w:bCs/>
          <w:i/>
          <w:iCs/>
          <w:sz w:val="20"/>
          <w:szCs w:val="20"/>
          <w:lang w:val="hu-HU"/>
        </w:rPr>
      </w:pPr>
      <w:r w:rsidRPr="00275505">
        <w:rPr>
          <w:rFonts w:cstheme="minorHAnsi"/>
          <w:b/>
          <w:bCs/>
          <w:sz w:val="20"/>
          <w:szCs w:val="20"/>
          <w:lang w:val="hu-HU"/>
        </w:rPr>
        <w:t>7. Időzítési terv / időbeli ütemezés</w:t>
      </w:r>
    </w:p>
    <w:tbl>
      <w:tblPr>
        <w:tblStyle w:val="Rcsostblzat"/>
        <w:tblW w:w="9152" w:type="dxa"/>
        <w:tblLayout w:type="fixed"/>
        <w:tblLook w:val="04A0" w:firstRow="1" w:lastRow="0" w:firstColumn="1" w:lastColumn="0" w:noHBand="0" w:noVBand="1"/>
      </w:tblPr>
      <w:tblGrid>
        <w:gridCol w:w="3652"/>
        <w:gridCol w:w="851"/>
        <w:gridCol w:w="851"/>
        <w:gridCol w:w="850"/>
        <w:gridCol w:w="822"/>
        <w:gridCol w:w="709"/>
        <w:gridCol w:w="709"/>
        <w:gridCol w:w="708"/>
      </w:tblGrid>
      <w:tr w:rsidR="00AD3181" w:rsidRPr="00275505" w:rsidTr="0026754E">
        <w:tc>
          <w:tcPr>
            <w:tcW w:w="3652" w:type="dxa"/>
            <w:shd w:val="clear" w:color="auto" w:fill="C6D9F1" w:themeFill="text2" w:themeFillTint="33"/>
          </w:tcPr>
          <w:p w:rsidR="00AD3181" w:rsidRPr="00275505" w:rsidRDefault="00AD3181" w:rsidP="001D7440">
            <w:pPr>
              <w:autoSpaceDE w:val="0"/>
              <w:autoSpaceDN w:val="0"/>
              <w:adjustRightInd w:val="0"/>
              <w:spacing w:line="360" w:lineRule="auto"/>
              <w:rPr>
                <w:rFonts w:cstheme="minorHAnsi"/>
                <w:b/>
                <w:sz w:val="20"/>
                <w:szCs w:val="20"/>
                <w:lang w:val="hu-HU"/>
              </w:rPr>
            </w:pPr>
            <w:r w:rsidRPr="00275505">
              <w:rPr>
                <w:rFonts w:cstheme="minorHAnsi"/>
                <w:b/>
                <w:sz w:val="20"/>
                <w:szCs w:val="20"/>
                <w:lang w:val="hu-HU"/>
              </w:rPr>
              <w:t>Feladat/</w:t>
            </w:r>
          </w:p>
          <w:p w:rsidR="00AD3181" w:rsidRPr="00275505" w:rsidRDefault="00AD3181" w:rsidP="001D7440">
            <w:pPr>
              <w:autoSpaceDE w:val="0"/>
              <w:autoSpaceDN w:val="0"/>
              <w:adjustRightInd w:val="0"/>
              <w:spacing w:line="360" w:lineRule="auto"/>
              <w:rPr>
                <w:rFonts w:cstheme="minorHAnsi"/>
                <w:b/>
                <w:sz w:val="20"/>
                <w:szCs w:val="20"/>
                <w:lang w:val="hu-HU"/>
              </w:rPr>
            </w:pPr>
            <w:r w:rsidRPr="00275505">
              <w:rPr>
                <w:rFonts w:cstheme="minorHAnsi"/>
                <w:b/>
                <w:sz w:val="20"/>
                <w:szCs w:val="20"/>
                <w:lang w:val="hu-HU"/>
              </w:rPr>
              <w:t>eszköz</w:t>
            </w:r>
          </w:p>
        </w:tc>
        <w:tc>
          <w:tcPr>
            <w:tcW w:w="851" w:type="dxa"/>
            <w:shd w:val="clear" w:color="auto" w:fill="C6D9F1" w:themeFill="text2" w:themeFillTint="33"/>
          </w:tcPr>
          <w:p w:rsidR="00AD3181" w:rsidRPr="00275505" w:rsidRDefault="00AD3181" w:rsidP="00534C81">
            <w:pPr>
              <w:autoSpaceDE w:val="0"/>
              <w:autoSpaceDN w:val="0"/>
              <w:adjustRightInd w:val="0"/>
              <w:jc w:val="center"/>
              <w:rPr>
                <w:rFonts w:cstheme="minorHAnsi"/>
                <w:b/>
                <w:sz w:val="20"/>
                <w:szCs w:val="20"/>
                <w:lang w:val="hu-HU"/>
              </w:rPr>
            </w:pPr>
            <w:r>
              <w:rPr>
                <w:rFonts w:cstheme="minorHAnsi"/>
                <w:b/>
                <w:sz w:val="20"/>
                <w:szCs w:val="20"/>
                <w:lang w:val="hu-HU"/>
              </w:rPr>
              <w:t>2018</w:t>
            </w:r>
            <w:r w:rsidRPr="00275505">
              <w:rPr>
                <w:rFonts w:cstheme="minorHAnsi"/>
                <w:b/>
                <w:sz w:val="20"/>
                <w:szCs w:val="20"/>
                <w:lang w:val="hu-HU"/>
              </w:rPr>
              <w:t>.</w:t>
            </w:r>
          </w:p>
          <w:p w:rsidR="00AD3181" w:rsidRDefault="00AD3181" w:rsidP="00534C81">
            <w:pPr>
              <w:autoSpaceDE w:val="0"/>
              <w:autoSpaceDN w:val="0"/>
              <w:adjustRightInd w:val="0"/>
              <w:jc w:val="center"/>
              <w:rPr>
                <w:rFonts w:cstheme="minorHAnsi"/>
                <w:b/>
                <w:sz w:val="20"/>
                <w:szCs w:val="20"/>
                <w:lang w:val="hu-HU"/>
              </w:rPr>
            </w:pPr>
            <w:r>
              <w:rPr>
                <w:rFonts w:cstheme="minorHAnsi"/>
                <w:b/>
                <w:sz w:val="20"/>
                <w:szCs w:val="20"/>
                <w:lang w:val="hu-HU"/>
              </w:rPr>
              <w:t>1</w:t>
            </w:r>
            <w:r w:rsidRPr="00275505">
              <w:rPr>
                <w:rFonts w:cstheme="minorHAnsi"/>
                <w:b/>
                <w:sz w:val="20"/>
                <w:szCs w:val="20"/>
                <w:lang w:val="hu-HU"/>
              </w:rPr>
              <w:t>.</w:t>
            </w:r>
          </w:p>
          <w:p w:rsidR="00AD3181" w:rsidRPr="00275505" w:rsidRDefault="00AD3181" w:rsidP="00534C81">
            <w:pPr>
              <w:autoSpaceDE w:val="0"/>
              <w:autoSpaceDN w:val="0"/>
              <w:adjustRightInd w:val="0"/>
              <w:jc w:val="center"/>
              <w:rPr>
                <w:rFonts w:cstheme="minorHAnsi"/>
                <w:b/>
                <w:sz w:val="20"/>
                <w:szCs w:val="20"/>
                <w:lang w:val="hu-HU"/>
              </w:rPr>
            </w:pPr>
            <w:r w:rsidRPr="00275505">
              <w:rPr>
                <w:rFonts w:cstheme="minorHAnsi"/>
                <w:b/>
                <w:sz w:val="20"/>
                <w:szCs w:val="20"/>
                <w:lang w:val="hu-HU"/>
              </w:rPr>
              <w:t>n</w:t>
            </w:r>
            <w:r>
              <w:rPr>
                <w:rFonts w:cstheme="minorHAnsi"/>
                <w:b/>
                <w:sz w:val="20"/>
                <w:szCs w:val="20"/>
                <w:lang w:val="hu-HU"/>
              </w:rPr>
              <w:t>egyed</w:t>
            </w:r>
            <w:r w:rsidRPr="00275505">
              <w:rPr>
                <w:rFonts w:cstheme="minorHAnsi"/>
                <w:b/>
                <w:sz w:val="20"/>
                <w:szCs w:val="20"/>
                <w:lang w:val="hu-HU"/>
              </w:rPr>
              <w:t>év</w:t>
            </w:r>
          </w:p>
          <w:p w:rsidR="00AD3181" w:rsidRPr="00275505" w:rsidRDefault="00AD3181" w:rsidP="00534C81">
            <w:pPr>
              <w:autoSpaceDE w:val="0"/>
              <w:autoSpaceDN w:val="0"/>
              <w:adjustRightInd w:val="0"/>
              <w:jc w:val="center"/>
              <w:rPr>
                <w:rFonts w:cstheme="minorHAnsi"/>
                <w:b/>
                <w:sz w:val="20"/>
                <w:szCs w:val="20"/>
                <w:lang w:val="hu-HU"/>
              </w:rPr>
            </w:pPr>
          </w:p>
        </w:tc>
        <w:tc>
          <w:tcPr>
            <w:tcW w:w="851" w:type="dxa"/>
            <w:shd w:val="clear" w:color="auto" w:fill="C6D9F1" w:themeFill="text2" w:themeFillTint="33"/>
          </w:tcPr>
          <w:p w:rsidR="00AD3181" w:rsidRDefault="00AD3181" w:rsidP="00534C81">
            <w:pPr>
              <w:autoSpaceDE w:val="0"/>
              <w:autoSpaceDN w:val="0"/>
              <w:adjustRightInd w:val="0"/>
              <w:jc w:val="center"/>
              <w:rPr>
                <w:rFonts w:cstheme="minorHAnsi"/>
                <w:b/>
                <w:sz w:val="20"/>
                <w:szCs w:val="20"/>
                <w:lang w:val="hu-HU"/>
              </w:rPr>
            </w:pPr>
            <w:r>
              <w:rPr>
                <w:rFonts w:cstheme="minorHAnsi"/>
                <w:b/>
                <w:sz w:val="20"/>
                <w:szCs w:val="20"/>
                <w:lang w:val="hu-HU"/>
              </w:rPr>
              <w:t>2018.</w:t>
            </w:r>
          </w:p>
          <w:p w:rsidR="00AD3181" w:rsidRDefault="00AD3181" w:rsidP="00534C81">
            <w:pPr>
              <w:autoSpaceDE w:val="0"/>
              <w:autoSpaceDN w:val="0"/>
              <w:adjustRightInd w:val="0"/>
              <w:jc w:val="center"/>
              <w:rPr>
                <w:rFonts w:cstheme="minorHAnsi"/>
                <w:b/>
                <w:sz w:val="20"/>
                <w:szCs w:val="20"/>
                <w:lang w:val="hu-HU"/>
              </w:rPr>
            </w:pPr>
            <w:r>
              <w:rPr>
                <w:rFonts w:cstheme="minorHAnsi"/>
                <w:b/>
                <w:sz w:val="20"/>
                <w:szCs w:val="20"/>
                <w:lang w:val="hu-HU"/>
              </w:rPr>
              <w:t>2</w:t>
            </w:r>
            <w:r w:rsidRPr="00275505">
              <w:rPr>
                <w:rFonts w:cstheme="minorHAnsi"/>
                <w:b/>
                <w:sz w:val="20"/>
                <w:szCs w:val="20"/>
                <w:lang w:val="hu-HU"/>
              </w:rPr>
              <w:t>.</w:t>
            </w:r>
          </w:p>
          <w:p w:rsidR="00AD3181" w:rsidRPr="00275505" w:rsidRDefault="00AD3181" w:rsidP="00534C81">
            <w:pPr>
              <w:autoSpaceDE w:val="0"/>
              <w:autoSpaceDN w:val="0"/>
              <w:adjustRightInd w:val="0"/>
              <w:jc w:val="center"/>
              <w:rPr>
                <w:rFonts w:cstheme="minorHAnsi"/>
                <w:b/>
                <w:sz w:val="20"/>
                <w:szCs w:val="20"/>
                <w:lang w:val="hu-HU"/>
              </w:rPr>
            </w:pPr>
            <w:r w:rsidRPr="00275505">
              <w:rPr>
                <w:rFonts w:cstheme="minorHAnsi"/>
                <w:b/>
                <w:sz w:val="20"/>
                <w:szCs w:val="20"/>
                <w:lang w:val="hu-HU"/>
              </w:rPr>
              <w:t>n</w:t>
            </w:r>
            <w:r>
              <w:rPr>
                <w:rFonts w:cstheme="minorHAnsi"/>
                <w:b/>
                <w:sz w:val="20"/>
                <w:szCs w:val="20"/>
                <w:lang w:val="hu-HU"/>
              </w:rPr>
              <w:t>egyed</w:t>
            </w:r>
            <w:r w:rsidRPr="00275505">
              <w:rPr>
                <w:rFonts w:cstheme="minorHAnsi"/>
                <w:b/>
                <w:sz w:val="20"/>
                <w:szCs w:val="20"/>
                <w:lang w:val="hu-HU"/>
              </w:rPr>
              <w:t>év</w:t>
            </w:r>
          </w:p>
        </w:tc>
        <w:tc>
          <w:tcPr>
            <w:tcW w:w="850" w:type="dxa"/>
            <w:shd w:val="clear" w:color="auto" w:fill="C6D9F1" w:themeFill="text2" w:themeFillTint="33"/>
          </w:tcPr>
          <w:p w:rsidR="00AD3181" w:rsidRPr="00275505" w:rsidRDefault="00AD3181" w:rsidP="00534C81">
            <w:pPr>
              <w:autoSpaceDE w:val="0"/>
              <w:autoSpaceDN w:val="0"/>
              <w:adjustRightInd w:val="0"/>
              <w:jc w:val="center"/>
              <w:rPr>
                <w:rFonts w:cstheme="minorHAnsi"/>
                <w:b/>
                <w:sz w:val="20"/>
                <w:szCs w:val="20"/>
                <w:lang w:val="hu-HU"/>
              </w:rPr>
            </w:pPr>
            <w:r w:rsidRPr="00275505">
              <w:rPr>
                <w:rFonts w:cstheme="minorHAnsi"/>
                <w:b/>
                <w:sz w:val="20"/>
                <w:szCs w:val="20"/>
                <w:lang w:val="hu-HU"/>
              </w:rPr>
              <w:t>2018.</w:t>
            </w:r>
          </w:p>
          <w:p w:rsidR="00AD3181" w:rsidRDefault="00AD3181" w:rsidP="00534C81">
            <w:pPr>
              <w:autoSpaceDE w:val="0"/>
              <w:autoSpaceDN w:val="0"/>
              <w:adjustRightInd w:val="0"/>
              <w:jc w:val="center"/>
              <w:rPr>
                <w:rFonts w:cstheme="minorHAnsi"/>
                <w:b/>
                <w:sz w:val="20"/>
                <w:szCs w:val="20"/>
                <w:lang w:val="hu-HU"/>
              </w:rPr>
            </w:pPr>
            <w:r>
              <w:rPr>
                <w:rFonts w:cstheme="minorHAnsi"/>
                <w:b/>
                <w:sz w:val="20"/>
                <w:szCs w:val="20"/>
                <w:lang w:val="hu-HU"/>
              </w:rPr>
              <w:t>3</w:t>
            </w:r>
            <w:r w:rsidRPr="00275505">
              <w:rPr>
                <w:rFonts w:cstheme="minorHAnsi"/>
                <w:b/>
                <w:sz w:val="20"/>
                <w:szCs w:val="20"/>
                <w:lang w:val="hu-HU"/>
              </w:rPr>
              <w:t>.</w:t>
            </w:r>
          </w:p>
          <w:p w:rsidR="00AD3181" w:rsidRPr="00275505" w:rsidRDefault="00AD3181" w:rsidP="00534C81">
            <w:pPr>
              <w:autoSpaceDE w:val="0"/>
              <w:autoSpaceDN w:val="0"/>
              <w:adjustRightInd w:val="0"/>
              <w:rPr>
                <w:rFonts w:cstheme="minorHAnsi"/>
                <w:b/>
                <w:sz w:val="20"/>
                <w:szCs w:val="20"/>
                <w:lang w:val="hu-HU"/>
              </w:rPr>
            </w:pPr>
            <w:r>
              <w:rPr>
                <w:rFonts w:cstheme="minorHAnsi"/>
                <w:b/>
                <w:sz w:val="20"/>
                <w:szCs w:val="20"/>
                <w:lang w:val="hu-HU"/>
              </w:rPr>
              <w:t>negyedév</w:t>
            </w:r>
          </w:p>
          <w:p w:rsidR="00AD3181" w:rsidRPr="00275505" w:rsidRDefault="00AD3181" w:rsidP="00534C81">
            <w:pPr>
              <w:autoSpaceDE w:val="0"/>
              <w:autoSpaceDN w:val="0"/>
              <w:adjustRightInd w:val="0"/>
              <w:ind w:left="-108"/>
              <w:jc w:val="center"/>
              <w:rPr>
                <w:rFonts w:cstheme="minorHAnsi"/>
                <w:b/>
                <w:sz w:val="20"/>
                <w:szCs w:val="20"/>
                <w:lang w:val="hu-HU"/>
              </w:rPr>
            </w:pPr>
          </w:p>
        </w:tc>
        <w:tc>
          <w:tcPr>
            <w:tcW w:w="822" w:type="dxa"/>
            <w:shd w:val="clear" w:color="auto" w:fill="C6D9F1" w:themeFill="text2" w:themeFillTint="33"/>
          </w:tcPr>
          <w:p w:rsidR="00AD3181" w:rsidRDefault="00AD3181" w:rsidP="00534C81">
            <w:pPr>
              <w:autoSpaceDE w:val="0"/>
              <w:autoSpaceDN w:val="0"/>
              <w:adjustRightInd w:val="0"/>
              <w:ind w:left="-108"/>
              <w:jc w:val="center"/>
              <w:rPr>
                <w:rFonts w:cstheme="minorHAnsi"/>
                <w:b/>
                <w:sz w:val="20"/>
                <w:szCs w:val="20"/>
                <w:lang w:val="hu-HU"/>
              </w:rPr>
            </w:pPr>
            <w:r>
              <w:rPr>
                <w:rFonts w:cstheme="minorHAnsi"/>
                <w:b/>
                <w:sz w:val="20"/>
                <w:szCs w:val="20"/>
                <w:lang w:val="hu-HU"/>
              </w:rPr>
              <w:t>2018.</w:t>
            </w:r>
          </w:p>
          <w:p w:rsidR="00AD3181" w:rsidRDefault="00AD3181" w:rsidP="00534C81">
            <w:pPr>
              <w:autoSpaceDE w:val="0"/>
              <w:autoSpaceDN w:val="0"/>
              <w:adjustRightInd w:val="0"/>
              <w:ind w:left="-108"/>
              <w:jc w:val="center"/>
              <w:rPr>
                <w:rFonts w:cstheme="minorHAnsi"/>
                <w:b/>
                <w:sz w:val="20"/>
                <w:szCs w:val="20"/>
                <w:lang w:val="hu-HU"/>
              </w:rPr>
            </w:pPr>
            <w:r>
              <w:rPr>
                <w:rFonts w:cstheme="minorHAnsi"/>
                <w:b/>
                <w:sz w:val="20"/>
                <w:szCs w:val="20"/>
                <w:lang w:val="hu-HU"/>
              </w:rPr>
              <w:t>4</w:t>
            </w:r>
            <w:r w:rsidRPr="00275505">
              <w:rPr>
                <w:rFonts w:cstheme="minorHAnsi"/>
                <w:b/>
                <w:sz w:val="20"/>
                <w:szCs w:val="20"/>
                <w:lang w:val="hu-HU"/>
              </w:rPr>
              <w:t>.</w:t>
            </w:r>
          </w:p>
          <w:p w:rsidR="00AD3181" w:rsidRDefault="00AD3181" w:rsidP="00534C81">
            <w:pPr>
              <w:autoSpaceDE w:val="0"/>
              <w:autoSpaceDN w:val="0"/>
              <w:adjustRightInd w:val="0"/>
              <w:ind w:left="-108"/>
              <w:jc w:val="center"/>
              <w:rPr>
                <w:rFonts w:cstheme="minorHAnsi"/>
                <w:b/>
                <w:sz w:val="20"/>
                <w:szCs w:val="20"/>
                <w:lang w:val="hu-HU"/>
              </w:rPr>
            </w:pPr>
            <w:r>
              <w:rPr>
                <w:rFonts w:cstheme="minorHAnsi"/>
                <w:b/>
                <w:sz w:val="20"/>
                <w:szCs w:val="20"/>
                <w:lang w:val="hu-HU"/>
              </w:rPr>
              <w:t>negyed</w:t>
            </w:r>
          </w:p>
          <w:p w:rsidR="00AD3181" w:rsidRPr="00275505" w:rsidRDefault="00AD3181" w:rsidP="00534C81">
            <w:pPr>
              <w:autoSpaceDE w:val="0"/>
              <w:autoSpaceDN w:val="0"/>
              <w:adjustRightInd w:val="0"/>
              <w:ind w:left="-108"/>
              <w:jc w:val="center"/>
              <w:rPr>
                <w:rFonts w:cstheme="minorHAnsi"/>
                <w:b/>
                <w:sz w:val="20"/>
                <w:szCs w:val="20"/>
                <w:lang w:val="hu-HU"/>
              </w:rPr>
            </w:pPr>
            <w:r>
              <w:rPr>
                <w:rFonts w:cstheme="minorHAnsi"/>
                <w:b/>
                <w:sz w:val="20"/>
                <w:szCs w:val="20"/>
                <w:lang w:val="hu-HU"/>
              </w:rPr>
              <w:t>év</w:t>
            </w:r>
          </w:p>
        </w:tc>
        <w:tc>
          <w:tcPr>
            <w:tcW w:w="709" w:type="dxa"/>
            <w:shd w:val="clear" w:color="auto" w:fill="C6D9F1" w:themeFill="text2" w:themeFillTint="33"/>
          </w:tcPr>
          <w:p w:rsidR="00AD3181" w:rsidRDefault="00AD3181" w:rsidP="00534C81">
            <w:pPr>
              <w:autoSpaceDE w:val="0"/>
              <w:autoSpaceDN w:val="0"/>
              <w:adjustRightInd w:val="0"/>
              <w:jc w:val="center"/>
              <w:rPr>
                <w:rFonts w:cstheme="minorHAnsi"/>
                <w:b/>
                <w:sz w:val="20"/>
                <w:szCs w:val="20"/>
                <w:lang w:val="hu-HU"/>
              </w:rPr>
            </w:pPr>
            <w:r>
              <w:rPr>
                <w:rFonts w:cstheme="minorHAnsi"/>
                <w:b/>
                <w:sz w:val="20"/>
                <w:szCs w:val="20"/>
                <w:lang w:val="hu-HU"/>
              </w:rPr>
              <w:t>2019.</w:t>
            </w:r>
          </w:p>
          <w:p w:rsidR="00AD3181" w:rsidRDefault="00AD3181" w:rsidP="00534C81">
            <w:pPr>
              <w:autoSpaceDE w:val="0"/>
              <w:autoSpaceDN w:val="0"/>
              <w:adjustRightInd w:val="0"/>
              <w:jc w:val="center"/>
              <w:rPr>
                <w:rFonts w:cstheme="minorHAnsi"/>
                <w:b/>
                <w:sz w:val="20"/>
                <w:szCs w:val="20"/>
                <w:lang w:val="hu-HU"/>
              </w:rPr>
            </w:pPr>
            <w:r>
              <w:rPr>
                <w:rFonts w:cstheme="minorHAnsi"/>
                <w:b/>
                <w:sz w:val="20"/>
                <w:szCs w:val="20"/>
                <w:lang w:val="hu-HU"/>
              </w:rPr>
              <w:t>1.</w:t>
            </w:r>
          </w:p>
          <w:p w:rsidR="00AD3181" w:rsidRPr="00275505" w:rsidRDefault="00AD3181" w:rsidP="00534C81">
            <w:pPr>
              <w:autoSpaceDE w:val="0"/>
              <w:autoSpaceDN w:val="0"/>
              <w:adjustRightInd w:val="0"/>
              <w:jc w:val="center"/>
              <w:rPr>
                <w:rFonts w:cstheme="minorHAnsi"/>
                <w:b/>
                <w:sz w:val="20"/>
                <w:szCs w:val="20"/>
                <w:lang w:val="hu-HU"/>
              </w:rPr>
            </w:pPr>
            <w:r>
              <w:rPr>
                <w:rFonts w:cstheme="minorHAnsi"/>
                <w:b/>
                <w:sz w:val="20"/>
                <w:szCs w:val="20"/>
                <w:lang w:val="hu-HU"/>
              </w:rPr>
              <w:t>félév</w:t>
            </w:r>
          </w:p>
        </w:tc>
        <w:tc>
          <w:tcPr>
            <w:tcW w:w="709" w:type="dxa"/>
            <w:shd w:val="clear" w:color="auto" w:fill="C6D9F1" w:themeFill="text2" w:themeFillTint="33"/>
          </w:tcPr>
          <w:p w:rsidR="00AD3181" w:rsidRDefault="00AD3181" w:rsidP="00534C81">
            <w:pPr>
              <w:autoSpaceDE w:val="0"/>
              <w:autoSpaceDN w:val="0"/>
              <w:adjustRightInd w:val="0"/>
              <w:jc w:val="center"/>
              <w:rPr>
                <w:rFonts w:cstheme="minorHAnsi"/>
                <w:b/>
                <w:sz w:val="20"/>
                <w:szCs w:val="20"/>
                <w:lang w:val="hu-HU"/>
              </w:rPr>
            </w:pPr>
            <w:r>
              <w:rPr>
                <w:rFonts w:cstheme="minorHAnsi"/>
                <w:b/>
                <w:sz w:val="20"/>
                <w:szCs w:val="20"/>
                <w:lang w:val="hu-HU"/>
              </w:rPr>
              <w:t>2019.</w:t>
            </w:r>
          </w:p>
          <w:p w:rsidR="00AD3181" w:rsidRDefault="00AD3181" w:rsidP="00534C81">
            <w:pPr>
              <w:autoSpaceDE w:val="0"/>
              <w:autoSpaceDN w:val="0"/>
              <w:adjustRightInd w:val="0"/>
              <w:jc w:val="center"/>
              <w:rPr>
                <w:rFonts w:cstheme="minorHAnsi"/>
                <w:b/>
                <w:sz w:val="20"/>
                <w:szCs w:val="20"/>
                <w:lang w:val="hu-HU"/>
              </w:rPr>
            </w:pPr>
            <w:r>
              <w:rPr>
                <w:rFonts w:cstheme="minorHAnsi"/>
                <w:b/>
                <w:sz w:val="20"/>
                <w:szCs w:val="20"/>
                <w:lang w:val="hu-HU"/>
              </w:rPr>
              <w:t>2.</w:t>
            </w:r>
          </w:p>
          <w:p w:rsidR="00AD3181" w:rsidRPr="00275505" w:rsidRDefault="00AD3181" w:rsidP="00534C81">
            <w:pPr>
              <w:autoSpaceDE w:val="0"/>
              <w:autoSpaceDN w:val="0"/>
              <w:adjustRightInd w:val="0"/>
              <w:jc w:val="center"/>
              <w:rPr>
                <w:rFonts w:cstheme="minorHAnsi"/>
                <w:b/>
                <w:sz w:val="20"/>
                <w:szCs w:val="20"/>
                <w:lang w:val="hu-HU"/>
              </w:rPr>
            </w:pPr>
            <w:r>
              <w:rPr>
                <w:rFonts w:cstheme="minorHAnsi"/>
                <w:b/>
                <w:sz w:val="20"/>
                <w:szCs w:val="20"/>
                <w:lang w:val="hu-HU"/>
              </w:rPr>
              <w:t>félév</w:t>
            </w:r>
          </w:p>
        </w:tc>
        <w:tc>
          <w:tcPr>
            <w:tcW w:w="708" w:type="dxa"/>
            <w:shd w:val="clear" w:color="auto" w:fill="C6D9F1" w:themeFill="text2" w:themeFillTint="33"/>
          </w:tcPr>
          <w:p w:rsidR="00AD3181" w:rsidRPr="00275505" w:rsidRDefault="00AD3181" w:rsidP="00534C81">
            <w:pPr>
              <w:autoSpaceDE w:val="0"/>
              <w:autoSpaceDN w:val="0"/>
              <w:adjustRightInd w:val="0"/>
              <w:jc w:val="center"/>
              <w:rPr>
                <w:rFonts w:cstheme="minorHAnsi"/>
                <w:b/>
                <w:sz w:val="20"/>
                <w:szCs w:val="20"/>
                <w:lang w:val="hu-HU"/>
              </w:rPr>
            </w:pPr>
            <w:r>
              <w:rPr>
                <w:rFonts w:cstheme="minorHAnsi"/>
                <w:b/>
                <w:sz w:val="20"/>
                <w:szCs w:val="20"/>
                <w:lang w:val="hu-HU"/>
              </w:rPr>
              <w:t>2020.</w:t>
            </w:r>
          </w:p>
        </w:tc>
      </w:tr>
      <w:tr w:rsidR="00CC356F" w:rsidRPr="00275505" w:rsidTr="0026754E">
        <w:trPr>
          <w:trHeight w:val="301"/>
        </w:trPr>
        <w:tc>
          <w:tcPr>
            <w:tcW w:w="9152" w:type="dxa"/>
            <w:gridSpan w:val="8"/>
            <w:shd w:val="clear" w:color="auto" w:fill="8DB3E2" w:themeFill="text2" w:themeFillTint="66"/>
          </w:tcPr>
          <w:p w:rsidR="00CC356F" w:rsidRPr="00275505" w:rsidRDefault="00CC356F" w:rsidP="001D7440">
            <w:pPr>
              <w:autoSpaceDE w:val="0"/>
              <w:autoSpaceDN w:val="0"/>
              <w:adjustRightInd w:val="0"/>
              <w:spacing w:line="360" w:lineRule="auto"/>
              <w:rPr>
                <w:rFonts w:cstheme="minorHAnsi"/>
                <w:sz w:val="20"/>
                <w:szCs w:val="20"/>
                <w:lang w:val="hu-HU"/>
              </w:rPr>
            </w:pPr>
            <w:r>
              <w:rPr>
                <w:rFonts w:cstheme="minorHAnsi"/>
                <w:b/>
                <w:bCs/>
                <w:i/>
                <w:iCs/>
                <w:sz w:val="20"/>
                <w:szCs w:val="20"/>
                <w:lang w:val="hu-HU"/>
              </w:rPr>
              <w:t>Kötelező nyilvánosság biztosítása</w:t>
            </w:r>
          </w:p>
        </w:tc>
      </w:tr>
      <w:tr w:rsidR="00AD3181" w:rsidRPr="00275505" w:rsidTr="00D11DF7">
        <w:tc>
          <w:tcPr>
            <w:tcW w:w="3652" w:type="dxa"/>
          </w:tcPr>
          <w:p w:rsidR="00AD3181" w:rsidRPr="00275505" w:rsidRDefault="00F14E1D" w:rsidP="001D7440">
            <w:pPr>
              <w:autoSpaceDE w:val="0"/>
              <w:autoSpaceDN w:val="0"/>
              <w:adjustRightInd w:val="0"/>
              <w:spacing w:line="360" w:lineRule="auto"/>
              <w:rPr>
                <w:rFonts w:cstheme="minorHAnsi"/>
                <w:b/>
                <w:bCs/>
                <w:i/>
                <w:iCs/>
                <w:sz w:val="20"/>
                <w:szCs w:val="20"/>
                <w:lang w:val="hu-HU"/>
              </w:rPr>
            </w:pPr>
            <w:r>
              <w:rPr>
                <w:rFonts w:cstheme="minorHAnsi"/>
                <w:b/>
                <w:bCs/>
                <w:i/>
                <w:iCs/>
                <w:sz w:val="20"/>
                <w:szCs w:val="20"/>
                <w:lang w:val="hu-HU"/>
              </w:rPr>
              <w:t>A</w:t>
            </w:r>
            <w:r w:rsidR="005416F1">
              <w:rPr>
                <w:rFonts w:cstheme="minorHAnsi"/>
                <w:b/>
                <w:bCs/>
                <w:i/>
                <w:iCs/>
                <w:sz w:val="20"/>
                <w:szCs w:val="20"/>
                <w:lang w:val="hu-HU"/>
              </w:rPr>
              <w:t>loldal készítése</w:t>
            </w:r>
          </w:p>
        </w:tc>
        <w:tc>
          <w:tcPr>
            <w:tcW w:w="851" w:type="dxa"/>
            <w:shd w:val="clear" w:color="auto" w:fill="FABF8F" w:themeFill="accent6" w:themeFillTint="99"/>
          </w:tcPr>
          <w:p w:rsidR="00AD3181" w:rsidRPr="00F14E1D" w:rsidRDefault="00AD3181" w:rsidP="001D7440">
            <w:pPr>
              <w:autoSpaceDE w:val="0"/>
              <w:autoSpaceDN w:val="0"/>
              <w:adjustRightInd w:val="0"/>
              <w:spacing w:line="360" w:lineRule="auto"/>
              <w:rPr>
                <w:rFonts w:cstheme="minorHAnsi"/>
                <w:color w:val="FABF8F" w:themeColor="accent6" w:themeTint="99"/>
                <w:sz w:val="20"/>
                <w:szCs w:val="20"/>
                <w:lang w:val="hu-HU"/>
              </w:rPr>
            </w:pPr>
          </w:p>
        </w:tc>
        <w:tc>
          <w:tcPr>
            <w:tcW w:w="851" w:type="dxa"/>
            <w:shd w:val="clear" w:color="auto" w:fill="FABF8F" w:themeFill="accent6" w:themeFillTint="99"/>
          </w:tcPr>
          <w:p w:rsidR="00AD3181" w:rsidRPr="00D11DF7" w:rsidRDefault="00AD3181" w:rsidP="00D11DF7"/>
        </w:tc>
        <w:tc>
          <w:tcPr>
            <w:tcW w:w="850" w:type="dxa"/>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22" w:type="dxa"/>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8" w:type="dxa"/>
          </w:tcPr>
          <w:p w:rsidR="00AD3181" w:rsidRPr="00275505" w:rsidRDefault="00AD3181" w:rsidP="001D7440">
            <w:pPr>
              <w:autoSpaceDE w:val="0"/>
              <w:autoSpaceDN w:val="0"/>
              <w:adjustRightInd w:val="0"/>
              <w:spacing w:line="360" w:lineRule="auto"/>
              <w:rPr>
                <w:rFonts w:cstheme="minorHAnsi"/>
                <w:sz w:val="20"/>
                <w:szCs w:val="20"/>
                <w:lang w:val="hu-HU"/>
              </w:rPr>
            </w:pPr>
          </w:p>
        </w:tc>
      </w:tr>
      <w:tr w:rsidR="00AD3181" w:rsidRPr="00275505" w:rsidTr="003C11DD">
        <w:tc>
          <w:tcPr>
            <w:tcW w:w="3652" w:type="dxa"/>
          </w:tcPr>
          <w:p w:rsidR="00AD3181" w:rsidRPr="00275505" w:rsidRDefault="008E2CFD" w:rsidP="001D7440">
            <w:pPr>
              <w:autoSpaceDE w:val="0"/>
              <w:autoSpaceDN w:val="0"/>
              <w:adjustRightInd w:val="0"/>
              <w:spacing w:line="360" w:lineRule="auto"/>
              <w:rPr>
                <w:rFonts w:cstheme="minorHAnsi"/>
                <w:b/>
                <w:bCs/>
                <w:i/>
                <w:iCs/>
                <w:sz w:val="20"/>
                <w:szCs w:val="20"/>
                <w:lang w:val="hu-HU"/>
              </w:rPr>
            </w:pPr>
            <w:r>
              <w:rPr>
                <w:rFonts w:cstheme="minorHAnsi"/>
                <w:b/>
                <w:bCs/>
                <w:i/>
                <w:iCs/>
                <w:sz w:val="20"/>
                <w:szCs w:val="20"/>
                <w:lang w:val="hu-HU"/>
              </w:rPr>
              <w:t>„C” típusú tábla készítése</w:t>
            </w:r>
          </w:p>
        </w:tc>
        <w:tc>
          <w:tcPr>
            <w:tcW w:w="851"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51"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50" w:type="dxa"/>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22"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8"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r>
      <w:tr w:rsidR="00AD3181" w:rsidRPr="00275505" w:rsidTr="008C0386">
        <w:tc>
          <w:tcPr>
            <w:tcW w:w="3652" w:type="dxa"/>
          </w:tcPr>
          <w:p w:rsidR="00AD3181" w:rsidRPr="00275505" w:rsidRDefault="005848FD" w:rsidP="001D7440">
            <w:pPr>
              <w:autoSpaceDE w:val="0"/>
              <w:autoSpaceDN w:val="0"/>
              <w:adjustRightInd w:val="0"/>
              <w:spacing w:line="360" w:lineRule="auto"/>
              <w:rPr>
                <w:rFonts w:cstheme="minorHAnsi"/>
                <w:b/>
                <w:bCs/>
                <w:i/>
                <w:iCs/>
                <w:sz w:val="20"/>
                <w:szCs w:val="20"/>
                <w:lang w:val="hu-HU"/>
              </w:rPr>
            </w:pPr>
            <w:r>
              <w:rPr>
                <w:rFonts w:cstheme="minorHAnsi"/>
                <w:b/>
                <w:bCs/>
                <w:i/>
                <w:iCs/>
                <w:sz w:val="20"/>
                <w:szCs w:val="20"/>
                <w:lang w:val="hu-HU"/>
              </w:rPr>
              <w:t xml:space="preserve">Fotódokumentáció készítése </w:t>
            </w:r>
          </w:p>
        </w:tc>
        <w:tc>
          <w:tcPr>
            <w:tcW w:w="851"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51"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50"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22"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8"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r>
      <w:tr w:rsidR="00AD3181" w:rsidRPr="00275505" w:rsidTr="004933A2">
        <w:tc>
          <w:tcPr>
            <w:tcW w:w="3652" w:type="dxa"/>
          </w:tcPr>
          <w:p w:rsidR="00AD3181" w:rsidRPr="00275505" w:rsidRDefault="005848FD" w:rsidP="001D7440">
            <w:pPr>
              <w:autoSpaceDE w:val="0"/>
              <w:autoSpaceDN w:val="0"/>
              <w:adjustRightInd w:val="0"/>
              <w:spacing w:line="360" w:lineRule="auto"/>
              <w:rPr>
                <w:rFonts w:cstheme="minorHAnsi"/>
                <w:b/>
                <w:bCs/>
                <w:i/>
                <w:iCs/>
                <w:sz w:val="20"/>
                <w:szCs w:val="20"/>
                <w:lang w:val="hu-HU"/>
              </w:rPr>
            </w:pPr>
            <w:r>
              <w:rPr>
                <w:rFonts w:cstheme="minorHAnsi"/>
                <w:b/>
                <w:bCs/>
                <w:i/>
                <w:iCs/>
                <w:sz w:val="20"/>
                <w:szCs w:val="20"/>
                <w:lang w:val="hu-HU"/>
              </w:rPr>
              <w:t>Sajtó</w:t>
            </w:r>
            <w:r w:rsidR="008B6CE4">
              <w:rPr>
                <w:rFonts w:cstheme="minorHAnsi"/>
                <w:b/>
                <w:bCs/>
                <w:i/>
                <w:iCs/>
                <w:sz w:val="20"/>
                <w:szCs w:val="20"/>
                <w:lang w:val="hu-HU"/>
              </w:rPr>
              <w:t>közlemény</w:t>
            </w:r>
          </w:p>
        </w:tc>
        <w:tc>
          <w:tcPr>
            <w:tcW w:w="851"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51"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50"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22" w:type="dxa"/>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shd w:val="clear" w:color="auto" w:fill="FFFFFF" w:themeFill="background1"/>
          </w:tcPr>
          <w:p w:rsidR="00AD3181" w:rsidRPr="008A0F6B" w:rsidRDefault="00AD3181" w:rsidP="001D7440">
            <w:pPr>
              <w:autoSpaceDE w:val="0"/>
              <w:autoSpaceDN w:val="0"/>
              <w:adjustRightInd w:val="0"/>
              <w:spacing w:line="360" w:lineRule="auto"/>
              <w:rPr>
                <w:rFonts w:cstheme="minorHAnsi"/>
                <w:color w:val="FFFFFF" w:themeColor="background1"/>
                <w:sz w:val="20"/>
                <w:szCs w:val="20"/>
                <w:highlight w:val="yellow"/>
                <w:lang w:val="hu-HU"/>
              </w:rPr>
            </w:pPr>
          </w:p>
        </w:tc>
        <w:tc>
          <w:tcPr>
            <w:tcW w:w="709" w:type="dxa"/>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8" w:type="dxa"/>
            <w:shd w:val="clear" w:color="auto" w:fill="FABF8F" w:themeFill="accent6" w:themeFillTint="99"/>
          </w:tcPr>
          <w:p w:rsidR="00AD3181" w:rsidRPr="008A0F6B" w:rsidRDefault="00AD3181" w:rsidP="008A0F6B">
            <w:pPr>
              <w:rPr>
                <w:color w:val="FABF8F" w:themeColor="accent6" w:themeTint="99"/>
              </w:rPr>
            </w:pPr>
          </w:p>
        </w:tc>
      </w:tr>
      <w:tr w:rsidR="00AD3181" w:rsidRPr="00275505" w:rsidTr="00D11DF7">
        <w:tc>
          <w:tcPr>
            <w:tcW w:w="3652" w:type="dxa"/>
          </w:tcPr>
          <w:p w:rsidR="00AD3181" w:rsidRPr="00275505" w:rsidRDefault="005848FD" w:rsidP="001D7440">
            <w:pPr>
              <w:autoSpaceDE w:val="0"/>
              <w:autoSpaceDN w:val="0"/>
              <w:adjustRightInd w:val="0"/>
              <w:spacing w:line="360" w:lineRule="auto"/>
              <w:rPr>
                <w:rFonts w:cstheme="minorHAnsi"/>
                <w:b/>
                <w:bCs/>
                <w:i/>
                <w:iCs/>
                <w:sz w:val="20"/>
                <w:szCs w:val="20"/>
                <w:lang w:val="hu-HU"/>
              </w:rPr>
            </w:pPr>
            <w:r>
              <w:rPr>
                <w:rFonts w:cstheme="minorHAnsi"/>
                <w:b/>
                <w:bCs/>
                <w:i/>
                <w:iCs/>
                <w:sz w:val="20"/>
                <w:szCs w:val="20"/>
                <w:lang w:val="hu-HU"/>
              </w:rPr>
              <w:t>Térképtér feltöltése</w:t>
            </w:r>
          </w:p>
        </w:tc>
        <w:tc>
          <w:tcPr>
            <w:tcW w:w="851" w:type="dxa"/>
            <w:shd w:val="clear" w:color="auto" w:fill="FFFFFF" w:themeFill="background1"/>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51"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50"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22"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8"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r>
      <w:tr w:rsidR="00CC356F" w:rsidRPr="00275505" w:rsidTr="0026754E">
        <w:tc>
          <w:tcPr>
            <w:tcW w:w="9152" w:type="dxa"/>
            <w:gridSpan w:val="8"/>
            <w:shd w:val="clear" w:color="auto" w:fill="8DB3E2" w:themeFill="text2" w:themeFillTint="66"/>
          </w:tcPr>
          <w:p w:rsidR="00CC356F" w:rsidRPr="00275505" w:rsidRDefault="00CC356F" w:rsidP="001D7440">
            <w:pPr>
              <w:autoSpaceDE w:val="0"/>
              <w:autoSpaceDN w:val="0"/>
              <w:adjustRightInd w:val="0"/>
              <w:spacing w:line="360" w:lineRule="auto"/>
              <w:rPr>
                <w:rFonts w:cstheme="minorHAnsi"/>
                <w:sz w:val="20"/>
                <w:szCs w:val="20"/>
                <w:lang w:val="hu-HU"/>
              </w:rPr>
            </w:pPr>
            <w:r>
              <w:rPr>
                <w:rFonts w:cstheme="minorHAnsi"/>
                <w:b/>
                <w:bCs/>
                <w:i/>
                <w:iCs/>
                <w:sz w:val="20"/>
                <w:szCs w:val="20"/>
                <w:lang w:val="hu-HU"/>
              </w:rPr>
              <w:t>Egyéb marketing és kommunikációs tevékenységek</w:t>
            </w:r>
          </w:p>
        </w:tc>
      </w:tr>
      <w:tr w:rsidR="00AD3181" w:rsidRPr="00275505" w:rsidTr="00124206">
        <w:tc>
          <w:tcPr>
            <w:tcW w:w="3652" w:type="dxa"/>
          </w:tcPr>
          <w:p w:rsidR="00AD3181" w:rsidRPr="00275505" w:rsidRDefault="005848FD" w:rsidP="001D7440">
            <w:pPr>
              <w:autoSpaceDE w:val="0"/>
              <w:autoSpaceDN w:val="0"/>
              <w:adjustRightInd w:val="0"/>
              <w:spacing w:line="360" w:lineRule="auto"/>
              <w:rPr>
                <w:rFonts w:cstheme="minorHAnsi"/>
                <w:b/>
                <w:bCs/>
                <w:i/>
                <w:iCs/>
                <w:sz w:val="20"/>
                <w:szCs w:val="20"/>
                <w:lang w:val="hu-HU"/>
              </w:rPr>
            </w:pPr>
            <w:r>
              <w:rPr>
                <w:rFonts w:cstheme="minorHAnsi"/>
                <w:b/>
                <w:bCs/>
                <w:i/>
                <w:iCs/>
                <w:sz w:val="20"/>
                <w:szCs w:val="20"/>
                <w:lang w:val="hu-HU"/>
              </w:rPr>
              <w:t>Önálló honlap kialakítása, működtetése</w:t>
            </w:r>
          </w:p>
        </w:tc>
        <w:tc>
          <w:tcPr>
            <w:tcW w:w="851"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51"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50"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22"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8"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r>
      <w:tr w:rsidR="00AD3181" w:rsidRPr="00275505" w:rsidTr="00105804">
        <w:tc>
          <w:tcPr>
            <w:tcW w:w="3652" w:type="dxa"/>
          </w:tcPr>
          <w:p w:rsidR="00AD3181" w:rsidRPr="00275505" w:rsidRDefault="00AF76EE" w:rsidP="001D7440">
            <w:pPr>
              <w:autoSpaceDE w:val="0"/>
              <w:autoSpaceDN w:val="0"/>
              <w:adjustRightInd w:val="0"/>
              <w:spacing w:line="360" w:lineRule="auto"/>
              <w:rPr>
                <w:rFonts w:cstheme="minorHAnsi"/>
                <w:b/>
                <w:bCs/>
                <w:i/>
                <w:iCs/>
                <w:sz w:val="20"/>
                <w:szCs w:val="20"/>
                <w:lang w:val="hu-HU"/>
              </w:rPr>
            </w:pPr>
            <w:r>
              <w:rPr>
                <w:rFonts w:cstheme="minorHAnsi"/>
                <w:b/>
                <w:bCs/>
                <w:i/>
                <w:iCs/>
                <w:sz w:val="20"/>
                <w:szCs w:val="20"/>
                <w:lang w:val="hu-HU"/>
              </w:rPr>
              <w:t xml:space="preserve">Helyi média megjelenés </w:t>
            </w:r>
            <w:r w:rsidR="006826D5">
              <w:rPr>
                <w:rFonts w:cstheme="minorHAnsi"/>
                <w:b/>
                <w:bCs/>
                <w:i/>
                <w:iCs/>
                <w:sz w:val="20"/>
                <w:szCs w:val="20"/>
                <w:lang w:val="hu-HU"/>
              </w:rPr>
              <w:t>(</w:t>
            </w:r>
            <w:r>
              <w:rPr>
                <w:rFonts w:cstheme="minorHAnsi"/>
                <w:b/>
                <w:bCs/>
                <w:i/>
                <w:iCs/>
                <w:sz w:val="20"/>
                <w:szCs w:val="20"/>
                <w:lang w:val="hu-HU"/>
              </w:rPr>
              <w:t>helyi tv, helyi újság)</w:t>
            </w:r>
          </w:p>
        </w:tc>
        <w:tc>
          <w:tcPr>
            <w:tcW w:w="851"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51" w:type="dxa"/>
            <w:shd w:val="clear" w:color="auto" w:fill="FABF8F" w:themeFill="accent6" w:themeFillTint="99"/>
          </w:tcPr>
          <w:p w:rsidR="00105804" w:rsidRDefault="00105804" w:rsidP="001D7440">
            <w:pPr>
              <w:autoSpaceDE w:val="0"/>
              <w:autoSpaceDN w:val="0"/>
              <w:adjustRightInd w:val="0"/>
              <w:spacing w:line="360" w:lineRule="auto"/>
              <w:rPr>
                <w:rFonts w:cstheme="minorHAnsi"/>
                <w:sz w:val="20"/>
                <w:szCs w:val="20"/>
                <w:lang w:val="hu-HU"/>
              </w:rPr>
            </w:pPr>
          </w:p>
          <w:p w:rsidR="00AD3181" w:rsidRPr="00105804" w:rsidRDefault="00AD3181" w:rsidP="00105804">
            <w:pPr>
              <w:rPr>
                <w:rFonts w:cstheme="minorHAnsi"/>
                <w:sz w:val="20"/>
                <w:szCs w:val="20"/>
                <w:lang w:val="hu-HU"/>
              </w:rPr>
            </w:pPr>
          </w:p>
        </w:tc>
        <w:tc>
          <w:tcPr>
            <w:tcW w:w="850"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22"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8" w:type="dxa"/>
          </w:tcPr>
          <w:p w:rsidR="00AD3181" w:rsidRPr="00275505" w:rsidRDefault="00AD3181" w:rsidP="001D7440">
            <w:pPr>
              <w:autoSpaceDE w:val="0"/>
              <w:autoSpaceDN w:val="0"/>
              <w:adjustRightInd w:val="0"/>
              <w:spacing w:line="360" w:lineRule="auto"/>
              <w:rPr>
                <w:rFonts w:cstheme="minorHAnsi"/>
                <w:sz w:val="20"/>
                <w:szCs w:val="20"/>
                <w:lang w:val="hu-HU"/>
              </w:rPr>
            </w:pPr>
          </w:p>
        </w:tc>
      </w:tr>
      <w:tr w:rsidR="00AD3181" w:rsidRPr="00275505" w:rsidTr="00105804">
        <w:tc>
          <w:tcPr>
            <w:tcW w:w="3652" w:type="dxa"/>
          </w:tcPr>
          <w:p w:rsidR="00AD3181" w:rsidRPr="00275505" w:rsidRDefault="00AF76EE" w:rsidP="001D7440">
            <w:pPr>
              <w:autoSpaceDE w:val="0"/>
              <w:autoSpaceDN w:val="0"/>
              <w:adjustRightInd w:val="0"/>
              <w:spacing w:line="360" w:lineRule="auto"/>
              <w:rPr>
                <w:rFonts w:cstheme="minorHAnsi"/>
                <w:b/>
                <w:bCs/>
                <w:i/>
                <w:iCs/>
                <w:sz w:val="20"/>
                <w:szCs w:val="20"/>
                <w:lang w:val="hu-HU"/>
              </w:rPr>
            </w:pPr>
            <w:r>
              <w:rPr>
                <w:rFonts w:cstheme="minorHAnsi"/>
                <w:b/>
                <w:bCs/>
                <w:i/>
                <w:iCs/>
                <w:sz w:val="20"/>
                <w:szCs w:val="20"/>
                <w:lang w:val="hu-HU"/>
              </w:rPr>
              <w:t>Tájékoztató rendezvény szervezése</w:t>
            </w:r>
          </w:p>
        </w:tc>
        <w:tc>
          <w:tcPr>
            <w:tcW w:w="851"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51"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50"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22" w:type="dxa"/>
            <w:shd w:val="clear" w:color="auto" w:fill="FFFFFF" w:themeFill="background1"/>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shd w:val="clear" w:color="auto" w:fill="FFFFFF" w:themeFill="background1"/>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8"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r>
      <w:tr w:rsidR="00AF76EE" w:rsidRPr="00275505" w:rsidTr="001C7A59">
        <w:tc>
          <w:tcPr>
            <w:tcW w:w="3652" w:type="dxa"/>
          </w:tcPr>
          <w:p w:rsidR="00AF76EE" w:rsidRDefault="00AF76EE" w:rsidP="001D7440">
            <w:pPr>
              <w:autoSpaceDE w:val="0"/>
              <w:autoSpaceDN w:val="0"/>
              <w:adjustRightInd w:val="0"/>
              <w:spacing w:line="360" w:lineRule="auto"/>
              <w:rPr>
                <w:rFonts w:cstheme="minorHAnsi"/>
                <w:b/>
                <w:bCs/>
                <w:i/>
                <w:iCs/>
                <w:sz w:val="20"/>
                <w:szCs w:val="20"/>
                <w:lang w:val="hu-HU"/>
              </w:rPr>
            </w:pPr>
            <w:r>
              <w:rPr>
                <w:rFonts w:cstheme="minorHAnsi"/>
                <w:b/>
                <w:bCs/>
                <w:i/>
                <w:iCs/>
                <w:sz w:val="20"/>
                <w:szCs w:val="20"/>
                <w:lang w:val="hu-HU"/>
              </w:rPr>
              <w:t>Roll-up készítése</w:t>
            </w:r>
          </w:p>
        </w:tc>
        <w:tc>
          <w:tcPr>
            <w:tcW w:w="851" w:type="dxa"/>
            <w:shd w:val="clear" w:color="auto" w:fill="FABF8F" w:themeFill="accent6" w:themeFillTint="99"/>
          </w:tcPr>
          <w:p w:rsidR="00AF76EE" w:rsidRPr="00275505" w:rsidRDefault="00AF76EE" w:rsidP="001D7440">
            <w:pPr>
              <w:autoSpaceDE w:val="0"/>
              <w:autoSpaceDN w:val="0"/>
              <w:adjustRightInd w:val="0"/>
              <w:spacing w:line="360" w:lineRule="auto"/>
              <w:rPr>
                <w:rFonts w:cstheme="minorHAnsi"/>
                <w:sz w:val="20"/>
                <w:szCs w:val="20"/>
                <w:lang w:val="hu-HU"/>
              </w:rPr>
            </w:pPr>
          </w:p>
        </w:tc>
        <w:tc>
          <w:tcPr>
            <w:tcW w:w="851" w:type="dxa"/>
            <w:shd w:val="clear" w:color="auto" w:fill="FABF8F" w:themeFill="accent6" w:themeFillTint="99"/>
          </w:tcPr>
          <w:p w:rsidR="00AF76EE" w:rsidRPr="00275505" w:rsidRDefault="00AF76EE" w:rsidP="001D7440">
            <w:pPr>
              <w:autoSpaceDE w:val="0"/>
              <w:autoSpaceDN w:val="0"/>
              <w:adjustRightInd w:val="0"/>
              <w:spacing w:line="360" w:lineRule="auto"/>
              <w:rPr>
                <w:rFonts w:cstheme="minorHAnsi"/>
                <w:sz w:val="20"/>
                <w:szCs w:val="20"/>
                <w:lang w:val="hu-HU"/>
              </w:rPr>
            </w:pPr>
          </w:p>
        </w:tc>
        <w:tc>
          <w:tcPr>
            <w:tcW w:w="850" w:type="dxa"/>
            <w:shd w:val="clear" w:color="auto" w:fill="auto"/>
          </w:tcPr>
          <w:p w:rsidR="00AF76EE" w:rsidRPr="00275505" w:rsidRDefault="00AF76EE" w:rsidP="001D7440">
            <w:pPr>
              <w:autoSpaceDE w:val="0"/>
              <w:autoSpaceDN w:val="0"/>
              <w:adjustRightInd w:val="0"/>
              <w:spacing w:line="360" w:lineRule="auto"/>
              <w:rPr>
                <w:rFonts w:cstheme="minorHAnsi"/>
                <w:sz w:val="20"/>
                <w:szCs w:val="20"/>
                <w:lang w:val="hu-HU"/>
              </w:rPr>
            </w:pPr>
          </w:p>
        </w:tc>
        <w:tc>
          <w:tcPr>
            <w:tcW w:w="822" w:type="dxa"/>
            <w:shd w:val="clear" w:color="auto" w:fill="auto"/>
          </w:tcPr>
          <w:p w:rsidR="00AF76EE" w:rsidRPr="00275505" w:rsidRDefault="00AF76EE" w:rsidP="001D7440">
            <w:pPr>
              <w:autoSpaceDE w:val="0"/>
              <w:autoSpaceDN w:val="0"/>
              <w:adjustRightInd w:val="0"/>
              <w:spacing w:line="360" w:lineRule="auto"/>
              <w:rPr>
                <w:rFonts w:cstheme="minorHAnsi"/>
                <w:sz w:val="20"/>
                <w:szCs w:val="20"/>
                <w:lang w:val="hu-HU"/>
              </w:rPr>
            </w:pPr>
          </w:p>
        </w:tc>
        <w:tc>
          <w:tcPr>
            <w:tcW w:w="709" w:type="dxa"/>
            <w:shd w:val="clear" w:color="auto" w:fill="auto"/>
          </w:tcPr>
          <w:p w:rsidR="00AF76EE" w:rsidRPr="00275505" w:rsidRDefault="00AF76EE" w:rsidP="001D7440">
            <w:pPr>
              <w:autoSpaceDE w:val="0"/>
              <w:autoSpaceDN w:val="0"/>
              <w:adjustRightInd w:val="0"/>
              <w:spacing w:line="360" w:lineRule="auto"/>
              <w:rPr>
                <w:rFonts w:cstheme="minorHAnsi"/>
                <w:sz w:val="20"/>
                <w:szCs w:val="20"/>
                <w:lang w:val="hu-HU"/>
              </w:rPr>
            </w:pPr>
          </w:p>
        </w:tc>
        <w:tc>
          <w:tcPr>
            <w:tcW w:w="709" w:type="dxa"/>
            <w:shd w:val="clear" w:color="auto" w:fill="auto"/>
          </w:tcPr>
          <w:p w:rsidR="00AF76EE" w:rsidRPr="00275505" w:rsidRDefault="00AF76EE" w:rsidP="001D7440">
            <w:pPr>
              <w:autoSpaceDE w:val="0"/>
              <w:autoSpaceDN w:val="0"/>
              <w:adjustRightInd w:val="0"/>
              <w:spacing w:line="360" w:lineRule="auto"/>
              <w:rPr>
                <w:rFonts w:cstheme="minorHAnsi"/>
                <w:sz w:val="20"/>
                <w:szCs w:val="20"/>
                <w:lang w:val="hu-HU"/>
              </w:rPr>
            </w:pPr>
          </w:p>
        </w:tc>
        <w:tc>
          <w:tcPr>
            <w:tcW w:w="708" w:type="dxa"/>
            <w:shd w:val="clear" w:color="auto" w:fill="auto"/>
          </w:tcPr>
          <w:p w:rsidR="00AF76EE" w:rsidRPr="00275505" w:rsidRDefault="00AF76EE" w:rsidP="001D7440">
            <w:pPr>
              <w:autoSpaceDE w:val="0"/>
              <w:autoSpaceDN w:val="0"/>
              <w:adjustRightInd w:val="0"/>
              <w:spacing w:line="360" w:lineRule="auto"/>
              <w:rPr>
                <w:rFonts w:cstheme="minorHAnsi"/>
                <w:sz w:val="20"/>
                <w:szCs w:val="20"/>
                <w:lang w:val="hu-HU"/>
              </w:rPr>
            </w:pPr>
          </w:p>
        </w:tc>
      </w:tr>
    </w:tbl>
    <w:p w:rsidR="001D77F3" w:rsidRPr="00275505" w:rsidRDefault="00B26C47" w:rsidP="00C46620">
      <w:pPr>
        <w:autoSpaceDE w:val="0"/>
        <w:autoSpaceDN w:val="0"/>
        <w:adjustRightInd w:val="0"/>
        <w:spacing w:line="360" w:lineRule="auto"/>
        <w:rPr>
          <w:rFonts w:cstheme="minorHAnsi"/>
          <w:b/>
          <w:bCs/>
          <w:i/>
          <w:iCs/>
          <w:sz w:val="20"/>
          <w:szCs w:val="20"/>
          <w:lang w:val="hu-HU"/>
        </w:rPr>
      </w:pPr>
      <w:r w:rsidRPr="00275505">
        <w:rPr>
          <w:rFonts w:cstheme="minorHAnsi"/>
          <w:b/>
          <w:bCs/>
          <w:sz w:val="20"/>
          <w:szCs w:val="20"/>
          <w:lang w:val="hu-HU"/>
        </w:rPr>
        <w:t>8.</w:t>
      </w:r>
      <w:r w:rsidR="001D77F3" w:rsidRPr="00275505">
        <w:rPr>
          <w:rFonts w:cstheme="minorHAnsi"/>
          <w:b/>
          <w:bCs/>
          <w:sz w:val="20"/>
          <w:szCs w:val="20"/>
          <w:lang w:val="hu-HU"/>
        </w:rPr>
        <w:t>Kivitelezés módja</w:t>
      </w:r>
    </w:p>
    <w:p w:rsidR="001D77F3" w:rsidRPr="00275505" w:rsidRDefault="001D77F3" w:rsidP="00C46620">
      <w:pPr>
        <w:pStyle w:val="Listaszerbekezds"/>
        <w:autoSpaceDE w:val="0"/>
        <w:autoSpaceDN w:val="0"/>
        <w:adjustRightInd w:val="0"/>
        <w:spacing w:line="360" w:lineRule="auto"/>
        <w:rPr>
          <w:rFonts w:cstheme="minorHAnsi"/>
          <w:b/>
          <w:bCs/>
          <w:sz w:val="20"/>
          <w:szCs w:val="20"/>
          <w:lang w:val="hu-HU"/>
        </w:rPr>
      </w:pPr>
    </w:p>
    <w:tbl>
      <w:tblPr>
        <w:tblStyle w:val="Rcsostblzat"/>
        <w:tblW w:w="0" w:type="auto"/>
        <w:tblInd w:w="-34" w:type="dxa"/>
        <w:tblLook w:val="04A0" w:firstRow="1" w:lastRow="0" w:firstColumn="1" w:lastColumn="0" w:noHBand="0" w:noVBand="1"/>
      </w:tblPr>
      <w:tblGrid>
        <w:gridCol w:w="9094"/>
      </w:tblGrid>
      <w:tr w:rsidR="001D77F3" w:rsidRPr="00275505" w:rsidTr="00E91FFE">
        <w:tc>
          <w:tcPr>
            <w:tcW w:w="9322" w:type="dxa"/>
          </w:tcPr>
          <w:p w:rsidR="001D77F3" w:rsidRPr="00275505" w:rsidRDefault="001D77F3" w:rsidP="00C46620">
            <w:pPr>
              <w:pStyle w:val="Listaszerbekezds"/>
              <w:numPr>
                <w:ilvl w:val="0"/>
                <w:numId w:val="12"/>
              </w:numPr>
              <w:autoSpaceDE w:val="0"/>
              <w:autoSpaceDN w:val="0"/>
              <w:adjustRightInd w:val="0"/>
              <w:spacing w:line="360" w:lineRule="auto"/>
              <w:rPr>
                <w:rFonts w:cstheme="minorHAnsi"/>
                <w:b/>
                <w:bCs/>
                <w:sz w:val="20"/>
                <w:szCs w:val="20"/>
                <w:lang w:val="hu-HU"/>
              </w:rPr>
            </w:pPr>
            <w:r w:rsidRPr="00275505">
              <w:rPr>
                <w:rFonts w:cstheme="minorHAnsi"/>
                <w:b/>
                <w:bCs/>
                <w:sz w:val="20"/>
                <w:szCs w:val="20"/>
                <w:lang w:val="hu-HU"/>
              </w:rPr>
              <w:t xml:space="preserve">Előkészítés, ahol kell, anyagok készítése, gyártása, </w:t>
            </w:r>
            <w:r w:rsidR="00556605" w:rsidRPr="00275505">
              <w:rPr>
                <w:rFonts w:cstheme="minorHAnsi"/>
                <w:b/>
                <w:bCs/>
                <w:sz w:val="20"/>
                <w:szCs w:val="20"/>
                <w:lang w:val="hu-HU"/>
              </w:rPr>
              <w:t>gyár</w:t>
            </w:r>
            <w:r w:rsidR="00B26C47" w:rsidRPr="00275505">
              <w:rPr>
                <w:rFonts w:cstheme="minorHAnsi"/>
                <w:b/>
                <w:bCs/>
                <w:sz w:val="20"/>
                <w:szCs w:val="20"/>
                <w:lang w:val="hu-HU"/>
              </w:rPr>
              <w:t>tatása</w:t>
            </w:r>
          </w:p>
          <w:p w:rsidR="001D77F3" w:rsidRPr="00275505" w:rsidRDefault="001D77F3" w:rsidP="00C46620">
            <w:pPr>
              <w:pStyle w:val="Listaszerbekezds"/>
              <w:numPr>
                <w:ilvl w:val="0"/>
                <w:numId w:val="12"/>
              </w:numPr>
              <w:autoSpaceDE w:val="0"/>
              <w:autoSpaceDN w:val="0"/>
              <w:adjustRightInd w:val="0"/>
              <w:spacing w:line="360" w:lineRule="auto"/>
              <w:rPr>
                <w:rFonts w:cstheme="minorHAnsi"/>
                <w:b/>
                <w:bCs/>
                <w:sz w:val="20"/>
                <w:szCs w:val="20"/>
                <w:lang w:val="hu-HU"/>
              </w:rPr>
            </w:pPr>
            <w:r w:rsidRPr="00275505">
              <w:rPr>
                <w:rFonts w:cstheme="minorHAnsi"/>
                <w:b/>
                <w:bCs/>
                <w:sz w:val="20"/>
                <w:szCs w:val="20"/>
                <w:lang w:val="hu-HU"/>
              </w:rPr>
              <w:t>Kampányok, események lebonyolítása</w:t>
            </w:r>
          </w:p>
          <w:p w:rsidR="000315F4" w:rsidRPr="00275505" w:rsidRDefault="001D77F3" w:rsidP="002D519E">
            <w:pPr>
              <w:pStyle w:val="Listaszerbekezds"/>
              <w:numPr>
                <w:ilvl w:val="0"/>
                <w:numId w:val="12"/>
              </w:numPr>
              <w:autoSpaceDE w:val="0"/>
              <w:autoSpaceDN w:val="0"/>
              <w:adjustRightInd w:val="0"/>
              <w:spacing w:line="360" w:lineRule="auto"/>
              <w:rPr>
                <w:rFonts w:cstheme="minorHAnsi"/>
                <w:b/>
                <w:bCs/>
                <w:sz w:val="20"/>
                <w:szCs w:val="20"/>
                <w:lang w:val="hu-HU"/>
              </w:rPr>
            </w:pPr>
            <w:r w:rsidRPr="00275505">
              <w:rPr>
                <w:rFonts w:cstheme="minorHAnsi"/>
                <w:b/>
                <w:bCs/>
                <w:sz w:val="20"/>
                <w:szCs w:val="20"/>
                <w:lang w:val="hu-HU"/>
              </w:rPr>
              <w:t xml:space="preserve">Utógondozás </w:t>
            </w:r>
            <w:r w:rsidR="000315F4" w:rsidRPr="00275505">
              <w:rPr>
                <w:rFonts w:cstheme="minorHAnsi"/>
                <w:b/>
                <w:bCs/>
                <w:sz w:val="20"/>
                <w:szCs w:val="20"/>
                <w:lang w:val="hu-HU"/>
              </w:rPr>
              <w:t>–</w:t>
            </w:r>
            <w:r w:rsidRPr="00275505">
              <w:rPr>
                <w:rFonts w:cstheme="minorHAnsi"/>
                <w:b/>
                <w:bCs/>
                <w:sz w:val="20"/>
                <w:szCs w:val="20"/>
                <w:lang w:val="hu-HU"/>
              </w:rPr>
              <w:t xml:space="preserve"> értékelése</w:t>
            </w:r>
          </w:p>
        </w:tc>
      </w:tr>
    </w:tbl>
    <w:p w:rsidR="001D77F3" w:rsidRPr="00275505" w:rsidRDefault="00B26C47" w:rsidP="00C46620">
      <w:pPr>
        <w:autoSpaceDE w:val="0"/>
        <w:autoSpaceDN w:val="0"/>
        <w:adjustRightInd w:val="0"/>
        <w:spacing w:line="360" w:lineRule="auto"/>
        <w:rPr>
          <w:rFonts w:cstheme="minorHAnsi"/>
          <w:b/>
          <w:bCs/>
          <w:i/>
          <w:iCs/>
          <w:sz w:val="20"/>
          <w:szCs w:val="20"/>
          <w:lang w:val="hu-HU"/>
        </w:rPr>
      </w:pPr>
      <w:r w:rsidRPr="00275505">
        <w:rPr>
          <w:rFonts w:cstheme="minorHAnsi"/>
          <w:b/>
          <w:bCs/>
          <w:sz w:val="20"/>
          <w:szCs w:val="20"/>
          <w:lang w:val="hu-HU"/>
        </w:rPr>
        <w:t>9.</w:t>
      </w:r>
      <w:r w:rsidR="001D77F3" w:rsidRPr="00275505">
        <w:rPr>
          <w:rFonts w:cstheme="minorHAnsi"/>
          <w:b/>
          <w:bCs/>
          <w:sz w:val="20"/>
          <w:szCs w:val="20"/>
          <w:lang w:val="hu-HU"/>
        </w:rPr>
        <w:t>Költség terv</w:t>
      </w:r>
    </w:p>
    <w:p w:rsidR="001D77F3" w:rsidRPr="00BF3251" w:rsidRDefault="001D77F3" w:rsidP="00C46620">
      <w:pPr>
        <w:autoSpaceDE w:val="0"/>
        <w:autoSpaceDN w:val="0"/>
        <w:adjustRightInd w:val="0"/>
        <w:spacing w:line="360" w:lineRule="auto"/>
        <w:rPr>
          <w:rFonts w:cstheme="minorHAnsi"/>
          <w:b/>
          <w:bCs/>
          <w:i/>
          <w:iCs/>
          <w:color w:val="FF0000"/>
          <w:sz w:val="20"/>
          <w:szCs w:val="20"/>
          <w:lang w:val="hu-HU"/>
        </w:rPr>
      </w:pPr>
    </w:p>
    <w:tbl>
      <w:tblPr>
        <w:tblStyle w:val="Rcsostblzat"/>
        <w:tblW w:w="0" w:type="auto"/>
        <w:tblLook w:val="04A0" w:firstRow="1" w:lastRow="0" w:firstColumn="1" w:lastColumn="0" w:noHBand="0" w:noVBand="1"/>
      </w:tblPr>
      <w:tblGrid>
        <w:gridCol w:w="6651"/>
        <w:gridCol w:w="2409"/>
      </w:tblGrid>
      <w:tr w:rsidR="00AD3181" w:rsidRPr="006478F6" w:rsidTr="0026754E">
        <w:tc>
          <w:tcPr>
            <w:tcW w:w="6651" w:type="dxa"/>
            <w:shd w:val="clear" w:color="auto" w:fill="C6D9F1" w:themeFill="text2" w:themeFillTint="33"/>
          </w:tcPr>
          <w:p w:rsidR="00AD3181" w:rsidRDefault="00AD3181" w:rsidP="006478F6">
            <w:pPr>
              <w:autoSpaceDE w:val="0"/>
              <w:autoSpaceDN w:val="0"/>
              <w:adjustRightInd w:val="0"/>
              <w:rPr>
                <w:rFonts w:cstheme="minorHAnsi"/>
                <w:b/>
                <w:i/>
                <w:sz w:val="20"/>
                <w:szCs w:val="20"/>
                <w:lang w:val="hu-HU"/>
              </w:rPr>
            </w:pPr>
            <w:r w:rsidRPr="006478F6">
              <w:rPr>
                <w:rFonts w:cstheme="minorHAnsi"/>
                <w:b/>
                <w:i/>
                <w:sz w:val="20"/>
                <w:szCs w:val="20"/>
                <w:lang w:val="hu-HU"/>
              </w:rPr>
              <w:t xml:space="preserve">Tevékenység </w:t>
            </w:r>
          </w:p>
          <w:p w:rsidR="006478F6" w:rsidRPr="006478F6" w:rsidRDefault="006478F6" w:rsidP="006478F6">
            <w:pPr>
              <w:autoSpaceDE w:val="0"/>
              <w:autoSpaceDN w:val="0"/>
              <w:adjustRightInd w:val="0"/>
              <w:rPr>
                <w:rFonts w:cstheme="minorHAnsi"/>
                <w:b/>
                <w:bCs/>
                <w:i/>
                <w:iCs/>
                <w:sz w:val="20"/>
                <w:szCs w:val="20"/>
                <w:lang w:val="hu-HU"/>
              </w:rPr>
            </w:pPr>
            <w:r>
              <w:rPr>
                <w:rFonts w:cstheme="minorHAnsi"/>
                <w:b/>
                <w:i/>
                <w:sz w:val="20"/>
                <w:szCs w:val="20"/>
                <w:lang w:val="hu-HU"/>
              </w:rPr>
              <w:t>Kötelező nyilvánosság biztosítása</w:t>
            </w:r>
          </w:p>
        </w:tc>
        <w:tc>
          <w:tcPr>
            <w:tcW w:w="2409" w:type="dxa"/>
            <w:shd w:val="clear" w:color="auto" w:fill="C6D9F1" w:themeFill="text2" w:themeFillTint="33"/>
          </w:tcPr>
          <w:p w:rsidR="00AD3181" w:rsidRPr="006478F6" w:rsidRDefault="00AD3181" w:rsidP="00251036">
            <w:pPr>
              <w:autoSpaceDE w:val="0"/>
              <w:autoSpaceDN w:val="0"/>
              <w:adjustRightInd w:val="0"/>
              <w:spacing w:line="360" w:lineRule="auto"/>
              <w:jc w:val="center"/>
              <w:rPr>
                <w:rFonts w:cstheme="minorHAnsi"/>
                <w:b/>
                <w:bCs/>
                <w:i/>
                <w:iCs/>
                <w:sz w:val="20"/>
                <w:szCs w:val="20"/>
                <w:lang w:val="hu-HU"/>
              </w:rPr>
            </w:pPr>
            <w:r w:rsidRPr="006478F6">
              <w:rPr>
                <w:rFonts w:cstheme="minorHAnsi"/>
                <w:b/>
                <w:i/>
                <w:sz w:val="20"/>
                <w:szCs w:val="20"/>
                <w:lang w:val="hu-HU"/>
              </w:rPr>
              <w:t>Ár (</w:t>
            </w:r>
            <w:r w:rsidR="009360E4">
              <w:rPr>
                <w:rFonts w:cstheme="minorHAnsi"/>
                <w:b/>
                <w:i/>
                <w:sz w:val="20"/>
                <w:szCs w:val="20"/>
                <w:lang w:val="hu-HU"/>
              </w:rPr>
              <w:t>bruttó</w:t>
            </w:r>
            <w:r w:rsidRPr="006478F6">
              <w:rPr>
                <w:rFonts w:cstheme="minorHAnsi"/>
                <w:b/>
                <w:i/>
                <w:sz w:val="20"/>
                <w:szCs w:val="20"/>
                <w:lang w:val="hu-HU"/>
              </w:rPr>
              <w:t>)</w:t>
            </w:r>
          </w:p>
        </w:tc>
      </w:tr>
      <w:tr w:rsidR="00AD3181" w:rsidRPr="00EA57EF" w:rsidTr="001D7440">
        <w:tc>
          <w:tcPr>
            <w:tcW w:w="6651" w:type="dxa"/>
          </w:tcPr>
          <w:p w:rsidR="00AD3181" w:rsidRPr="00945E0A" w:rsidRDefault="000D276F" w:rsidP="001D7440">
            <w:pPr>
              <w:autoSpaceDE w:val="0"/>
              <w:autoSpaceDN w:val="0"/>
              <w:adjustRightInd w:val="0"/>
              <w:spacing w:line="360" w:lineRule="auto"/>
              <w:rPr>
                <w:rFonts w:cstheme="minorHAnsi"/>
                <w:bCs/>
                <w:i/>
                <w:iCs/>
                <w:sz w:val="20"/>
                <w:szCs w:val="20"/>
                <w:lang w:val="hu-HU"/>
              </w:rPr>
            </w:pPr>
            <w:r>
              <w:rPr>
                <w:rFonts w:cstheme="minorHAnsi"/>
                <w:bCs/>
                <w:i/>
                <w:iCs/>
                <w:sz w:val="20"/>
                <w:szCs w:val="20"/>
                <w:lang w:val="hu-HU"/>
              </w:rPr>
              <w:t xml:space="preserve">Aloldal </w:t>
            </w:r>
            <w:r w:rsidR="009B3B17">
              <w:rPr>
                <w:rFonts w:cstheme="minorHAnsi"/>
                <w:bCs/>
                <w:i/>
                <w:iCs/>
                <w:sz w:val="20"/>
                <w:szCs w:val="20"/>
                <w:lang w:val="hu-HU"/>
              </w:rPr>
              <w:t>létrehozása</w:t>
            </w:r>
          </w:p>
        </w:tc>
        <w:tc>
          <w:tcPr>
            <w:tcW w:w="2409" w:type="dxa"/>
          </w:tcPr>
          <w:p w:rsidR="00AD3181" w:rsidRPr="00945E0A" w:rsidRDefault="000D276F" w:rsidP="00945E0A">
            <w:pPr>
              <w:autoSpaceDE w:val="0"/>
              <w:autoSpaceDN w:val="0"/>
              <w:adjustRightInd w:val="0"/>
              <w:spacing w:line="360" w:lineRule="auto"/>
              <w:jc w:val="right"/>
              <w:rPr>
                <w:rFonts w:cstheme="minorHAnsi"/>
                <w:bCs/>
                <w:i/>
                <w:iCs/>
                <w:sz w:val="20"/>
                <w:szCs w:val="20"/>
                <w:lang w:val="hu-HU"/>
              </w:rPr>
            </w:pPr>
            <w:r>
              <w:rPr>
                <w:rFonts w:cstheme="minorHAnsi"/>
                <w:bCs/>
                <w:i/>
                <w:iCs/>
                <w:sz w:val="20"/>
                <w:szCs w:val="20"/>
                <w:lang w:val="hu-HU"/>
              </w:rPr>
              <w:t>6</w:t>
            </w:r>
            <w:r w:rsidR="0047196D">
              <w:rPr>
                <w:rFonts w:cstheme="minorHAnsi"/>
                <w:bCs/>
                <w:i/>
                <w:iCs/>
                <w:sz w:val="20"/>
                <w:szCs w:val="20"/>
                <w:lang w:val="hu-HU"/>
              </w:rPr>
              <w:t>3</w:t>
            </w:r>
            <w:r>
              <w:rPr>
                <w:rFonts w:cstheme="minorHAnsi"/>
                <w:bCs/>
                <w:i/>
                <w:iCs/>
                <w:sz w:val="20"/>
                <w:szCs w:val="20"/>
                <w:lang w:val="hu-HU"/>
              </w:rPr>
              <w:t>.</w:t>
            </w:r>
            <w:r w:rsidR="0047196D">
              <w:rPr>
                <w:rFonts w:cstheme="minorHAnsi"/>
                <w:bCs/>
                <w:i/>
                <w:iCs/>
                <w:sz w:val="20"/>
                <w:szCs w:val="20"/>
                <w:lang w:val="hu-HU"/>
              </w:rPr>
              <w:t>218</w:t>
            </w:r>
            <w:r w:rsidR="009B3B17">
              <w:rPr>
                <w:rFonts w:cstheme="minorHAnsi"/>
                <w:bCs/>
                <w:i/>
                <w:iCs/>
                <w:sz w:val="20"/>
                <w:szCs w:val="20"/>
                <w:lang w:val="hu-HU"/>
              </w:rPr>
              <w:t xml:space="preserve"> Ft</w:t>
            </w:r>
          </w:p>
        </w:tc>
      </w:tr>
      <w:tr w:rsidR="00AD3181" w:rsidRPr="00EA57EF" w:rsidTr="001D7440">
        <w:tc>
          <w:tcPr>
            <w:tcW w:w="6651" w:type="dxa"/>
          </w:tcPr>
          <w:p w:rsidR="00AD3181" w:rsidRPr="00945E0A" w:rsidRDefault="009B3B17" w:rsidP="001D7440">
            <w:pPr>
              <w:autoSpaceDE w:val="0"/>
              <w:autoSpaceDN w:val="0"/>
              <w:adjustRightInd w:val="0"/>
              <w:spacing w:line="360" w:lineRule="auto"/>
              <w:rPr>
                <w:rFonts w:cstheme="minorHAnsi"/>
                <w:bCs/>
                <w:i/>
                <w:iCs/>
                <w:sz w:val="20"/>
                <w:szCs w:val="20"/>
                <w:lang w:val="hu-HU"/>
              </w:rPr>
            </w:pPr>
            <w:r>
              <w:rPr>
                <w:rFonts w:cstheme="minorHAnsi"/>
                <w:bCs/>
                <w:i/>
                <w:iCs/>
                <w:sz w:val="20"/>
                <w:szCs w:val="20"/>
                <w:lang w:val="hu-HU"/>
              </w:rPr>
              <w:t>A beruházás helyszínén „C” típusú tábla elkészítése, e</w:t>
            </w:r>
            <w:r w:rsidR="00F21002">
              <w:rPr>
                <w:rFonts w:cstheme="minorHAnsi"/>
                <w:bCs/>
                <w:i/>
                <w:iCs/>
                <w:sz w:val="20"/>
                <w:szCs w:val="20"/>
                <w:lang w:val="hu-HU"/>
              </w:rPr>
              <w:t>l</w:t>
            </w:r>
            <w:r>
              <w:rPr>
                <w:rFonts w:cstheme="minorHAnsi"/>
                <w:bCs/>
                <w:i/>
                <w:iCs/>
                <w:sz w:val="20"/>
                <w:szCs w:val="20"/>
                <w:lang w:val="hu-HU"/>
              </w:rPr>
              <w:t>helyezése</w:t>
            </w:r>
          </w:p>
        </w:tc>
        <w:tc>
          <w:tcPr>
            <w:tcW w:w="2409" w:type="dxa"/>
          </w:tcPr>
          <w:p w:rsidR="00AD3181" w:rsidRPr="00945E0A" w:rsidRDefault="009B3B17" w:rsidP="00945E0A">
            <w:pPr>
              <w:autoSpaceDE w:val="0"/>
              <w:autoSpaceDN w:val="0"/>
              <w:adjustRightInd w:val="0"/>
              <w:spacing w:line="360" w:lineRule="auto"/>
              <w:jc w:val="right"/>
              <w:rPr>
                <w:rFonts w:cstheme="minorHAnsi"/>
                <w:bCs/>
                <w:i/>
                <w:iCs/>
                <w:sz w:val="20"/>
                <w:szCs w:val="20"/>
                <w:lang w:val="hu-HU"/>
              </w:rPr>
            </w:pPr>
            <w:r>
              <w:rPr>
                <w:rFonts w:cstheme="minorHAnsi"/>
                <w:bCs/>
                <w:i/>
                <w:iCs/>
                <w:sz w:val="20"/>
                <w:szCs w:val="20"/>
                <w:lang w:val="hu-HU"/>
              </w:rPr>
              <w:t>6.492 Ft</w:t>
            </w:r>
          </w:p>
        </w:tc>
      </w:tr>
      <w:tr w:rsidR="00AD3181" w:rsidRPr="00EA57EF" w:rsidTr="001D7440">
        <w:tc>
          <w:tcPr>
            <w:tcW w:w="6651" w:type="dxa"/>
          </w:tcPr>
          <w:p w:rsidR="00AD3181" w:rsidRPr="00945E0A" w:rsidRDefault="009B3B17" w:rsidP="001D7440">
            <w:pPr>
              <w:autoSpaceDE w:val="0"/>
              <w:autoSpaceDN w:val="0"/>
              <w:adjustRightInd w:val="0"/>
              <w:spacing w:line="360" w:lineRule="auto"/>
              <w:rPr>
                <w:rFonts w:cstheme="minorHAnsi"/>
                <w:bCs/>
                <w:i/>
                <w:iCs/>
                <w:sz w:val="20"/>
                <w:szCs w:val="20"/>
                <w:lang w:val="hu-HU"/>
              </w:rPr>
            </w:pPr>
            <w:r>
              <w:rPr>
                <w:rFonts w:cstheme="minorHAnsi"/>
                <w:bCs/>
                <w:i/>
                <w:iCs/>
                <w:sz w:val="20"/>
                <w:szCs w:val="20"/>
                <w:lang w:val="hu-HU"/>
              </w:rPr>
              <w:t>Fotódokumentáció készítése</w:t>
            </w:r>
          </w:p>
        </w:tc>
        <w:tc>
          <w:tcPr>
            <w:tcW w:w="2409" w:type="dxa"/>
          </w:tcPr>
          <w:p w:rsidR="00AD3181" w:rsidRPr="00945E0A" w:rsidRDefault="009B3B17" w:rsidP="00945E0A">
            <w:pPr>
              <w:autoSpaceDE w:val="0"/>
              <w:autoSpaceDN w:val="0"/>
              <w:adjustRightInd w:val="0"/>
              <w:spacing w:line="360" w:lineRule="auto"/>
              <w:jc w:val="right"/>
              <w:rPr>
                <w:rFonts w:cstheme="minorHAnsi"/>
                <w:bCs/>
                <w:i/>
                <w:iCs/>
                <w:sz w:val="20"/>
                <w:szCs w:val="20"/>
                <w:lang w:val="hu-HU"/>
              </w:rPr>
            </w:pPr>
            <w:r>
              <w:rPr>
                <w:rFonts w:cstheme="minorHAnsi"/>
                <w:bCs/>
                <w:i/>
                <w:iCs/>
                <w:sz w:val="20"/>
                <w:szCs w:val="20"/>
                <w:lang w:val="hu-HU"/>
              </w:rPr>
              <w:t xml:space="preserve">50.000 Ft </w:t>
            </w:r>
          </w:p>
        </w:tc>
      </w:tr>
      <w:tr w:rsidR="00E931B4" w:rsidRPr="006478F6" w:rsidTr="009F7B9C">
        <w:trPr>
          <w:trHeight w:val="287"/>
        </w:trPr>
        <w:tc>
          <w:tcPr>
            <w:tcW w:w="9060" w:type="dxa"/>
            <w:gridSpan w:val="2"/>
            <w:shd w:val="clear" w:color="auto" w:fill="C6D9F1" w:themeFill="text2" w:themeFillTint="33"/>
          </w:tcPr>
          <w:p w:rsidR="00E931B4" w:rsidRPr="006478F6" w:rsidRDefault="00E931B4" w:rsidP="00E931B4">
            <w:pPr>
              <w:autoSpaceDE w:val="0"/>
              <w:autoSpaceDN w:val="0"/>
              <w:adjustRightInd w:val="0"/>
              <w:rPr>
                <w:rFonts w:cstheme="minorHAnsi"/>
                <w:b/>
                <w:bCs/>
                <w:i/>
                <w:iCs/>
                <w:sz w:val="20"/>
                <w:szCs w:val="20"/>
                <w:lang w:val="hu-HU"/>
              </w:rPr>
            </w:pPr>
            <w:r w:rsidRPr="006478F6">
              <w:rPr>
                <w:rFonts w:cstheme="minorHAnsi"/>
                <w:b/>
                <w:bCs/>
                <w:i/>
                <w:iCs/>
                <w:sz w:val="20"/>
                <w:szCs w:val="20"/>
                <w:lang w:val="hu-HU"/>
              </w:rPr>
              <w:t>Egyéb marketing és kommunikációs tevékenységek</w:t>
            </w:r>
          </w:p>
        </w:tc>
      </w:tr>
      <w:tr w:rsidR="004F259D" w:rsidRPr="00EA57EF" w:rsidTr="007814C2">
        <w:tc>
          <w:tcPr>
            <w:tcW w:w="6651" w:type="dxa"/>
          </w:tcPr>
          <w:p w:rsidR="004F259D" w:rsidRPr="00945E0A" w:rsidRDefault="004F259D" w:rsidP="007814C2">
            <w:pPr>
              <w:autoSpaceDE w:val="0"/>
              <w:autoSpaceDN w:val="0"/>
              <w:adjustRightInd w:val="0"/>
              <w:spacing w:line="360" w:lineRule="auto"/>
              <w:rPr>
                <w:rFonts w:cstheme="minorHAnsi"/>
                <w:bCs/>
                <w:i/>
                <w:iCs/>
                <w:sz w:val="20"/>
                <w:szCs w:val="20"/>
                <w:lang w:val="hu-HU"/>
              </w:rPr>
            </w:pPr>
            <w:r>
              <w:rPr>
                <w:rFonts w:cstheme="minorHAnsi"/>
                <w:bCs/>
                <w:i/>
                <w:iCs/>
                <w:sz w:val="20"/>
                <w:szCs w:val="20"/>
                <w:lang w:val="hu-HU"/>
              </w:rPr>
              <w:t>Honlap készítése és üzemeltetése</w:t>
            </w:r>
          </w:p>
        </w:tc>
        <w:tc>
          <w:tcPr>
            <w:tcW w:w="2409" w:type="dxa"/>
          </w:tcPr>
          <w:p w:rsidR="004F259D" w:rsidRPr="00945E0A" w:rsidRDefault="004F259D" w:rsidP="007814C2">
            <w:pPr>
              <w:autoSpaceDE w:val="0"/>
              <w:autoSpaceDN w:val="0"/>
              <w:adjustRightInd w:val="0"/>
              <w:spacing w:line="360" w:lineRule="auto"/>
              <w:jc w:val="right"/>
              <w:rPr>
                <w:rFonts w:cstheme="minorHAnsi"/>
                <w:bCs/>
                <w:i/>
                <w:iCs/>
                <w:sz w:val="20"/>
                <w:szCs w:val="20"/>
                <w:lang w:val="hu-HU"/>
              </w:rPr>
            </w:pPr>
            <w:r w:rsidRPr="00945E0A">
              <w:rPr>
                <w:rFonts w:cstheme="minorHAnsi"/>
                <w:bCs/>
                <w:i/>
                <w:iCs/>
                <w:sz w:val="20"/>
                <w:szCs w:val="20"/>
                <w:lang w:val="hu-HU"/>
              </w:rPr>
              <w:t>3</w:t>
            </w:r>
            <w:r>
              <w:rPr>
                <w:rFonts w:cstheme="minorHAnsi"/>
                <w:bCs/>
                <w:i/>
                <w:iCs/>
                <w:sz w:val="20"/>
                <w:szCs w:val="20"/>
                <w:lang w:val="hu-HU"/>
              </w:rPr>
              <w:t>5</w:t>
            </w:r>
            <w:r w:rsidRPr="00945E0A">
              <w:rPr>
                <w:rFonts w:cstheme="minorHAnsi"/>
                <w:bCs/>
                <w:i/>
                <w:iCs/>
                <w:sz w:val="20"/>
                <w:szCs w:val="20"/>
                <w:lang w:val="hu-HU"/>
              </w:rPr>
              <w:t>0.000 Ft</w:t>
            </w:r>
          </w:p>
        </w:tc>
      </w:tr>
      <w:tr w:rsidR="00AD3181" w:rsidRPr="00EA57EF" w:rsidTr="001D7440">
        <w:tc>
          <w:tcPr>
            <w:tcW w:w="6651" w:type="dxa"/>
          </w:tcPr>
          <w:p w:rsidR="00AD3181" w:rsidRPr="00945E0A" w:rsidRDefault="00EA57EF" w:rsidP="00EA57EF">
            <w:pPr>
              <w:autoSpaceDE w:val="0"/>
              <w:autoSpaceDN w:val="0"/>
              <w:adjustRightInd w:val="0"/>
              <w:spacing w:line="360" w:lineRule="auto"/>
              <w:rPr>
                <w:rFonts w:cstheme="minorHAnsi"/>
                <w:bCs/>
                <w:i/>
                <w:iCs/>
                <w:sz w:val="20"/>
                <w:szCs w:val="20"/>
                <w:lang w:val="hu-HU"/>
              </w:rPr>
            </w:pPr>
            <w:r w:rsidRPr="00945E0A">
              <w:rPr>
                <w:rFonts w:cstheme="minorHAnsi"/>
                <w:bCs/>
                <w:i/>
                <w:iCs/>
                <w:sz w:val="20"/>
                <w:szCs w:val="20"/>
                <w:lang w:val="hu-HU"/>
              </w:rPr>
              <w:t>Helyi méd</w:t>
            </w:r>
            <w:r w:rsidR="00924670">
              <w:rPr>
                <w:rFonts w:cstheme="minorHAnsi"/>
                <w:bCs/>
                <w:i/>
                <w:iCs/>
                <w:sz w:val="20"/>
                <w:szCs w:val="20"/>
                <w:lang w:val="hu-HU"/>
              </w:rPr>
              <w:t>i</w:t>
            </w:r>
            <w:r w:rsidRPr="00945E0A">
              <w:rPr>
                <w:rFonts w:cstheme="minorHAnsi"/>
                <w:bCs/>
                <w:i/>
                <w:iCs/>
                <w:sz w:val="20"/>
                <w:szCs w:val="20"/>
                <w:lang w:val="hu-HU"/>
              </w:rPr>
              <w:t xml:space="preserve">a megjelenés (helyi tv, helyi rádió) </w:t>
            </w:r>
          </w:p>
        </w:tc>
        <w:tc>
          <w:tcPr>
            <w:tcW w:w="2409" w:type="dxa"/>
          </w:tcPr>
          <w:p w:rsidR="00AD3181" w:rsidRPr="00945E0A" w:rsidRDefault="00EA57EF" w:rsidP="00945E0A">
            <w:pPr>
              <w:autoSpaceDE w:val="0"/>
              <w:autoSpaceDN w:val="0"/>
              <w:adjustRightInd w:val="0"/>
              <w:spacing w:line="360" w:lineRule="auto"/>
              <w:jc w:val="right"/>
              <w:rPr>
                <w:rFonts w:cstheme="minorHAnsi"/>
                <w:bCs/>
                <w:i/>
                <w:iCs/>
                <w:sz w:val="20"/>
                <w:szCs w:val="20"/>
                <w:lang w:val="hu-HU"/>
              </w:rPr>
            </w:pPr>
            <w:r w:rsidRPr="00945E0A">
              <w:rPr>
                <w:rFonts w:cstheme="minorHAnsi"/>
                <w:bCs/>
                <w:i/>
                <w:iCs/>
                <w:sz w:val="20"/>
                <w:szCs w:val="20"/>
                <w:lang w:val="hu-HU"/>
              </w:rPr>
              <w:t>76.200</w:t>
            </w:r>
            <w:r w:rsidR="006B5B0C" w:rsidRPr="00945E0A">
              <w:rPr>
                <w:rFonts w:cstheme="minorHAnsi"/>
                <w:bCs/>
                <w:i/>
                <w:iCs/>
                <w:sz w:val="20"/>
                <w:szCs w:val="20"/>
                <w:lang w:val="hu-HU"/>
              </w:rPr>
              <w:t xml:space="preserve"> Ft</w:t>
            </w:r>
          </w:p>
        </w:tc>
      </w:tr>
      <w:tr w:rsidR="00AD3181" w:rsidRPr="00EA57EF" w:rsidTr="001D7440">
        <w:tc>
          <w:tcPr>
            <w:tcW w:w="6651" w:type="dxa"/>
          </w:tcPr>
          <w:p w:rsidR="00AD3181" w:rsidRPr="00945E0A" w:rsidRDefault="00945E0A" w:rsidP="001D7440">
            <w:pPr>
              <w:autoSpaceDE w:val="0"/>
              <w:autoSpaceDN w:val="0"/>
              <w:adjustRightInd w:val="0"/>
              <w:spacing w:line="360" w:lineRule="auto"/>
              <w:rPr>
                <w:rFonts w:cstheme="minorHAnsi"/>
                <w:bCs/>
                <w:i/>
                <w:iCs/>
                <w:sz w:val="20"/>
                <w:szCs w:val="20"/>
                <w:lang w:val="hu-HU"/>
              </w:rPr>
            </w:pPr>
            <w:r w:rsidRPr="00945E0A">
              <w:rPr>
                <w:rFonts w:cstheme="minorHAnsi"/>
                <w:bCs/>
                <w:i/>
                <w:iCs/>
                <w:sz w:val="20"/>
                <w:szCs w:val="20"/>
                <w:lang w:val="hu-HU"/>
              </w:rPr>
              <w:t xml:space="preserve">Tájékoztató rendezvények szervezése </w:t>
            </w:r>
          </w:p>
        </w:tc>
        <w:tc>
          <w:tcPr>
            <w:tcW w:w="2409" w:type="dxa"/>
          </w:tcPr>
          <w:p w:rsidR="00AD3181" w:rsidRPr="00945E0A" w:rsidRDefault="00945E0A" w:rsidP="00945E0A">
            <w:pPr>
              <w:autoSpaceDE w:val="0"/>
              <w:autoSpaceDN w:val="0"/>
              <w:adjustRightInd w:val="0"/>
              <w:spacing w:line="360" w:lineRule="auto"/>
              <w:jc w:val="right"/>
              <w:rPr>
                <w:rFonts w:cstheme="minorHAnsi"/>
                <w:bCs/>
                <w:i/>
                <w:iCs/>
                <w:sz w:val="20"/>
                <w:szCs w:val="20"/>
                <w:lang w:val="hu-HU"/>
              </w:rPr>
            </w:pPr>
            <w:r>
              <w:rPr>
                <w:rFonts w:cstheme="minorHAnsi"/>
                <w:bCs/>
                <w:i/>
                <w:iCs/>
                <w:sz w:val="20"/>
                <w:szCs w:val="20"/>
                <w:lang w:val="hu-HU"/>
              </w:rPr>
              <w:t>56.400 Ft</w:t>
            </w:r>
          </w:p>
        </w:tc>
      </w:tr>
      <w:tr w:rsidR="00AD3181" w:rsidRPr="00EA57EF" w:rsidTr="001D7440">
        <w:tc>
          <w:tcPr>
            <w:tcW w:w="6651" w:type="dxa"/>
          </w:tcPr>
          <w:p w:rsidR="00AD3181" w:rsidRPr="00945E0A" w:rsidRDefault="00945E0A" w:rsidP="001D7440">
            <w:pPr>
              <w:autoSpaceDE w:val="0"/>
              <w:autoSpaceDN w:val="0"/>
              <w:adjustRightInd w:val="0"/>
              <w:spacing w:line="360" w:lineRule="auto"/>
              <w:rPr>
                <w:rFonts w:cstheme="minorHAnsi"/>
                <w:bCs/>
                <w:i/>
                <w:iCs/>
                <w:sz w:val="20"/>
                <w:szCs w:val="20"/>
                <w:lang w:val="hu-HU"/>
              </w:rPr>
            </w:pPr>
            <w:r>
              <w:rPr>
                <w:rFonts w:cstheme="minorHAnsi"/>
                <w:bCs/>
                <w:i/>
                <w:iCs/>
                <w:sz w:val="20"/>
                <w:szCs w:val="20"/>
                <w:lang w:val="hu-HU"/>
              </w:rPr>
              <w:t>Roll-up készítése</w:t>
            </w:r>
          </w:p>
        </w:tc>
        <w:tc>
          <w:tcPr>
            <w:tcW w:w="2409" w:type="dxa"/>
          </w:tcPr>
          <w:p w:rsidR="00AD3181" w:rsidRPr="00945E0A" w:rsidRDefault="00945E0A" w:rsidP="00945E0A">
            <w:pPr>
              <w:autoSpaceDE w:val="0"/>
              <w:autoSpaceDN w:val="0"/>
              <w:adjustRightInd w:val="0"/>
              <w:spacing w:line="360" w:lineRule="auto"/>
              <w:jc w:val="right"/>
              <w:rPr>
                <w:rFonts w:cstheme="minorHAnsi"/>
                <w:bCs/>
                <w:i/>
                <w:iCs/>
                <w:sz w:val="20"/>
                <w:szCs w:val="20"/>
                <w:lang w:val="hu-HU"/>
              </w:rPr>
            </w:pPr>
            <w:r>
              <w:rPr>
                <w:rFonts w:cstheme="minorHAnsi"/>
                <w:bCs/>
                <w:i/>
                <w:iCs/>
                <w:sz w:val="20"/>
                <w:szCs w:val="20"/>
                <w:lang w:val="hu-HU"/>
              </w:rPr>
              <w:t>25.400 Ft</w:t>
            </w:r>
          </w:p>
        </w:tc>
      </w:tr>
      <w:tr w:rsidR="00AD3181" w:rsidRPr="00EA57EF" w:rsidTr="001D7440">
        <w:tc>
          <w:tcPr>
            <w:tcW w:w="6651" w:type="dxa"/>
          </w:tcPr>
          <w:p w:rsidR="00AD3181" w:rsidRPr="00EA57EF" w:rsidRDefault="00AD3181" w:rsidP="001D7440">
            <w:pPr>
              <w:autoSpaceDE w:val="0"/>
              <w:autoSpaceDN w:val="0"/>
              <w:adjustRightInd w:val="0"/>
              <w:spacing w:line="360" w:lineRule="auto"/>
              <w:rPr>
                <w:rFonts w:cstheme="minorHAnsi"/>
                <w:b/>
                <w:bCs/>
                <w:i/>
                <w:iCs/>
                <w:sz w:val="20"/>
                <w:szCs w:val="20"/>
                <w:lang w:val="hu-HU"/>
              </w:rPr>
            </w:pPr>
            <w:r w:rsidRPr="00EA57EF">
              <w:rPr>
                <w:rFonts w:cstheme="minorHAnsi"/>
                <w:b/>
                <w:bCs/>
                <w:i/>
                <w:iCs/>
                <w:sz w:val="20"/>
                <w:szCs w:val="20"/>
                <w:lang w:val="hu-HU"/>
              </w:rPr>
              <w:t>Összesen:</w:t>
            </w:r>
          </w:p>
        </w:tc>
        <w:tc>
          <w:tcPr>
            <w:tcW w:w="2409" w:type="dxa"/>
          </w:tcPr>
          <w:p w:rsidR="00AD3181" w:rsidRPr="00EA57EF" w:rsidRDefault="005D02EC" w:rsidP="00945E0A">
            <w:pPr>
              <w:pStyle w:val="Listaszerbekezds"/>
              <w:autoSpaceDE w:val="0"/>
              <w:autoSpaceDN w:val="0"/>
              <w:adjustRightInd w:val="0"/>
              <w:spacing w:line="360" w:lineRule="auto"/>
              <w:ind w:left="1215"/>
              <w:jc w:val="right"/>
              <w:rPr>
                <w:rFonts w:cstheme="minorHAnsi"/>
                <w:b/>
                <w:bCs/>
                <w:i/>
                <w:iCs/>
                <w:sz w:val="20"/>
                <w:szCs w:val="20"/>
                <w:lang w:val="hu-HU"/>
              </w:rPr>
            </w:pPr>
            <w:r w:rsidRPr="00EA57EF">
              <w:rPr>
                <w:rFonts w:cstheme="minorHAnsi"/>
                <w:b/>
                <w:bCs/>
                <w:i/>
                <w:iCs/>
                <w:sz w:val="20"/>
                <w:szCs w:val="20"/>
                <w:lang w:val="hu-HU"/>
              </w:rPr>
              <w:t>62</w:t>
            </w:r>
            <w:r w:rsidR="002C6F85">
              <w:rPr>
                <w:rFonts w:cstheme="minorHAnsi"/>
                <w:b/>
                <w:bCs/>
                <w:i/>
                <w:iCs/>
                <w:sz w:val="20"/>
                <w:szCs w:val="20"/>
                <w:lang w:val="hu-HU"/>
              </w:rPr>
              <w:t>7</w:t>
            </w:r>
            <w:r w:rsidRPr="00EA57EF">
              <w:rPr>
                <w:rFonts w:cstheme="minorHAnsi"/>
                <w:b/>
                <w:bCs/>
                <w:i/>
                <w:iCs/>
                <w:sz w:val="20"/>
                <w:szCs w:val="20"/>
                <w:lang w:val="hu-HU"/>
              </w:rPr>
              <w:t>.</w:t>
            </w:r>
            <w:r w:rsidR="002C6F85">
              <w:rPr>
                <w:rFonts w:cstheme="minorHAnsi"/>
                <w:b/>
                <w:bCs/>
                <w:i/>
                <w:iCs/>
                <w:sz w:val="20"/>
                <w:szCs w:val="20"/>
                <w:lang w:val="hu-HU"/>
              </w:rPr>
              <w:t>71</w:t>
            </w:r>
            <w:r w:rsidRPr="00EA57EF">
              <w:rPr>
                <w:rFonts w:cstheme="minorHAnsi"/>
                <w:b/>
                <w:bCs/>
                <w:i/>
                <w:iCs/>
                <w:sz w:val="20"/>
                <w:szCs w:val="20"/>
                <w:lang w:val="hu-HU"/>
              </w:rPr>
              <w:t>0 Ft</w:t>
            </w:r>
          </w:p>
        </w:tc>
      </w:tr>
    </w:tbl>
    <w:p w:rsidR="001D77F3" w:rsidRPr="00BF3251" w:rsidRDefault="001D77F3" w:rsidP="00C46620">
      <w:pPr>
        <w:autoSpaceDE w:val="0"/>
        <w:autoSpaceDN w:val="0"/>
        <w:adjustRightInd w:val="0"/>
        <w:spacing w:line="360" w:lineRule="auto"/>
        <w:rPr>
          <w:rFonts w:cstheme="minorHAnsi"/>
          <w:b/>
          <w:bCs/>
          <w:i/>
          <w:iCs/>
          <w:color w:val="FF0000"/>
          <w:sz w:val="20"/>
          <w:szCs w:val="20"/>
          <w:lang w:val="hu-HU"/>
        </w:rPr>
      </w:pPr>
    </w:p>
    <w:p w:rsidR="001D77F3" w:rsidRPr="00275505" w:rsidRDefault="00B26C47" w:rsidP="00C46620">
      <w:pPr>
        <w:autoSpaceDE w:val="0"/>
        <w:autoSpaceDN w:val="0"/>
        <w:adjustRightInd w:val="0"/>
        <w:spacing w:line="360" w:lineRule="auto"/>
        <w:rPr>
          <w:rFonts w:cstheme="minorHAnsi"/>
          <w:b/>
          <w:bCs/>
          <w:i/>
          <w:iCs/>
          <w:sz w:val="20"/>
          <w:szCs w:val="20"/>
          <w:lang w:val="hu-HU"/>
        </w:rPr>
      </w:pPr>
      <w:r w:rsidRPr="00275505">
        <w:rPr>
          <w:rFonts w:cstheme="minorHAnsi"/>
          <w:b/>
          <w:bCs/>
          <w:sz w:val="20"/>
          <w:szCs w:val="20"/>
          <w:lang w:val="hu-HU"/>
        </w:rPr>
        <w:t>10.</w:t>
      </w:r>
      <w:r w:rsidR="001D77F3" w:rsidRPr="00275505">
        <w:rPr>
          <w:rFonts w:cstheme="minorHAnsi"/>
          <w:b/>
          <w:bCs/>
          <w:sz w:val="20"/>
          <w:szCs w:val="20"/>
          <w:lang w:val="hu-HU"/>
        </w:rPr>
        <w:t xml:space="preserve">Értékelés </w:t>
      </w:r>
    </w:p>
    <w:p w:rsidR="001D77F3" w:rsidRPr="00275505" w:rsidRDefault="001D77F3" w:rsidP="00C46620">
      <w:pPr>
        <w:autoSpaceDE w:val="0"/>
        <w:autoSpaceDN w:val="0"/>
        <w:adjustRightInd w:val="0"/>
        <w:spacing w:line="360" w:lineRule="auto"/>
        <w:rPr>
          <w:rFonts w:cstheme="minorHAnsi"/>
          <w:b/>
          <w:bCs/>
          <w:i/>
          <w:iCs/>
          <w:sz w:val="20"/>
          <w:szCs w:val="20"/>
          <w:lang w:val="hu-HU"/>
        </w:rPr>
      </w:pPr>
    </w:p>
    <w:tbl>
      <w:tblPr>
        <w:tblStyle w:val="Rcsostblzat"/>
        <w:tblW w:w="0" w:type="auto"/>
        <w:tblLook w:val="04A0" w:firstRow="1" w:lastRow="0" w:firstColumn="1" w:lastColumn="0" w:noHBand="0" w:noVBand="1"/>
      </w:tblPr>
      <w:tblGrid>
        <w:gridCol w:w="4707"/>
        <w:gridCol w:w="4353"/>
      </w:tblGrid>
      <w:tr w:rsidR="001D77F3" w:rsidRPr="00275505" w:rsidTr="002D7572">
        <w:tc>
          <w:tcPr>
            <w:tcW w:w="4707" w:type="dxa"/>
            <w:shd w:val="clear" w:color="auto" w:fill="B8CCE4" w:themeFill="accent1" w:themeFillTint="66"/>
          </w:tcPr>
          <w:p w:rsidR="001D77F3" w:rsidRPr="00275505" w:rsidRDefault="001D77F3" w:rsidP="00C46620">
            <w:pPr>
              <w:spacing w:line="360" w:lineRule="auto"/>
              <w:rPr>
                <w:rFonts w:cstheme="minorHAnsi"/>
                <w:b/>
                <w:bCs/>
                <w:i/>
                <w:iCs/>
                <w:sz w:val="20"/>
                <w:szCs w:val="20"/>
                <w:lang w:val="hu-HU"/>
              </w:rPr>
            </w:pPr>
            <w:r w:rsidRPr="00275505">
              <w:rPr>
                <w:rFonts w:cstheme="minorHAnsi"/>
                <w:b/>
                <w:sz w:val="20"/>
                <w:szCs w:val="20"/>
                <w:lang w:val="hu-HU"/>
              </w:rPr>
              <w:t xml:space="preserve">Eszköz </w:t>
            </w:r>
          </w:p>
        </w:tc>
        <w:tc>
          <w:tcPr>
            <w:tcW w:w="4353" w:type="dxa"/>
            <w:shd w:val="clear" w:color="auto" w:fill="B8CCE4" w:themeFill="accent1" w:themeFillTint="66"/>
          </w:tcPr>
          <w:p w:rsidR="001D77F3" w:rsidRPr="00275505" w:rsidRDefault="001D77F3" w:rsidP="00C46620">
            <w:pPr>
              <w:autoSpaceDE w:val="0"/>
              <w:autoSpaceDN w:val="0"/>
              <w:adjustRightInd w:val="0"/>
              <w:spacing w:line="360" w:lineRule="auto"/>
              <w:rPr>
                <w:rFonts w:cstheme="minorHAnsi"/>
                <w:b/>
                <w:bCs/>
                <w:i/>
                <w:iCs/>
                <w:sz w:val="20"/>
                <w:szCs w:val="20"/>
                <w:lang w:val="hu-HU"/>
              </w:rPr>
            </w:pPr>
            <w:r w:rsidRPr="00275505">
              <w:rPr>
                <w:rFonts w:cstheme="minorHAnsi"/>
                <w:b/>
                <w:sz w:val="20"/>
                <w:szCs w:val="20"/>
                <w:lang w:val="hu-HU"/>
              </w:rPr>
              <w:t>Értékelési módszer</w:t>
            </w:r>
          </w:p>
        </w:tc>
      </w:tr>
      <w:tr w:rsidR="001D77F3" w:rsidRPr="00275505" w:rsidTr="002D7572">
        <w:tc>
          <w:tcPr>
            <w:tcW w:w="4707" w:type="dxa"/>
          </w:tcPr>
          <w:p w:rsidR="001D77F3" w:rsidRPr="00275505" w:rsidRDefault="001D77F3" w:rsidP="00C46620">
            <w:pPr>
              <w:autoSpaceDE w:val="0"/>
              <w:autoSpaceDN w:val="0"/>
              <w:adjustRightInd w:val="0"/>
              <w:spacing w:line="360" w:lineRule="auto"/>
              <w:rPr>
                <w:rFonts w:cstheme="minorHAnsi"/>
                <w:bCs/>
                <w:i/>
                <w:iCs/>
                <w:sz w:val="20"/>
                <w:szCs w:val="20"/>
                <w:lang w:val="hu-HU"/>
              </w:rPr>
            </w:pPr>
            <w:r w:rsidRPr="00275505">
              <w:rPr>
                <w:rFonts w:cstheme="minorHAnsi"/>
                <w:bCs/>
                <w:i/>
                <w:iCs/>
                <w:sz w:val="20"/>
                <w:szCs w:val="20"/>
                <w:lang w:val="hu-HU"/>
              </w:rPr>
              <w:t>Tá</w:t>
            </w:r>
            <w:r w:rsidR="002D7572">
              <w:rPr>
                <w:rFonts w:cstheme="minorHAnsi"/>
                <w:bCs/>
                <w:i/>
                <w:iCs/>
                <w:sz w:val="20"/>
                <w:szCs w:val="20"/>
                <w:lang w:val="hu-HU"/>
              </w:rPr>
              <w:t>blák készítése (1</w:t>
            </w:r>
            <w:r w:rsidRPr="00275505">
              <w:rPr>
                <w:rFonts w:cstheme="minorHAnsi"/>
                <w:bCs/>
                <w:i/>
                <w:iCs/>
                <w:sz w:val="20"/>
                <w:szCs w:val="20"/>
                <w:lang w:val="hu-HU"/>
              </w:rPr>
              <w:t xml:space="preserve"> db)</w:t>
            </w:r>
          </w:p>
        </w:tc>
        <w:tc>
          <w:tcPr>
            <w:tcW w:w="4353" w:type="dxa"/>
          </w:tcPr>
          <w:p w:rsidR="001D77F3" w:rsidRPr="00275505" w:rsidRDefault="001D77F3" w:rsidP="00C46620">
            <w:pPr>
              <w:autoSpaceDE w:val="0"/>
              <w:autoSpaceDN w:val="0"/>
              <w:adjustRightInd w:val="0"/>
              <w:spacing w:line="360" w:lineRule="auto"/>
              <w:rPr>
                <w:rFonts w:cstheme="minorHAnsi"/>
                <w:bCs/>
                <w:i/>
                <w:iCs/>
                <w:sz w:val="20"/>
                <w:szCs w:val="20"/>
                <w:lang w:val="hu-HU"/>
              </w:rPr>
            </w:pPr>
            <w:r w:rsidRPr="00275505">
              <w:rPr>
                <w:rFonts w:cstheme="minorHAnsi"/>
                <w:bCs/>
                <w:i/>
                <w:iCs/>
                <w:sz w:val="20"/>
                <w:szCs w:val="20"/>
                <w:lang w:val="hu-HU"/>
              </w:rPr>
              <w:t>Hány fő látja? / Hányszor/év?</w:t>
            </w:r>
          </w:p>
        </w:tc>
      </w:tr>
      <w:tr w:rsidR="001D77F3" w:rsidRPr="00275505" w:rsidTr="002D7572">
        <w:tc>
          <w:tcPr>
            <w:tcW w:w="4707" w:type="dxa"/>
          </w:tcPr>
          <w:p w:rsidR="001D77F3" w:rsidRPr="00275505" w:rsidRDefault="001D77F3" w:rsidP="00C46620">
            <w:pPr>
              <w:autoSpaceDE w:val="0"/>
              <w:autoSpaceDN w:val="0"/>
              <w:adjustRightInd w:val="0"/>
              <w:spacing w:line="360" w:lineRule="auto"/>
              <w:rPr>
                <w:rFonts w:cstheme="minorHAnsi"/>
                <w:bCs/>
                <w:i/>
                <w:iCs/>
                <w:sz w:val="20"/>
                <w:szCs w:val="20"/>
                <w:lang w:val="hu-HU"/>
              </w:rPr>
            </w:pPr>
            <w:r w:rsidRPr="00275505">
              <w:rPr>
                <w:rFonts w:cstheme="minorHAnsi"/>
                <w:bCs/>
                <w:i/>
                <w:iCs/>
                <w:sz w:val="20"/>
                <w:szCs w:val="20"/>
                <w:lang w:val="hu-HU"/>
              </w:rPr>
              <w:t>Helyi média-megjelenés és kampányok</w:t>
            </w:r>
          </w:p>
        </w:tc>
        <w:tc>
          <w:tcPr>
            <w:tcW w:w="4353" w:type="dxa"/>
          </w:tcPr>
          <w:p w:rsidR="001D77F3" w:rsidRPr="00275505" w:rsidRDefault="001D77F3" w:rsidP="00C46620">
            <w:pPr>
              <w:autoSpaceDE w:val="0"/>
              <w:autoSpaceDN w:val="0"/>
              <w:adjustRightInd w:val="0"/>
              <w:spacing w:line="360" w:lineRule="auto"/>
              <w:rPr>
                <w:rFonts w:cstheme="minorHAnsi"/>
                <w:bCs/>
                <w:i/>
                <w:iCs/>
                <w:sz w:val="20"/>
                <w:szCs w:val="20"/>
                <w:lang w:val="hu-HU"/>
              </w:rPr>
            </w:pPr>
            <w:r w:rsidRPr="00275505">
              <w:rPr>
                <w:rFonts w:cstheme="minorHAnsi"/>
                <w:bCs/>
                <w:i/>
                <w:iCs/>
                <w:sz w:val="20"/>
                <w:szCs w:val="20"/>
                <w:lang w:val="hu-HU"/>
              </w:rPr>
              <w:t>Elért fő, aktivitás szám a rendezvényeken?</w:t>
            </w:r>
          </w:p>
        </w:tc>
      </w:tr>
      <w:tr w:rsidR="001D77F3" w:rsidRPr="00275505" w:rsidTr="002D7572">
        <w:tc>
          <w:tcPr>
            <w:tcW w:w="4707" w:type="dxa"/>
          </w:tcPr>
          <w:p w:rsidR="001D77F3" w:rsidRPr="00275505" w:rsidRDefault="002D7572" w:rsidP="00C46620">
            <w:pPr>
              <w:autoSpaceDE w:val="0"/>
              <w:autoSpaceDN w:val="0"/>
              <w:adjustRightInd w:val="0"/>
              <w:spacing w:line="360" w:lineRule="auto"/>
              <w:rPr>
                <w:rFonts w:cstheme="minorHAnsi"/>
                <w:bCs/>
                <w:i/>
                <w:iCs/>
                <w:sz w:val="20"/>
                <w:szCs w:val="20"/>
                <w:lang w:val="hu-HU"/>
              </w:rPr>
            </w:pPr>
            <w:r>
              <w:rPr>
                <w:rFonts w:cstheme="minorHAnsi"/>
                <w:bCs/>
                <w:i/>
                <w:iCs/>
                <w:sz w:val="20"/>
                <w:szCs w:val="20"/>
                <w:lang w:val="hu-HU"/>
              </w:rPr>
              <w:t>F</w:t>
            </w:r>
            <w:r w:rsidR="001D77F3" w:rsidRPr="00275505">
              <w:rPr>
                <w:rFonts w:cstheme="minorHAnsi"/>
                <w:bCs/>
                <w:i/>
                <w:iCs/>
                <w:sz w:val="20"/>
                <w:szCs w:val="20"/>
                <w:lang w:val="hu-HU"/>
              </w:rPr>
              <w:t>otódokumentáció készítése</w:t>
            </w:r>
          </w:p>
        </w:tc>
        <w:tc>
          <w:tcPr>
            <w:tcW w:w="4353" w:type="dxa"/>
          </w:tcPr>
          <w:p w:rsidR="001D77F3" w:rsidRPr="00275505" w:rsidRDefault="001D77F3" w:rsidP="00C46620">
            <w:pPr>
              <w:autoSpaceDE w:val="0"/>
              <w:autoSpaceDN w:val="0"/>
              <w:adjustRightInd w:val="0"/>
              <w:spacing w:line="360" w:lineRule="auto"/>
              <w:rPr>
                <w:rFonts w:cstheme="minorHAnsi"/>
                <w:bCs/>
                <w:i/>
                <w:iCs/>
                <w:sz w:val="20"/>
                <w:szCs w:val="20"/>
                <w:lang w:val="hu-HU"/>
              </w:rPr>
            </w:pPr>
            <w:r w:rsidRPr="00275505">
              <w:rPr>
                <w:rFonts w:cstheme="minorHAnsi"/>
                <w:bCs/>
                <w:i/>
                <w:iCs/>
                <w:sz w:val="20"/>
                <w:szCs w:val="20"/>
                <w:lang w:val="hu-HU"/>
              </w:rPr>
              <w:t>Elért fő, aktivitás szám a rendezvényeken?</w:t>
            </w:r>
          </w:p>
        </w:tc>
      </w:tr>
      <w:tr w:rsidR="001D77F3" w:rsidRPr="00275505" w:rsidTr="002D7572">
        <w:tc>
          <w:tcPr>
            <w:tcW w:w="4707" w:type="dxa"/>
          </w:tcPr>
          <w:p w:rsidR="001D77F3" w:rsidRPr="00275505" w:rsidRDefault="003A31B6" w:rsidP="00C46620">
            <w:pPr>
              <w:autoSpaceDE w:val="0"/>
              <w:autoSpaceDN w:val="0"/>
              <w:adjustRightInd w:val="0"/>
              <w:spacing w:line="360" w:lineRule="auto"/>
              <w:rPr>
                <w:rFonts w:cstheme="minorHAnsi"/>
                <w:bCs/>
                <w:i/>
                <w:iCs/>
                <w:sz w:val="20"/>
                <w:szCs w:val="20"/>
                <w:lang w:val="hu-HU"/>
              </w:rPr>
            </w:pPr>
            <w:r>
              <w:rPr>
                <w:rFonts w:cstheme="minorHAnsi"/>
                <w:bCs/>
                <w:i/>
                <w:iCs/>
                <w:sz w:val="20"/>
                <w:szCs w:val="20"/>
                <w:lang w:val="hu-HU"/>
              </w:rPr>
              <w:t>Tájékoztatók, n</w:t>
            </w:r>
            <w:r w:rsidR="002D7572">
              <w:rPr>
                <w:rFonts w:cstheme="minorHAnsi"/>
                <w:bCs/>
                <w:i/>
                <w:iCs/>
                <w:sz w:val="20"/>
                <w:szCs w:val="20"/>
                <w:lang w:val="hu-HU"/>
              </w:rPr>
              <w:t>yitó</w:t>
            </w:r>
            <w:r w:rsidR="001D77F3" w:rsidRPr="00275505">
              <w:rPr>
                <w:rFonts w:cstheme="minorHAnsi"/>
                <w:bCs/>
                <w:i/>
                <w:iCs/>
                <w:sz w:val="20"/>
                <w:szCs w:val="20"/>
                <w:lang w:val="hu-HU"/>
              </w:rPr>
              <w:t xml:space="preserve"> és záró rendezvények</w:t>
            </w:r>
          </w:p>
        </w:tc>
        <w:tc>
          <w:tcPr>
            <w:tcW w:w="4353" w:type="dxa"/>
          </w:tcPr>
          <w:p w:rsidR="001D77F3" w:rsidRPr="00275505" w:rsidRDefault="001D77F3" w:rsidP="00C46620">
            <w:pPr>
              <w:autoSpaceDE w:val="0"/>
              <w:autoSpaceDN w:val="0"/>
              <w:adjustRightInd w:val="0"/>
              <w:spacing w:line="360" w:lineRule="auto"/>
              <w:rPr>
                <w:rFonts w:cstheme="minorHAnsi"/>
                <w:bCs/>
                <w:i/>
                <w:iCs/>
                <w:sz w:val="20"/>
                <w:szCs w:val="20"/>
                <w:lang w:val="hu-HU"/>
              </w:rPr>
            </w:pPr>
            <w:r w:rsidRPr="00275505">
              <w:rPr>
                <w:rFonts w:cstheme="minorHAnsi"/>
                <w:bCs/>
                <w:i/>
                <w:iCs/>
                <w:sz w:val="20"/>
                <w:szCs w:val="20"/>
                <w:lang w:val="hu-HU"/>
              </w:rPr>
              <w:t>Részvétel, résztvevői létszám Jelenléti ív alapján</w:t>
            </w:r>
          </w:p>
        </w:tc>
      </w:tr>
      <w:tr w:rsidR="001D77F3" w:rsidRPr="00275505" w:rsidTr="002D7572">
        <w:tc>
          <w:tcPr>
            <w:tcW w:w="4707" w:type="dxa"/>
          </w:tcPr>
          <w:p w:rsidR="001D77F3" w:rsidRPr="00275505" w:rsidRDefault="00B0072B" w:rsidP="00C46620">
            <w:pPr>
              <w:autoSpaceDE w:val="0"/>
              <w:autoSpaceDN w:val="0"/>
              <w:adjustRightInd w:val="0"/>
              <w:spacing w:line="360" w:lineRule="auto"/>
              <w:rPr>
                <w:rFonts w:cstheme="minorHAnsi"/>
                <w:bCs/>
                <w:i/>
                <w:iCs/>
                <w:sz w:val="20"/>
                <w:szCs w:val="20"/>
                <w:lang w:val="hu-HU"/>
              </w:rPr>
            </w:pPr>
            <w:r>
              <w:rPr>
                <w:rFonts w:cstheme="minorHAnsi"/>
                <w:bCs/>
                <w:i/>
                <w:iCs/>
                <w:sz w:val="20"/>
                <w:szCs w:val="20"/>
                <w:lang w:val="hu-HU"/>
              </w:rPr>
              <w:t>R</w:t>
            </w:r>
            <w:r w:rsidR="002D7572">
              <w:rPr>
                <w:rFonts w:cstheme="minorHAnsi"/>
                <w:bCs/>
                <w:i/>
                <w:iCs/>
                <w:sz w:val="20"/>
                <w:szCs w:val="20"/>
                <w:lang w:val="hu-HU"/>
              </w:rPr>
              <w:t>oll up</w:t>
            </w:r>
            <w:r w:rsidR="001D77F3" w:rsidRPr="00275505">
              <w:rPr>
                <w:rFonts w:cstheme="minorHAnsi"/>
                <w:bCs/>
                <w:i/>
                <w:iCs/>
                <w:sz w:val="20"/>
                <w:szCs w:val="20"/>
                <w:lang w:val="hu-HU"/>
              </w:rPr>
              <w:t xml:space="preserve"> készítése</w:t>
            </w:r>
          </w:p>
        </w:tc>
        <w:tc>
          <w:tcPr>
            <w:tcW w:w="4353" w:type="dxa"/>
          </w:tcPr>
          <w:p w:rsidR="001D77F3" w:rsidRPr="00275505" w:rsidRDefault="001D77F3" w:rsidP="00C46620">
            <w:pPr>
              <w:autoSpaceDE w:val="0"/>
              <w:autoSpaceDN w:val="0"/>
              <w:adjustRightInd w:val="0"/>
              <w:spacing w:line="360" w:lineRule="auto"/>
              <w:rPr>
                <w:rFonts w:cstheme="minorHAnsi"/>
                <w:bCs/>
                <w:i/>
                <w:iCs/>
                <w:sz w:val="20"/>
                <w:szCs w:val="20"/>
                <w:lang w:val="hu-HU"/>
              </w:rPr>
            </w:pPr>
            <w:r w:rsidRPr="00275505">
              <w:rPr>
                <w:rFonts w:cstheme="minorHAnsi"/>
                <w:bCs/>
                <w:i/>
                <w:iCs/>
                <w:sz w:val="20"/>
                <w:szCs w:val="20"/>
                <w:lang w:val="hu-HU"/>
              </w:rPr>
              <w:t>Mennyi készül, hány főhöz jut el az információ ill. a tárgy?</w:t>
            </w:r>
          </w:p>
        </w:tc>
      </w:tr>
    </w:tbl>
    <w:p w:rsidR="001D77F3" w:rsidRPr="00275505" w:rsidRDefault="001D77F3" w:rsidP="00C46620">
      <w:pPr>
        <w:spacing w:line="360" w:lineRule="auto"/>
        <w:rPr>
          <w:rFonts w:cstheme="minorHAnsi"/>
          <w:b/>
          <w:bCs/>
          <w:i/>
          <w:iCs/>
          <w:sz w:val="20"/>
          <w:szCs w:val="20"/>
          <w:lang w:val="hu-HU"/>
        </w:rPr>
      </w:pPr>
    </w:p>
    <w:p w:rsidR="001D77F3" w:rsidRPr="00275505" w:rsidRDefault="001D77F3" w:rsidP="00C46620">
      <w:pPr>
        <w:pStyle w:val="Cmsor2"/>
        <w:spacing w:before="0" w:after="0" w:line="360" w:lineRule="auto"/>
        <w:rPr>
          <w:sz w:val="20"/>
          <w:szCs w:val="20"/>
          <w:lang w:val="hu-HU"/>
        </w:rPr>
      </w:pPr>
      <w:bookmarkStart w:id="21" w:name="_Toc505583901"/>
      <w:r w:rsidRPr="00275505">
        <w:rPr>
          <w:sz w:val="20"/>
          <w:szCs w:val="20"/>
          <w:lang w:val="hu-HU"/>
        </w:rPr>
        <w:t>6.5 Monitoring és értékelési terv</w:t>
      </w:r>
      <w:bookmarkEnd w:id="21"/>
    </w:p>
    <w:p w:rsidR="001D77F3" w:rsidRPr="00275505" w:rsidRDefault="001D77F3" w:rsidP="00F530AE">
      <w:pPr>
        <w:pStyle w:val="Listaszerbekezds"/>
        <w:widowControl w:val="0"/>
        <w:numPr>
          <w:ilvl w:val="0"/>
          <w:numId w:val="2"/>
        </w:numPr>
        <w:spacing w:line="360" w:lineRule="auto"/>
        <w:ind w:left="324" w:hangingChars="162" w:hanging="324"/>
        <w:contextualSpacing w:val="0"/>
        <w:jc w:val="both"/>
        <w:rPr>
          <w:rFonts w:ascii="Calibri" w:hAnsi="Calibri"/>
          <w:i/>
          <w:sz w:val="20"/>
          <w:szCs w:val="20"/>
          <w:lang w:val="hu-HU"/>
        </w:rPr>
      </w:pPr>
      <w:r w:rsidRPr="00275505">
        <w:rPr>
          <w:rFonts w:ascii="Calibri" w:hAnsi="Calibri"/>
          <w:i/>
          <w:sz w:val="20"/>
          <w:szCs w:val="20"/>
          <w:lang w:val="hu-HU"/>
        </w:rPr>
        <w:t>Milyen gyakorisággal és milyen módszerrel tervezi a HACS értékelni a saját teljesítményét?</w:t>
      </w:r>
    </w:p>
    <w:p w:rsidR="001D77F3" w:rsidRPr="00275505" w:rsidRDefault="001D77F3" w:rsidP="00F530AE">
      <w:pPr>
        <w:pStyle w:val="Listaszerbekezds"/>
        <w:widowControl w:val="0"/>
        <w:numPr>
          <w:ilvl w:val="0"/>
          <w:numId w:val="2"/>
        </w:numPr>
        <w:spacing w:line="360" w:lineRule="auto"/>
        <w:ind w:left="324" w:hangingChars="162" w:hanging="324"/>
        <w:contextualSpacing w:val="0"/>
        <w:jc w:val="both"/>
        <w:rPr>
          <w:rFonts w:ascii="Calibri" w:hAnsi="Calibri"/>
          <w:i/>
          <w:sz w:val="20"/>
          <w:szCs w:val="20"/>
          <w:lang w:val="hu-HU"/>
        </w:rPr>
      </w:pPr>
      <w:r w:rsidRPr="00275505">
        <w:rPr>
          <w:rFonts w:ascii="Calibri" w:hAnsi="Calibri"/>
          <w:i/>
          <w:sz w:val="20"/>
          <w:szCs w:val="20"/>
          <w:lang w:val="hu-HU"/>
        </w:rPr>
        <w:t>Hogyan történik a felülvizsgálatok és értékelések eredményének kommunikálása és terjesztése?</w:t>
      </w:r>
    </w:p>
    <w:p w:rsidR="001D77F3" w:rsidRPr="00275505" w:rsidRDefault="001D77F3" w:rsidP="00C46620">
      <w:pPr>
        <w:spacing w:line="360" w:lineRule="auto"/>
        <w:rPr>
          <w:sz w:val="20"/>
          <w:szCs w:val="20"/>
          <w:lang w:val="hu-HU" w:eastAsia="hu-HU"/>
        </w:rPr>
      </w:pPr>
    </w:p>
    <w:p w:rsidR="001D77F3" w:rsidRPr="00275505" w:rsidRDefault="00556605" w:rsidP="00C46620">
      <w:pPr>
        <w:spacing w:line="360" w:lineRule="auto"/>
        <w:jc w:val="both"/>
        <w:rPr>
          <w:sz w:val="20"/>
          <w:szCs w:val="20"/>
          <w:lang w:val="hu-HU" w:eastAsia="hu-HU"/>
        </w:rPr>
      </w:pPr>
      <w:r w:rsidRPr="00275505">
        <w:rPr>
          <w:sz w:val="20"/>
          <w:szCs w:val="20"/>
          <w:lang w:val="hu-HU" w:eastAsia="hu-HU"/>
        </w:rPr>
        <w:t>A v</w:t>
      </w:r>
      <w:r w:rsidR="001D77F3" w:rsidRPr="00275505">
        <w:rPr>
          <w:sz w:val="20"/>
          <w:szCs w:val="20"/>
          <w:lang w:val="hu-HU" w:eastAsia="hu-HU"/>
        </w:rPr>
        <w:t>árosfejlesztési beruházások</w:t>
      </w:r>
      <w:r w:rsidRPr="00275505">
        <w:rPr>
          <w:sz w:val="20"/>
          <w:szCs w:val="20"/>
          <w:lang w:val="hu-HU" w:eastAsia="hu-HU"/>
        </w:rPr>
        <w:t>hoz kapcsolódó</w:t>
      </w:r>
      <w:r w:rsidR="001D77F3" w:rsidRPr="00275505">
        <w:rPr>
          <w:sz w:val="20"/>
          <w:szCs w:val="20"/>
          <w:lang w:val="hu-HU" w:eastAsia="hu-HU"/>
        </w:rPr>
        <w:t xml:space="preserve"> indikátorok egzakt módon mérhetők, tervezhetők és a beruházás elkészültével a épületek, közösségi terek paraméterei ellenőrizhetők, az ezekért felelős HACS tagok által, illetve a műszaki dokumentumok szerint. Az így rendelkezésre álló információk nem csak a pályázati dokumentumok, beszámolók részét képezik majd, hanem a HACS ülések jegyzőkönyveibe is bekerülnek a monitoring beszámolók révén, és szükséges korrekciók még időben kezdeményezhetők. Ehhez a megvalósítás során a beruház</w:t>
      </w:r>
      <w:r w:rsidRPr="00275505">
        <w:rPr>
          <w:sz w:val="20"/>
          <w:szCs w:val="20"/>
          <w:lang w:val="hu-HU" w:eastAsia="hu-HU"/>
        </w:rPr>
        <w:t xml:space="preserve">ás </w:t>
      </w:r>
      <w:r w:rsidRPr="00275505">
        <w:rPr>
          <w:sz w:val="20"/>
          <w:szCs w:val="20"/>
          <w:lang w:val="hu-HU" w:eastAsia="hu-HU"/>
        </w:rPr>
        <w:lastRenderedPageBreak/>
        <w:t>előrehaladása, ütemezése tám</w:t>
      </w:r>
      <w:r w:rsidR="001D77F3" w:rsidRPr="00275505">
        <w:rPr>
          <w:sz w:val="20"/>
          <w:szCs w:val="20"/>
          <w:lang w:val="hu-HU" w:eastAsia="hu-HU"/>
        </w:rPr>
        <w:t xml:space="preserve">pontot ad és rendszerességet követel </w:t>
      </w:r>
      <w:r w:rsidR="002E5879">
        <w:rPr>
          <w:sz w:val="20"/>
          <w:szCs w:val="20"/>
          <w:lang w:val="hu-HU" w:eastAsia="hu-HU"/>
        </w:rPr>
        <w:t>6</w:t>
      </w:r>
      <w:r w:rsidR="001D77F3" w:rsidRPr="00275505">
        <w:rPr>
          <w:sz w:val="20"/>
          <w:szCs w:val="20"/>
          <w:lang w:val="hu-HU" w:eastAsia="hu-HU"/>
        </w:rPr>
        <w:t xml:space="preserve"> havonta monitoring egyeztetést kell kezdeményezni a HACS felelősének és az adott kivitelezőnek.</w:t>
      </w:r>
    </w:p>
    <w:p w:rsidR="001D77F3" w:rsidRPr="00275505" w:rsidRDefault="001D77F3" w:rsidP="00C46620">
      <w:pPr>
        <w:spacing w:line="360" w:lineRule="auto"/>
        <w:jc w:val="both"/>
        <w:rPr>
          <w:sz w:val="20"/>
          <w:szCs w:val="20"/>
          <w:lang w:val="hu-HU" w:eastAsia="hu-HU"/>
        </w:rPr>
      </w:pPr>
      <w:r w:rsidRPr="00275505">
        <w:rPr>
          <w:sz w:val="20"/>
          <w:szCs w:val="20"/>
          <w:lang w:val="hu-HU" w:eastAsia="hu-HU"/>
        </w:rPr>
        <w:t>Közösségi szinten irányított városi helyi fejlesztési stratégiával érintett település</w:t>
      </w:r>
      <w:r w:rsidR="00B26C47" w:rsidRPr="00275505">
        <w:rPr>
          <w:sz w:val="20"/>
          <w:szCs w:val="20"/>
          <w:lang w:val="hu-HU" w:eastAsia="hu-HU"/>
        </w:rPr>
        <w:t>rész</w:t>
      </w:r>
      <w:r w:rsidRPr="00275505">
        <w:rPr>
          <w:sz w:val="20"/>
          <w:szCs w:val="20"/>
          <w:lang w:val="hu-HU" w:eastAsia="hu-HU"/>
        </w:rPr>
        <w:t xml:space="preserve">ek lakosságszámát az éves KSH statisztika szerint mérjük, ennél </w:t>
      </w:r>
      <w:r w:rsidR="00895F30" w:rsidRPr="00275505">
        <w:rPr>
          <w:sz w:val="20"/>
          <w:szCs w:val="20"/>
          <w:lang w:val="hu-HU" w:eastAsia="hu-HU"/>
        </w:rPr>
        <w:t>érdekesebb</w:t>
      </w:r>
      <w:r w:rsidRPr="00275505">
        <w:rPr>
          <w:sz w:val="20"/>
          <w:szCs w:val="20"/>
          <w:lang w:val="hu-HU" w:eastAsia="hu-HU"/>
        </w:rPr>
        <w:t xml:space="preserve"> adat azonban (ha nem is előírásos indikátor), a lakosság aktivitása projektelemenként. Ahol lehet jelenléti ívet vezetünk, fotókkal dokumentáljuk a projektet, azonban van</w:t>
      </w:r>
      <w:r w:rsidR="00114466">
        <w:rPr>
          <w:sz w:val="20"/>
          <w:szCs w:val="20"/>
          <w:lang w:val="hu-HU" w:eastAsia="hu-HU"/>
        </w:rPr>
        <w:t>,</w:t>
      </w:r>
      <w:r w:rsidRPr="00275505">
        <w:rPr>
          <w:sz w:val="20"/>
          <w:szCs w:val="20"/>
          <w:lang w:val="hu-HU" w:eastAsia="hu-HU"/>
        </w:rPr>
        <w:t xml:space="preserve"> ahol a látogatottság tömeges szintet ér el, itt kontroll számlá</w:t>
      </w:r>
      <w:r w:rsidR="00556605" w:rsidRPr="00275505">
        <w:rPr>
          <w:sz w:val="20"/>
          <w:szCs w:val="20"/>
          <w:lang w:val="hu-HU" w:eastAsia="hu-HU"/>
        </w:rPr>
        <w:t>lá</w:t>
      </w:r>
      <w:r w:rsidR="002E5879">
        <w:rPr>
          <w:sz w:val="20"/>
          <w:szCs w:val="20"/>
          <w:lang w:val="hu-HU" w:eastAsia="hu-HU"/>
        </w:rPr>
        <w:t>s</w:t>
      </w:r>
      <w:r w:rsidRPr="00275505">
        <w:rPr>
          <w:sz w:val="20"/>
          <w:szCs w:val="20"/>
          <w:lang w:val="hu-HU" w:eastAsia="hu-HU"/>
        </w:rPr>
        <w:t>t végzünk, majd a HACS üléseken megtárgyalásra, jegyzőkönyvezésre kerül ez is, ill</w:t>
      </w:r>
      <w:r w:rsidR="00556605" w:rsidRPr="00275505">
        <w:rPr>
          <w:sz w:val="20"/>
          <w:szCs w:val="20"/>
          <w:lang w:val="hu-HU" w:eastAsia="hu-HU"/>
        </w:rPr>
        <w:t>etve a negatív trendek kiküszöbö</w:t>
      </w:r>
      <w:r w:rsidRPr="00275505">
        <w:rPr>
          <w:sz w:val="20"/>
          <w:szCs w:val="20"/>
          <w:lang w:val="hu-HU" w:eastAsia="hu-HU"/>
        </w:rPr>
        <w:t>lésének stratégiai kér</w:t>
      </w:r>
      <w:r w:rsidR="00DC33B9">
        <w:rPr>
          <w:sz w:val="20"/>
          <w:szCs w:val="20"/>
          <w:lang w:val="hu-HU" w:eastAsia="hu-HU"/>
        </w:rPr>
        <w:t>dé</w:t>
      </w:r>
      <w:r w:rsidRPr="00275505">
        <w:rPr>
          <w:sz w:val="20"/>
          <w:szCs w:val="20"/>
          <w:lang w:val="hu-HU" w:eastAsia="hu-HU"/>
        </w:rPr>
        <w:t>sei is szükség szerint.</w:t>
      </w:r>
    </w:p>
    <w:p w:rsidR="001D77F3" w:rsidRPr="00275505" w:rsidRDefault="001D77F3" w:rsidP="00C46620">
      <w:pPr>
        <w:spacing w:line="360" w:lineRule="auto"/>
        <w:jc w:val="both"/>
        <w:rPr>
          <w:sz w:val="20"/>
          <w:szCs w:val="20"/>
          <w:lang w:val="hu-HU" w:eastAsia="hu-HU"/>
        </w:rPr>
      </w:pPr>
      <w:r w:rsidRPr="00275505">
        <w:rPr>
          <w:sz w:val="20"/>
          <w:szCs w:val="20"/>
          <w:lang w:val="hu-HU" w:eastAsia="hu-HU"/>
        </w:rPr>
        <w:t>A kormányzati, önkormányzati, ill. társadalmi partnerek vagy nem önkormányzati szervezetek által a H</w:t>
      </w:r>
      <w:r w:rsidR="00895F30" w:rsidRPr="00275505">
        <w:rPr>
          <w:sz w:val="20"/>
          <w:szCs w:val="20"/>
          <w:lang w:val="hu-HU" w:eastAsia="hu-HU"/>
        </w:rPr>
        <w:t>K</w:t>
      </w:r>
      <w:r w:rsidRPr="00275505">
        <w:rPr>
          <w:sz w:val="20"/>
          <w:szCs w:val="20"/>
          <w:lang w:val="hu-HU" w:eastAsia="hu-HU"/>
        </w:rPr>
        <w:t>FS keretében tervezett és végrehajtott programok száma. – Ez utóbbi két indikátor az emberi tényezők miatt részben egzakt módo</w:t>
      </w:r>
      <w:r w:rsidR="001C0827" w:rsidRPr="00275505">
        <w:rPr>
          <w:sz w:val="20"/>
          <w:szCs w:val="20"/>
          <w:lang w:val="hu-HU" w:eastAsia="hu-HU"/>
        </w:rPr>
        <w:t>n</w:t>
      </w:r>
      <w:r w:rsidRPr="00275505">
        <w:rPr>
          <w:sz w:val="20"/>
          <w:szCs w:val="20"/>
          <w:lang w:val="hu-HU" w:eastAsia="hu-HU"/>
        </w:rPr>
        <w:t xml:space="preserve"> (jelenléti ív, fotók), részben szubjektíven mérhető: sok – kevés –elég vagy lehetne több. Az érinte</w:t>
      </w:r>
      <w:r w:rsidR="009E1E3D">
        <w:rPr>
          <w:sz w:val="20"/>
          <w:szCs w:val="20"/>
          <w:lang w:val="hu-HU" w:eastAsia="hu-HU"/>
        </w:rPr>
        <w:t xml:space="preserve">tt közösség a HACS-on keresztül </w:t>
      </w:r>
      <w:r w:rsidRPr="00275505">
        <w:rPr>
          <w:sz w:val="20"/>
          <w:szCs w:val="20"/>
          <w:lang w:val="hu-HU" w:eastAsia="hu-HU"/>
        </w:rPr>
        <w:t>kezdeményezhet változást, korrekciót, így fontos, hogy a projektelemeknek (pl</w:t>
      </w:r>
      <w:r w:rsidR="00895F30" w:rsidRPr="00275505">
        <w:rPr>
          <w:sz w:val="20"/>
          <w:szCs w:val="20"/>
          <w:lang w:val="hu-HU" w:eastAsia="hu-HU"/>
        </w:rPr>
        <w:t>.:</w:t>
      </w:r>
      <w:r w:rsidRPr="00275505">
        <w:rPr>
          <w:sz w:val="20"/>
          <w:szCs w:val="20"/>
          <w:lang w:val="hu-HU" w:eastAsia="hu-HU"/>
        </w:rPr>
        <w:t xml:space="preserve"> rendezvények, közösségi tér használata, partner találkozók, események) legyen mindig időben kijelölt projekt monitoring felelőse a HACS-on belül,</w:t>
      </w:r>
      <w:r w:rsidR="00895F30" w:rsidRPr="00275505">
        <w:rPr>
          <w:sz w:val="20"/>
          <w:szCs w:val="20"/>
          <w:lang w:val="hu-HU" w:eastAsia="hu-HU"/>
        </w:rPr>
        <w:t xml:space="preserve"> aki az időszakos aktivitásra fó</w:t>
      </w:r>
      <w:r w:rsidRPr="00275505">
        <w:rPr>
          <w:sz w:val="20"/>
          <w:szCs w:val="20"/>
          <w:lang w:val="hu-HU" w:eastAsia="hu-HU"/>
        </w:rPr>
        <w:t>kuszál és jegyzi azt, majd beszámol róla, illetve a módosítási igényeket felméri és kezdeményezi a korrekciót, ha szükséges és indokolt.</w:t>
      </w:r>
    </w:p>
    <w:p w:rsidR="001D77F3" w:rsidRPr="00275505" w:rsidRDefault="001D77F3" w:rsidP="00C46620">
      <w:pPr>
        <w:spacing w:line="360" w:lineRule="auto"/>
        <w:jc w:val="both"/>
        <w:rPr>
          <w:sz w:val="20"/>
          <w:szCs w:val="20"/>
          <w:lang w:val="hu-HU" w:eastAsia="hu-HU"/>
        </w:rPr>
      </w:pPr>
      <w:r w:rsidRPr="00275505">
        <w:rPr>
          <w:sz w:val="20"/>
          <w:szCs w:val="20"/>
          <w:lang w:val="hu-HU" w:eastAsia="hu-HU"/>
        </w:rPr>
        <w:t>A HACS a projekttel való elégedettségre és ön</w:t>
      </w:r>
      <w:r w:rsidR="00556605" w:rsidRPr="00275505">
        <w:rPr>
          <w:sz w:val="20"/>
          <w:szCs w:val="20"/>
          <w:lang w:val="hu-HU" w:eastAsia="hu-HU"/>
        </w:rPr>
        <w:t>n</w:t>
      </w:r>
      <w:r w:rsidRPr="00275505">
        <w:rPr>
          <w:sz w:val="20"/>
          <w:szCs w:val="20"/>
          <w:lang w:val="hu-HU" w:eastAsia="hu-HU"/>
        </w:rPr>
        <w:t>ön munkájával kapcsolatos véleményezésre részben onli</w:t>
      </w:r>
      <w:r w:rsidR="00556605" w:rsidRPr="00275505">
        <w:rPr>
          <w:sz w:val="20"/>
          <w:szCs w:val="20"/>
          <w:lang w:val="hu-HU" w:eastAsia="hu-HU"/>
        </w:rPr>
        <w:t>ne megkérdezést tervez a projekt</w:t>
      </w:r>
      <w:r w:rsidRPr="00275505">
        <w:rPr>
          <w:sz w:val="20"/>
          <w:szCs w:val="20"/>
          <w:lang w:val="hu-HU" w:eastAsia="hu-HU"/>
        </w:rPr>
        <w:t xml:space="preserve"> felénél és háromnegyedénél (legyen még idő, ha kell bármit változtatni</w:t>
      </w:r>
      <w:r w:rsidR="00895F30" w:rsidRPr="00275505">
        <w:rPr>
          <w:sz w:val="20"/>
          <w:szCs w:val="20"/>
          <w:lang w:val="hu-HU" w:eastAsia="hu-HU"/>
        </w:rPr>
        <w:t>)</w:t>
      </w:r>
      <w:r w:rsidRPr="00275505">
        <w:rPr>
          <w:sz w:val="20"/>
          <w:szCs w:val="20"/>
          <w:lang w:val="hu-HU" w:eastAsia="hu-HU"/>
        </w:rPr>
        <w:t>. Ennek eredményét feldolgozza, ahogy az igény szerinti személyes megkeresések alapján indult felveté</w:t>
      </w:r>
      <w:r w:rsidR="00556605" w:rsidRPr="00275505">
        <w:rPr>
          <w:sz w:val="20"/>
          <w:szCs w:val="20"/>
          <w:lang w:val="hu-HU" w:eastAsia="hu-HU"/>
        </w:rPr>
        <w:t>seket is, csak összegyűjtve és ö</w:t>
      </w:r>
      <w:r w:rsidRPr="00275505">
        <w:rPr>
          <w:sz w:val="20"/>
          <w:szCs w:val="20"/>
          <w:lang w:val="hu-HU" w:eastAsia="hu-HU"/>
        </w:rPr>
        <w:t>sszegezve kb</w:t>
      </w:r>
      <w:r w:rsidR="00556605" w:rsidRPr="00275505">
        <w:rPr>
          <w:sz w:val="20"/>
          <w:szCs w:val="20"/>
          <w:lang w:val="hu-HU" w:eastAsia="hu-HU"/>
        </w:rPr>
        <w:t>.</w:t>
      </w:r>
      <w:r w:rsidR="00BB6A59">
        <w:rPr>
          <w:sz w:val="20"/>
          <w:szCs w:val="20"/>
          <w:lang w:val="hu-HU" w:eastAsia="hu-HU"/>
        </w:rPr>
        <w:t xml:space="preserve"> </w:t>
      </w:r>
      <w:r w:rsidR="00895F30" w:rsidRPr="00275505">
        <w:rPr>
          <w:sz w:val="20"/>
          <w:szCs w:val="20"/>
          <w:lang w:val="hu-HU" w:eastAsia="hu-HU"/>
        </w:rPr>
        <w:t>negyed</w:t>
      </w:r>
      <w:r w:rsidRPr="00275505">
        <w:rPr>
          <w:sz w:val="20"/>
          <w:szCs w:val="20"/>
          <w:lang w:val="hu-HU" w:eastAsia="hu-HU"/>
        </w:rPr>
        <w:t>évenként.</w:t>
      </w:r>
    </w:p>
    <w:p w:rsidR="001D77F3" w:rsidRPr="00275505" w:rsidRDefault="001D77F3" w:rsidP="00C46620">
      <w:pPr>
        <w:spacing w:line="360" w:lineRule="auto"/>
        <w:rPr>
          <w:sz w:val="20"/>
          <w:szCs w:val="20"/>
          <w:lang w:val="hu-HU" w:eastAsia="hu-HU"/>
        </w:rPr>
      </w:pPr>
    </w:p>
    <w:p w:rsidR="003E256C" w:rsidRPr="00275505" w:rsidRDefault="00E626B9" w:rsidP="00C46620">
      <w:pPr>
        <w:pStyle w:val="Cmsor2"/>
        <w:spacing w:before="0" w:after="0" w:line="360" w:lineRule="auto"/>
        <w:rPr>
          <w:sz w:val="20"/>
          <w:szCs w:val="20"/>
          <w:lang w:val="hu-HU"/>
        </w:rPr>
      </w:pPr>
      <w:bookmarkStart w:id="22" w:name="_Toc505583902"/>
      <w:r w:rsidRPr="00275505">
        <w:rPr>
          <w:sz w:val="20"/>
          <w:szCs w:val="20"/>
          <w:lang w:val="hu-HU"/>
        </w:rPr>
        <w:t>6</w:t>
      </w:r>
      <w:r w:rsidR="003E256C" w:rsidRPr="00275505">
        <w:rPr>
          <w:sz w:val="20"/>
          <w:szCs w:val="20"/>
          <w:lang w:val="hu-HU"/>
        </w:rPr>
        <w:t>.</w:t>
      </w:r>
      <w:r w:rsidR="004E3A22" w:rsidRPr="00275505">
        <w:rPr>
          <w:sz w:val="20"/>
          <w:szCs w:val="20"/>
          <w:lang w:val="hu-HU"/>
        </w:rPr>
        <w:t>6</w:t>
      </w:r>
      <w:r w:rsidR="003E256C" w:rsidRPr="00275505">
        <w:rPr>
          <w:sz w:val="20"/>
          <w:szCs w:val="20"/>
          <w:lang w:val="hu-HU"/>
        </w:rPr>
        <w:t>. Horizontális célok</w:t>
      </w:r>
      <w:bookmarkEnd w:id="22"/>
    </w:p>
    <w:p w:rsidR="003E256C" w:rsidRPr="00275505" w:rsidRDefault="00E626B9" w:rsidP="00C46620">
      <w:pPr>
        <w:pStyle w:val="Cmsor2"/>
        <w:spacing w:before="0" w:after="0" w:line="360" w:lineRule="auto"/>
        <w:rPr>
          <w:sz w:val="20"/>
          <w:szCs w:val="20"/>
          <w:lang w:val="hu-HU"/>
        </w:rPr>
      </w:pPr>
      <w:bookmarkStart w:id="23" w:name="_Toc505583903"/>
      <w:r w:rsidRPr="00275505">
        <w:rPr>
          <w:sz w:val="20"/>
          <w:szCs w:val="20"/>
          <w:lang w:val="hu-HU"/>
        </w:rPr>
        <w:t>6</w:t>
      </w:r>
      <w:r w:rsidR="003E256C" w:rsidRPr="00275505">
        <w:rPr>
          <w:sz w:val="20"/>
          <w:szCs w:val="20"/>
          <w:lang w:val="hu-HU"/>
        </w:rPr>
        <w:t>.</w:t>
      </w:r>
      <w:r w:rsidR="004E3A22" w:rsidRPr="00275505">
        <w:rPr>
          <w:sz w:val="20"/>
          <w:szCs w:val="20"/>
          <w:lang w:val="hu-HU"/>
        </w:rPr>
        <w:t>6</w:t>
      </w:r>
      <w:r w:rsidR="003E256C" w:rsidRPr="00275505">
        <w:rPr>
          <w:sz w:val="20"/>
          <w:szCs w:val="20"/>
          <w:lang w:val="hu-HU"/>
        </w:rPr>
        <w:t>.1 Esélyegyenlőség</w:t>
      </w:r>
      <w:bookmarkEnd w:id="23"/>
    </w:p>
    <w:p w:rsidR="00895F30" w:rsidRPr="00275505" w:rsidRDefault="00895F30" w:rsidP="00C46620">
      <w:pPr>
        <w:spacing w:line="360" w:lineRule="auto"/>
        <w:jc w:val="both"/>
        <w:rPr>
          <w:sz w:val="20"/>
          <w:szCs w:val="20"/>
          <w:lang w:val="hu-HU" w:eastAsia="hu-HU"/>
        </w:rPr>
      </w:pPr>
    </w:p>
    <w:p w:rsidR="00712B30" w:rsidRPr="00275505" w:rsidRDefault="00895F30" w:rsidP="00C46620">
      <w:pPr>
        <w:spacing w:line="360" w:lineRule="auto"/>
        <w:jc w:val="both"/>
        <w:rPr>
          <w:sz w:val="20"/>
          <w:szCs w:val="20"/>
          <w:lang w:val="hu-HU" w:eastAsia="hu-HU"/>
        </w:rPr>
      </w:pPr>
      <w:r w:rsidRPr="00275505">
        <w:rPr>
          <w:sz w:val="20"/>
          <w:szCs w:val="20"/>
          <w:lang w:val="hu-HU" w:eastAsia="hu-HU"/>
        </w:rPr>
        <w:t>Az esélyegyenlőségi szempontokat a HACS és a munkacsoport mind a stratégai készítésénél, és a működés tervezésénél szem előtt tartotta, illetve tartja a fizikai megvalósításon és a fenntartási időszakon túl is, hiszen ez a közösségépítés, közösségszervezés, együttműködés egyetemes alapelve, melyet pár kiemelt pontban összegzünk:</w:t>
      </w:r>
    </w:p>
    <w:p w:rsidR="00895F30" w:rsidRPr="00275505" w:rsidRDefault="00895F30" w:rsidP="00C46620">
      <w:pPr>
        <w:pStyle w:val="Listaszerbekezds"/>
        <w:numPr>
          <w:ilvl w:val="0"/>
          <w:numId w:val="12"/>
        </w:numPr>
        <w:spacing w:line="360" w:lineRule="auto"/>
        <w:jc w:val="both"/>
        <w:rPr>
          <w:sz w:val="20"/>
          <w:szCs w:val="20"/>
          <w:lang w:val="hu-HU" w:eastAsia="hu-HU"/>
        </w:rPr>
      </w:pPr>
      <w:r w:rsidRPr="00275505">
        <w:rPr>
          <w:sz w:val="20"/>
          <w:szCs w:val="20"/>
          <w:lang w:val="hu-HU" w:eastAsia="hu-HU"/>
        </w:rPr>
        <w:t>A projekt célcsoportjaként mindenki egyenlő és egyenjogú, státuszára és helyzetére való tekintet nélkül;</w:t>
      </w:r>
    </w:p>
    <w:p w:rsidR="00895F30" w:rsidRPr="00275505" w:rsidRDefault="00895F30" w:rsidP="00C46620">
      <w:pPr>
        <w:pStyle w:val="Listaszerbekezds"/>
        <w:numPr>
          <w:ilvl w:val="0"/>
          <w:numId w:val="12"/>
        </w:numPr>
        <w:spacing w:line="360" w:lineRule="auto"/>
        <w:jc w:val="both"/>
        <w:rPr>
          <w:sz w:val="20"/>
          <w:szCs w:val="20"/>
          <w:lang w:val="hu-HU" w:eastAsia="hu-HU"/>
        </w:rPr>
      </w:pPr>
      <w:r w:rsidRPr="00275505">
        <w:rPr>
          <w:sz w:val="20"/>
          <w:szCs w:val="20"/>
          <w:lang w:val="hu-HU" w:eastAsia="hu-HU"/>
        </w:rPr>
        <w:t>A hátrányokkal élőkre fokozottan figyelünk, a bevonásuk a projektelemek megvalósulásánál kiemelt szempont;</w:t>
      </w:r>
    </w:p>
    <w:p w:rsidR="00895F30" w:rsidRPr="00275505" w:rsidRDefault="00895F30" w:rsidP="00C46620">
      <w:pPr>
        <w:pStyle w:val="Listaszerbekezds"/>
        <w:numPr>
          <w:ilvl w:val="0"/>
          <w:numId w:val="12"/>
        </w:numPr>
        <w:spacing w:line="360" w:lineRule="auto"/>
        <w:jc w:val="both"/>
        <w:rPr>
          <w:sz w:val="20"/>
          <w:szCs w:val="20"/>
          <w:lang w:val="hu-HU" w:eastAsia="hu-HU"/>
        </w:rPr>
      </w:pPr>
      <w:r w:rsidRPr="00275505">
        <w:rPr>
          <w:sz w:val="20"/>
          <w:szCs w:val="20"/>
          <w:lang w:val="hu-HU" w:eastAsia="hu-HU"/>
        </w:rPr>
        <w:t xml:space="preserve">Esélyegyenlőséget kívánunk biztosítani az érintetteknek, ezzel csökkentve a hátrányokat, az adott szempontok szerinti szegregációt (genderkérdés, kor, nemzetiség, vagy származás, szociális helyzet, vagy lakóövezet, egészségügyi állapot, vagy munkaerő-piaci </w:t>
      </w:r>
      <w:r w:rsidR="002E5879" w:rsidRPr="00275505">
        <w:rPr>
          <w:sz w:val="20"/>
          <w:szCs w:val="20"/>
          <w:lang w:val="hu-HU" w:eastAsia="hu-HU"/>
        </w:rPr>
        <w:t>státusz…</w:t>
      </w:r>
      <w:r w:rsidRPr="00275505">
        <w:rPr>
          <w:sz w:val="20"/>
          <w:szCs w:val="20"/>
          <w:lang w:val="hu-HU" w:eastAsia="hu-HU"/>
        </w:rPr>
        <w:t>);</w:t>
      </w:r>
    </w:p>
    <w:p w:rsidR="00895F30" w:rsidRPr="00275505" w:rsidRDefault="00895F30" w:rsidP="00C46620">
      <w:pPr>
        <w:pStyle w:val="Listaszerbekezds"/>
        <w:numPr>
          <w:ilvl w:val="0"/>
          <w:numId w:val="12"/>
        </w:numPr>
        <w:spacing w:line="360" w:lineRule="auto"/>
        <w:jc w:val="both"/>
        <w:rPr>
          <w:sz w:val="20"/>
          <w:szCs w:val="20"/>
          <w:lang w:val="hu-HU" w:eastAsia="hu-HU"/>
        </w:rPr>
      </w:pPr>
      <w:r w:rsidRPr="00275505">
        <w:rPr>
          <w:sz w:val="20"/>
          <w:szCs w:val="20"/>
          <w:lang w:val="hu-HU" w:eastAsia="hu-HU"/>
        </w:rPr>
        <w:t>Kommunikációnk során is követjük az esélyegyenlőségi elveket, nem hírdetünk és nem kommunikálunk negatív megkülönböztetést;</w:t>
      </w:r>
    </w:p>
    <w:p w:rsidR="00895F30" w:rsidRPr="00275505" w:rsidRDefault="00895F30" w:rsidP="00C46620">
      <w:pPr>
        <w:pStyle w:val="Listaszerbekezds"/>
        <w:numPr>
          <w:ilvl w:val="0"/>
          <w:numId w:val="12"/>
        </w:numPr>
        <w:spacing w:line="360" w:lineRule="auto"/>
        <w:jc w:val="both"/>
        <w:rPr>
          <w:sz w:val="20"/>
          <w:szCs w:val="20"/>
          <w:lang w:val="hu-HU" w:eastAsia="hu-HU"/>
        </w:rPr>
      </w:pPr>
      <w:r w:rsidRPr="00275505">
        <w:rPr>
          <w:sz w:val="20"/>
          <w:szCs w:val="20"/>
          <w:lang w:val="hu-HU" w:eastAsia="hu-HU"/>
        </w:rPr>
        <w:lastRenderedPageBreak/>
        <w:t>A fejlesztéshez kapcsolódó nyilvános eseményeken, k</w:t>
      </w:r>
      <w:r w:rsidR="00DD5F11" w:rsidRPr="00275505">
        <w:rPr>
          <w:sz w:val="20"/>
          <w:szCs w:val="20"/>
          <w:lang w:val="hu-HU" w:eastAsia="hu-HU"/>
        </w:rPr>
        <w:t>ommunikációban és viselkedésben-</w:t>
      </w:r>
      <w:r w:rsidRPr="00275505">
        <w:rPr>
          <w:sz w:val="20"/>
          <w:szCs w:val="20"/>
          <w:lang w:val="hu-HU" w:eastAsia="hu-HU"/>
        </w:rPr>
        <w:t xml:space="preserve"> mind a támogatást igénylő, mind a vég</w:t>
      </w:r>
      <w:r w:rsidR="00DD5F11" w:rsidRPr="00275505">
        <w:rPr>
          <w:sz w:val="20"/>
          <w:szCs w:val="20"/>
          <w:lang w:val="hu-HU" w:eastAsia="hu-HU"/>
        </w:rPr>
        <w:t>ső kedvezményezett tekintetében-</w:t>
      </w:r>
      <w:r w:rsidRPr="00275505">
        <w:rPr>
          <w:sz w:val="20"/>
          <w:szCs w:val="20"/>
          <w:lang w:val="hu-HU" w:eastAsia="hu-HU"/>
        </w:rPr>
        <w:t xml:space="preserve"> esélytudatosságot fejezünk ki: nem közvetítünk szegregációt, csökkentjük a csoportokra vonatkozó meglévő előítéleteket. </w:t>
      </w:r>
    </w:p>
    <w:p w:rsidR="00712B30" w:rsidRPr="00275505" w:rsidRDefault="00712B30" w:rsidP="00C46620">
      <w:pPr>
        <w:spacing w:line="360" w:lineRule="auto"/>
        <w:jc w:val="both"/>
        <w:rPr>
          <w:sz w:val="20"/>
          <w:szCs w:val="20"/>
          <w:lang w:val="hu-HU" w:eastAsia="hu-HU"/>
        </w:rPr>
      </w:pPr>
    </w:p>
    <w:p w:rsidR="00895F30" w:rsidRPr="00275505" w:rsidRDefault="00895F30" w:rsidP="00C46620">
      <w:pPr>
        <w:spacing w:line="360" w:lineRule="auto"/>
        <w:jc w:val="both"/>
        <w:rPr>
          <w:sz w:val="20"/>
          <w:szCs w:val="20"/>
          <w:lang w:val="hu-HU" w:eastAsia="hu-HU"/>
        </w:rPr>
      </w:pPr>
      <w:r w:rsidRPr="00275505">
        <w:rPr>
          <w:sz w:val="20"/>
          <w:szCs w:val="20"/>
          <w:lang w:val="hu-HU" w:eastAsia="hu-HU"/>
        </w:rPr>
        <w:t>Mindezen elvek a programokban is megjelennek, alapértékként beépülnek az animáció, a közös rendezvények, marketing és a kompetenciaf</w:t>
      </w:r>
      <w:r w:rsidR="00DD5F11" w:rsidRPr="00275505">
        <w:rPr>
          <w:sz w:val="20"/>
          <w:szCs w:val="20"/>
          <w:lang w:val="hu-HU" w:eastAsia="hu-HU"/>
        </w:rPr>
        <w:t>ejlesztést biztosító elemeknél az esélyegyenlőség érvényesítéséért</w:t>
      </w:r>
      <w:r w:rsidRPr="00275505">
        <w:rPr>
          <w:sz w:val="20"/>
          <w:szCs w:val="20"/>
          <w:lang w:val="hu-HU" w:eastAsia="hu-HU"/>
        </w:rPr>
        <w:t xml:space="preserve"> felelősséget vállalunk</w:t>
      </w:r>
      <w:r w:rsidR="00DD5F11" w:rsidRPr="00275505">
        <w:rPr>
          <w:sz w:val="20"/>
          <w:szCs w:val="20"/>
          <w:lang w:val="hu-HU" w:eastAsia="hu-HU"/>
        </w:rPr>
        <w:t>,</w:t>
      </w:r>
      <w:r w:rsidRPr="00275505">
        <w:rPr>
          <w:sz w:val="20"/>
          <w:szCs w:val="20"/>
          <w:lang w:val="hu-HU" w:eastAsia="hu-HU"/>
        </w:rPr>
        <w:t xml:space="preserve"> melyet a monitoring tevékenység során figyelünk, elemzünk, ha kell</w:t>
      </w:r>
      <w:r w:rsidR="002E5879">
        <w:rPr>
          <w:sz w:val="20"/>
          <w:szCs w:val="20"/>
          <w:lang w:val="hu-HU" w:eastAsia="hu-HU"/>
        </w:rPr>
        <w:t>,</w:t>
      </w:r>
      <w:r w:rsidRPr="00275505">
        <w:rPr>
          <w:sz w:val="20"/>
          <w:szCs w:val="20"/>
          <w:lang w:val="hu-HU" w:eastAsia="hu-HU"/>
        </w:rPr>
        <w:t xml:space="preserve"> az eredményeket korrigáljuk az esélytudatossági igényekhez.</w:t>
      </w:r>
    </w:p>
    <w:p w:rsidR="000315F4" w:rsidRPr="00275505" w:rsidRDefault="000315F4" w:rsidP="00C46620">
      <w:pPr>
        <w:spacing w:line="360" w:lineRule="auto"/>
        <w:rPr>
          <w:i/>
          <w:sz w:val="20"/>
          <w:szCs w:val="20"/>
          <w:lang w:val="hu-HU"/>
        </w:rPr>
      </w:pPr>
    </w:p>
    <w:p w:rsidR="00895F30" w:rsidRPr="00275505" w:rsidRDefault="00E626B9" w:rsidP="002D519E">
      <w:pPr>
        <w:pStyle w:val="Cmsor2"/>
        <w:spacing w:before="0" w:after="0" w:line="360" w:lineRule="auto"/>
        <w:rPr>
          <w:sz w:val="20"/>
          <w:szCs w:val="20"/>
          <w:lang w:val="hu-HU"/>
        </w:rPr>
      </w:pPr>
      <w:bookmarkStart w:id="24" w:name="_Toc505583904"/>
      <w:r w:rsidRPr="00275505">
        <w:rPr>
          <w:sz w:val="20"/>
          <w:szCs w:val="20"/>
          <w:lang w:val="hu-HU"/>
        </w:rPr>
        <w:t>6</w:t>
      </w:r>
      <w:r w:rsidR="003E256C" w:rsidRPr="00275505">
        <w:rPr>
          <w:sz w:val="20"/>
          <w:szCs w:val="20"/>
          <w:lang w:val="hu-HU"/>
        </w:rPr>
        <w:t>.</w:t>
      </w:r>
      <w:r w:rsidR="004E3A22" w:rsidRPr="00275505">
        <w:rPr>
          <w:sz w:val="20"/>
          <w:szCs w:val="20"/>
          <w:lang w:val="hu-HU"/>
        </w:rPr>
        <w:t>6</w:t>
      </w:r>
      <w:r w:rsidR="003E256C" w:rsidRPr="00275505">
        <w:rPr>
          <w:sz w:val="20"/>
          <w:szCs w:val="20"/>
          <w:lang w:val="hu-HU"/>
        </w:rPr>
        <w:t>.2 Fenntarthatóság</w:t>
      </w:r>
      <w:bookmarkEnd w:id="24"/>
    </w:p>
    <w:p w:rsidR="00895F30" w:rsidRPr="00275505" w:rsidRDefault="00895F30" w:rsidP="00C46620">
      <w:pPr>
        <w:spacing w:line="360" w:lineRule="auto"/>
        <w:jc w:val="both"/>
        <w:rPr>
          <w:sz w:val="20"/>
          <w:szCs w:val="20"/>
          <w:lang w:val="hu-HU" w:eastAsia="hu-HU"/>
        </w:rPr>
      </w:pPr>
      <w:r w:rsidRPr="00275505">
        <w:rPr>
          <w:sz w:val="20"/>
          <w:szCs w:val="20"/>
          <w:lang w:val="hu-HU" w:eastAsia="hu-HU"/>
        </w:rPr>
        <w:t>Az európai uniós forrásból támogatott projektek szerinti horizontális szempontok, így a környezettudatos fenntarthatóság megvalósulására mind a HKFS készítése során, mind a projekt megvalósítása, illetve a fenntartása alatt fokozott gondot fordítunk.</w:t>
      </w:r>
    </w:p>
    <w:p w:rsidR="00895F30" w:rsidRPr="00275505" w:rsidRDefault="00895F30" w:rsidP="00C46620">
      <w:pPr>
        <w:spacing w:line="360" w:lineRule="auto"/>
        <w:jc w:val="both"/>
        <w:rPr>
          <w:sz w:val="20"/>
          <w:szCs w:val="20"/>
          <w:lang w:val="hu-HU" w:eastAsia="hu-HU"/>
        </w:rPr>
      </w:pPr>
      <w:r w:rsidRPr="00275505">
        <w:rPr>
          <w:sz w:val="20"/>
          <w:szCs w:val="20"/>
          <w:lang w:val="hu-HU" w:eastAsia="hu-HU"/>
        </w:rPr>
        <w:t xml:space="preserve">A klíma- és környezetvédelmi elveket, a pályázati felhívás szerinti elvárásokat a projekt tervezése, fizikai megvalósítása és a hosszútávú fenntartása során is betartjuk. A HACS olyan intézkedéseket tervez megvalósítani, melyek a helyi adottságokhoz igazodva a lehető legkisebb környezetterhelést jelentik </w:t>
      </w:r>
      <w:r w:rsidR="004A6719" w:rsidRPr="00275505">
        <w:rPr>
          <w:sz w:val="20"/>
          <w:szCs w:val="20"/>
          <w:lang w:val="hu-HU" w:eastAsia="hu-HU"/>
        </w:rPr>
        <w:t>Sajószentpéternek</w:t>
      </w:r>
      <w:r w:rsidRPr="00275505">
        <w:rPr>
          <w:sz w:val="20"/>
          <w:szCs w:val="20"/>
          <w:lang w:val="hu-HU" w:eastAsia="hu-HU"/>
        </w:rPr>
        <w:t xml:space="preserve"> és az érintettek szűkebb környezete, városrésze számára. Beruházási projekteknél előnyt jelent majd a megújuló energia hasznosítása, valamint a beszerzéseknél a környezettudatos szempontok érvényesítése.</w:t>
      </w:r>
    </w:p>
    <w:p w:rsidR="00895F30" w:rsidRPr="00275505" w:rsidRDefault="00895F30" w:rsidP="00C46620">
      <w:pPr>
        <w:spacing w:line="360" w:lineRule="auto"/>
        <w:jc w:val="both"/>
        <w:rPr>
          <w:sz w:val="20"/>
          <w:szCs w:val="20"/>
          <w:lang w:val="hu-HU" w:eastAsia="hu-HU"/>
        </w:rPr>
      </w:pPr>
    </w:p>
    <w:p w:rsidR="00E626B9" w:rsidRPr="00275505" w:rsidRDefault="00E626B9" w:rsidP="00C46620">
      <w:pPr>
        <w:pStyle w:val="Cmsor2"/>
        <w:spacing w:before="0" w:after="0" w:line="360" w:lineRule="auto"/>
        <w:rPr>
          <w:sz w:val="20"/>
          <w:szCs w:val="20"/>
          <w:lang w:val="hu-HU"/>
        </w:rPr>
      </w:pPr>
      <w:bookmarkStart w:id="25" w:name="_Toc505583905"/>
      <w:r w:rsidRPr="00275505">
        <w:rPr>
          <w:sz w:val="20"/>
          <w:szCs w:val="20"/>
          <w:lang w:val="hu-HU"/>
        </w:rPr>
        <w:t>6.</w:t>
      </w:r>
      <w:r w:rsidR="004E3A22" w:rsidRPr="00275505">
        <w:rPr>
          <w:sz w:val="20"/>
          <w:szCs w:val="20"/>
          <w:lang w:val="hu-HU"/>
        </w:rPr>
        <w:t>7</w:t>
      </w:r>
      <w:r w:rsidRPr="00275505">
        <w:rPr>
          <w:sz w:val="20"/>
          <w:szCs w:val="20"/>
          <w:lang w:val="hu-HU"/>
        </w:rPr>
        <w:t>. A HK</w:t>
      </w:r>
      <w:r w:rsidR="00192BCC" w:rsidRPr="00275505">
        <w:rPr>
          <w:sz w:val="20"/>
          <w:szCs w:val="20"/>
          <w:lang w:val="hu-HU"/>
        </w:rPr>
        <w:t>F</w:t>
      </w:r>
      <w:r w:rsidRPr="00275505">
        <w:rPr>
          <w:sz w:val="20"/>
          <w:szCs w:val="20"/>
          <w:lang w:val="hu-HU"/>
        </w:rPr>
        <w:t>S innovatív elemeinek bemutatása</w:t>
      </w:r>
      <w:bookmarkEnd w:id="25"/>
    </w:p>
    <w:p w:rsidR="004A6719" w:rsidRPr="00275505" w:rsidRDefault="004A6719" w:rsidP="00C46620">
      <w:pPr>
        <w:spacing w:line="360" w:lineRule="auto"/>
        <w:jc w:val="both"/>
        <w:rPr>
          <w:sz w:val="20"/>
          <w:szCs w:val="20"/>
          <w:lang w:val="hu-HU"/>
        </w:rPr>
      </w:pPr>
    </w:p>
    <w:p w:rsidR="004A6719" w:rsidRPr="00275505" w:rsidRDefault="004A6719" w:rsidP="00C46620">
      <w:pPr>
        <w:spacing w:line="360" w:lineRule="auto"/>
        <w:jc w:val="both"/>
        <w:rPr>
          <w:sz w:val="20"/>
          <w:szCs w:val="20"/>
          <w:lang w:val="hu-HU" w:eastAsia="hu-HU"/>
        </w:rPr>
      </w:pPr>
      <w:r w:rsidRPr="00275505">
        <w:rPr>
          <w:sz w:val="20"/>
          <w:szCs w:val="20"/>
          <w:lang w:val="hu-HU" w:eastAsia="hu-HU"/>
        </w:rPr>
        <w:t>A stratégia készítésében és majdani megvalósításában érhetők tetten az innovatív elemek a következők szerint:</w:t>
      </w:r>
    </w:p>
    <w:p w:rsidR="004A6719" w:rsidRPr="00275505" w:rsidRDefault="004A6719" w:rsidP="00C46620">
      <w:pPr>
        <w:spacing w:line="360" w:lineRule="auto"/>
        <w:jc w:val="both"/>
        <w:rPr>
          <w:sz w:val="20"/>
          <w:szCs w:val="20"/>
          <w:lang w:val="hu-HU" w:eastAsia="hu-HU"/>
        </w:rPr>
      </w:pPr>
      <w:r w:rsidRPr="00275505">
        <w:rPr>
          <w:sz w:val="20"/>
          <w:szCs w:val="20"/>
          <w:lang w:val="hu-HU" w:eastAsia="hu-HU"/>
        </w:rPr>
        <w:t>A klasszikus közösségfejlesztés elveire alapozva alulról építkezve alakult ki a terv. A HACS felállásában és a stratégia kialakulását támogató formális és informális közösségi beszélgetésekben, műhelymunkák és személyes vagy online megkérdezésekben a közösségfejlesztési elveken alapuló LEADER gyakorlatok lettek városi közegre emelve, ezzel a bevált módszerek újszerű hozzáadott értéket kaptak nem csak a technikai eszközök, az IKT használatával, hanem a közösség nagy létszámú csoportok mozgatásának, aktivizálásának módjával is. Az így keletkezett motiváló toborzás és bevonás innovatív elemeivel a közösségszervezés jó gyakorlatát produkálta, mely „bestpractise”-</w:t>
      </w:r>
      <w:r w:rsidR="006524DE">
        <w:rPr>
          <w:sz w:val="20"/>
          <w:szCs w:val="20"/>
          <w:lang w:val="hu-HU" w:eastAsia="hu-HU"/>
        </w:rPr>
        <w:t xml:space="preserve"> </w:t>
      </w:r>
      <w:r w:rsidRPr="00275505">
        <w:rPr>
          <w:sz w:val="20"/>
          <w:szCs w:val="20"/>
          <w:lang w:val="hu-HU" w:eastAsia="hu-HU"/>
        </w:rPr>
        <w:t>ként más hasonló méretű településre is adaptálható.</w:t>
      </w:r>
    </w:p>
    <w:p w:rsidR="004A6719" w:rsidRPr="00275505" w:rsidRDefault="004A6719" w:rsidP="00C46620">
      <w:pPr>
        <w:spacing w:line="360" w:lineRule="auto"/>
        <w:jc w:val="both"/>
        <w:rPr>
          <w:sz w:val="20"/>
          <w:szCs w:val="20"/>
          <w:lang w:val="hu-HU" w:eastAsia="hu-HU"/>
        </w:rPr>
      </w:pPr>
      <w:r w:rsidRPr="00275505">
        <w:rPr>
          <w:sz w:val="20"/>
          <w:szCs w:val="20"/>
          <w:lang w:val="hu-HU" w:eastAsia="hu-HU"/>
        </w:rPr>
        <w:t>Sajószentpéter életében fontos szempontok a l</w:t>
      </w:r>
      <w:r w:rsidR="00DD5F11" w:rsidRPr="00275505">
        <w:rPr>
          <w:sz w:val="20"/>
          <w:szCs w:val="20"/>
          <w:lang w:val="hu-HU" w:eastAsia="hu-HU"/>
        </w:rPr>
        <w:t>okálpatritizmus erősítésében a k</w:t>
      </w:r>
      <w:r w:rsidRPr="00275505">
        <w:rPr>
          <w:sz w:val="20"/>
          <w:szCs w:val="20"/>
          <w:lang w:val="hu-HU" w:eastAsia="hu-HU"/>
        </w:rPr>
        <w:t>övetkezők: nemzetiségi identitástudat, közösségi élet, hagyományápolás. Jellemzőek az ezekhez kapcsolódó helyi rendezvények események, melyek rendre humán támogatást is nyújt</w:t>
      </w:r>
      <w:r w:rsidR="00DD5F11" w:rsidRPr="00275505">
        <w:rPr>
          <w:sz w:val="20"/>
          <w:szCs w:val="20"/>
          <w:lang w:val="hu-HU" w:eastAsia="hu-HU"/>
        </w:rPr>
        <w:t>anak</w:t>
      </w:r>
      <w:r w:rsidRPr="00275505">
        <w:rPr>
          <w:sz w:val="20"/>
          <w:szCs w:val="20"/>
          <w:lang w:val="hu-HU" w:eastAsia="hu-HU"/>
        </w:rPr>
        <w:t xml:space="preserve"> a helyi lakosság </w:t>
      </w:r>
      <w:r w:rsidR="002E5879">
        <w:rPr>
          <w:sz w:val="20"/>
          <w:szCs w:val="20"/>
          <w:lang w:val="hu-HU" w:eastAsia="hu-HU"/>
        </w:rPr>
        <w:t>számára</w:t>
      </w:r>
      <w:r w:rsidRPr="00275505">
        <w:rPr>
          <w:sz w:val="20"/>
          <w:szCs w:val="20"/>
          <w:lang w:val="hu-HU" w:eastAsia="hu-HU"/>
        </w:rPr>
        <w:t>. Jelen projekt innovatív értéke ennek mentén ott érhető tetten, hogy nagyszabású beruházást is biztosító projekt stratégiáját készíti el a helyi közösség, a kezdeményezések fókusza az EMBER, a helyi lakos, legyen ő civil szervezeti tag, vállalkozó, vagy valamely közintézmény alkalmazottja, vagy „csak” egyszerű helyi állampolgár, vagy az ő vendége</w:t>
      </w:r>
      <w:r w:rsidR="00DD5F11" w:rsidRPr="00275505">
        <w:rPr>
          <w:sz w:val="20"/>
          <w:szCs w:val="20"/>
          <w:lang w:val="hu-HU" w:eastAsia="hu-HU"/>
        </w:rPr>
        <w:t xml:space="preserve">, pl. </w:t>
      </w:r>
      <w:r w:rsidRPr="00275505">
        <w:rPr>
          <w:sz w:val="20"/>
          <w:szCs w:val="20"/>
          <w:lang w:val="hu-HU" w:eastAsia="hu-HU"/>
        </w:rPr>
        <w:t xml:space="preserve">egy testvér településről vagy szervezettől. Az ember fókuszba helyezése az a központi vezérelv, mely a helyi igényeket keltette, a beavatkozási ötleteket generálta. Az ember teljes valójában, az önmegvalósítási igényt tükröző spirálra </w:t>
      </w:r>
      <w:r w:rsidRPr="00275505">
        <w:rPr>
          <w:sz w:val="20"/>
          <w:szCs w:val="20"/>
          <w:lang w:val="hu-HU" w:eastAsia="hu-HU"/>
        </w:rPr>
        <w:lastRenderedPageBreak/>
        <w:t>felfűzve elképzeléseinket újszerű, jelentős hozzáadott értéket biztosítanak a fejlesztési programelemek, innovatív módon magasabb szintre emelve a támogatás értékét hosszú távon a helyi közösség életében.</w:t>
      </w:r>
    </w:p>
    <w:p w:rsidR="004A6719" w:rsidRPr="00275505" w:rsidRDefault="004A6719" w:rsidP="00C46620">
      <w:pPr>
        <w:spacing w:line="360" w:lineRule="auto"/>
        <w:jc w:val="both"/>
        <w:rPr>
          <w:sz w:val="20"/>
          <w:szCs w:val="20"/>
          <w:lang w:val="hu-HU"/>
        </w:rPr>
      </w:pPr>
    </w:p>
    <w:p w:rsidR="008B2AD7" w:rsidRPr="00275505" w:rsidRDefault="008B2AD7" w:rsidP="00C46620">
      <w:pPr>
        <w:spacing w:line="360" w:lineRule="auto"/>
        <w:jc w:val="both"/>
        <w:rPr>
          <w:rFonts w:asciiTheme="majorHAnsi" w:eastAsiaTheme="majorEastAsia" w:hAnsiTheme="majorHAnsi" w:cstheme="majorBidi"/>
          <w:b/>
          <w:bCs/>
          <w:color w:val="365F91" w:themeColor="accent1" w:themeShade="BF"/>
          <w:sz w:val="20"/>
          <w:szCs w:val="20"/>
          <w:lang w:val="hu-HU"/>
        </w:rPr>
      </w:pPr>
      <w:r w:rsidRPr="00275505">
        <w:rPr>
          <w:rFonts w:asciiTheme="majorHAnsi" w:eastAsiaTheme="majorEastAsia" w:hAnsiTheme="majorHAnsi" w:cstheme="majorBidi"/>
          <w:b/>
          <w:bCs/>
          <w:color w:val="365F91" w:themeColor="accent1" w:themeShade="BF"/>
          <w:sz w:val="20"/>
          <w:szCs w:val="20"/>
          <w:lang w:val="hu-HU"/>
        </w:rPr>
        <w:br w:type="page"/>
      </w:r>
    </w:p>
    <w:p w:rsidR="008B2AD7" w:rsidRPr="00275505" w:rsidRDefault="008B2AD7" w:rsidP="00C46620">
      <w:pPr>
        <w:pStyle w:val="Cmsor1"/>
        <w:spacing w:before="0" w:after="0" w:line="360" w:lineRule="auto"/>
        <w:rPr>
          <w:sz w:val="20"/>
          <w:szCs w:val="20"/>
          <w:lang w:val="hu-HU"/>
        </w:rPr>
        <w:sectPr w:rsidR="008B2AD7" w:rsidRPr="00275505" w:rsidSect="00AB2AF3">
          <w:pgSz w:w="11906" w:h="16838" w:code="9"/>
          <w:pgMar w:top="1418" w:right="1418" w:bottom="1418" w:left="1418" w:header="709" w:footer="709" w:gutter="0"/>
          <w:cols w:space="708"/>
          <w:docGrid w:linePitch="360"/>
        </w:sectPr>
      </w:pPr>
    </w:p>
    <w:p w:rsidR="00504BCE" w:rsidRPr="00275505" w:rsidRDefault="00181494" w:rsidP="00C46620">
      <w:pPr>
        <w:pStyle w:val="Cmsor1"/>
        <w:numPr>
          <w:ilvl w:val="0"/>
          <w:numId w:val="11"/>
        </w:numPr>
        <w:spacing w:before="0" w:after="0" w:line="360" w:lineRule="auto"/>
        <w:rPr>
          <w:sz w:val="20"/>
          <w:szCs w:val="20"/>
          <w:lang w:val="hu-HU"/>
        </w:rPr>
      </w:pPr>
      <w:bookmarkStart w:id="26" w:name="_Toc505583906"/>
      <w:r w:rsidRPr="00275505">
        <w:rPr>
          <w:sz w:val="20"/>
          <w:szCs w:val="20"/>
          <w:lang w:val="hu-HU"/>
        </w:rPr>
        <w:lastRenderedPageBreak/>
        <w:t>Indikatív p</w:t>
      </w:r>
      <w:r w:rsidR="00504BCE" w:rsidRPr="00275505">
        <w:rPr>
          <w:sz w:val="20"/>
          <w:szCs w:val="20"/>
          <w:lang w:val="hu-HU"/>
        </w:rPr>
        <w:t>énzügyi terv</w:t>
      </w:r>
      <w:bookmarkEnd w:id="26"/>
    </w:p>
    <w:p w:rsidR="002D10C9" w:rsidRPr="00275505" w:rsidRDefault="002D10C9" w:rsidP="00F530AE">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jc w:val="both"/>
        <w:rPr>
          <w:rFonts w:ascii="Calibri" w:hAnsi="Calibri"/>
          <w:i/>
          <w:lang w:val="hu-HU"/>
        </w:rPr>
      </w:pPr>
      <w:r w:rsidRPr="00275505">
        <w:rPr>
          <w:rFonts w:ascii="Calibri" w:hAnsi="Calibri"/>
          <w:i/>
          <w:lang w:val="hu-HU"/>
        </w:rPr>
        <w:t>Ebben a fejezetbe</w:t>
      </w:r>
      <w:r w:rsidR="008B2AD7" w:rsidRPr="00275505">
        <w:rPr>
          <w:rFonts w:ascii="Calibri" w:hAnsi="Calibri"/>
          <w:i/>
          <w:lang w:val="hu-HU"/>
        </w:rPr>
        <w:t xml:space="preserve">n a </w:t>
      </w:r>
      <w:r w:rsidR="003624F0" w:rsidRPr="00275505">
        <w:rPr>
          <w:rFonts w:ascii="Calibri" w:hAnsi="Calibri"/>
          <w:i/>
          <w:lang w:val="hu-HU"/>
        </w:rPr>
        <w:t>HK</w:t>
      </w:r>
      <w:r w:rsidR="009F59F6" w:rsidRPr="00275505">
        <w:rPr>
          <w:rFonts w:ascii="Calibri" w:hAnsi="Calibri"/>
          <w:i/>
          <w:lang w:val="hu-HU"/>
        </w:rPr>
        <w:t>F</w:t>
      </w:r>
      <w:r w:rsidR="003624F0" w:rsidRPr="00275505">
        <w:rPr>
          <w:rFonts w:ascii="Calibri" w:hAnsi="Calibri"/>
          <w:i/>
          <w:lang w:val="hu-HU"/>
        </w:rPr>
        <w:t>S</w:t>
      </w:r>
      <w:r w:rsidR="0049369E" w:rsidRPr="00275505">
        <w:rPr>
          <w:rFonts w:ascii="Calibri" w:hAnsi="Calibri"/>
          <w:i/>
          <w:lang w:val="hu-HU"/>
        </w:rPr>
        <w:t xml:space="preserve"> TOP CLLD keretében rendelkezésre álló</w:t>
      </w:r>
      <w:r w:rsidR="006A1C78">
        <w:rPr>
          <w:rFonts w:ascii="Calibri" w:hAnsi="Calibri"/>
          <w:i/>
          <w:lang w:val="hu-HU"/>
        </w:rPr>
        <w:t xml:space="preserve"> </w:t>
      </w:r>
      <w:r w:rsidRPr="00275505">
        <w:rPr>
          <w:rFonts w:ascii="Calibri" w:hAnsi="Calibri"/>
          <w:i/>
          <w:lang w:val="hu-HU"/>
        </w:rPr>
        <w:t xml:space="preserve">fejlesztési </w:t>
      </w:r>
      <w:r w:rsidR="008B2AD7" w:rsidRPr="00275505">
        <w:rPr>
          <w:rFonts w:ascii="Calibri" w:hAnsi="Calibri"/>
          <w:i/>
          <w:lang w:val="hu-HU"/>
        </w:rPr>
        <w:t xml:space="preserve">és a </w:t>
      </w:r>
      <w:r w:rsidR="001C7873" w:rsidRPr="00275505">
        <w:rPr>
          <w:rFonts w:ascii="Calibri" w:hAnsi="Calibri"/>
          <w:i/>
          <w:lang w:val="hu-HU"/>
        </w:rPr>
        <w:t>HACS</w:t>
      </w:r>
      <w:r w:rsidR="00963836" w:rsidRPr="00275505">
        <w:rPr>
          <w:rFonts w:ascii="Calibri" w:hAnsi="Calibri"/>
          <w:i/>
          <w:lang w:val="hu-HU"/>
        </w:rPr>
        <w:t xml:space="preserve"> működés</w:t>
      </w:r>
      <w:r w:rsidR="008B2AD7" w:rsidRPr="00275505">
        <w:rPr>
          <w:rFonts w:ascii="Calibri" w:hAnsi="Calibri"/>
          <w:i/>
          <w:lang w:val="hu-HU"/>
        </w:rPr>
        <w:t xml:space="preserve"> és animáció forrásfelhasználás</w:t>
      </w:r>
      <w:r w:rsidR="00963836" w:rsidRPr="00275505">
        <w:rPr>
          <w:rFonts w:ascii="Calibri" w:hAnsi="Calibri"/>
          <w:i/>
          <w:lang w:val="hu-HU"/>
        </w:rPr>
        <w:t>ának</w:t>
      </w:r>
      <w:r w:rsidR="006A1C78">
        <w:rPr>
          <w:rFonts w:ascii="Calibri" w:hAnsi="Calibri"/>
          <w:i/>
          <w:lang w:val="hu-HU"/>
        </w:rPr>
        <w:t xml:space="preserve"> </w:t>
      </w:r>
      <w:r w:rsidRPr="00275505">
        <w:rPr>
          <w:rFonts w:ascii="Calibri" w:hAnsi="Calibri"/>
          <w:i/>
          <w:lang w:val="hu-HU"/>
        </w:rPr>
        <w:t>ütemezésé</w:t>
      </w:r>
      <w:r w:rsidR="008B2AD7" w:rsidRPr="00275505">
        <w:rPr>
          <w:rFonts w:ascii="Calibri" w:hAnsi="Calibri"/>
          <w:i/>
          <w:lang w:val="hu-HU"/>
        </w:rPr>
        <w:t>t mutassák be az alábbi táblázatok kitöltéséve</w:t>
      </w:r>
      <w:r w:rsidR="005127FD" w:rsidRPr="00275505">
        <w:rPr>
          <w:rFonts w:ascii="Calibri" w:hAnsi="Calibri"/>
          <w:i/>
          <w:lang w:val="hu-HU"/>
        </w:rPr>
        <w:t xml:space="preserve">l. </w:t>
      </w:r>
      <w:r w:rsidR="00EF4989" w:rsidRPr="00275505">
        <w:rPr>
          <w:rFonts w:ascii="Calibri" w:hAnsi="Calibri"/>
          <w:i/>
          <w:lang w:val="hu-HU"/>
        </w:rPr>
        <w:t xml:space="preserve">A HACS működési és animációs költségei nem haladhatják meg az IH által az egyes </w:t>
      </w:r>
      <w:r w:rsidR="003624F0" w:rsidRPr="00275505">
        <w:rPr>
          <w:rFonts w:ascii="Calibri" w:hAnsi="Calibri"/>
          <w:i/>
          <w:lang w:val="hu-HU"/>
        </w:rPr>
        <w:t>HK</w:t>
      </w:r>
      <w:r w:rsidR="009F59F6" w:rsidRPr="00275505">
        <w:rPr>
          <w:rFonts w:ascii="Calibri" w:hAnsi="Calibri"/>
          <w:i/>
          <w:lang w:val="hu-HU"/>
        </w:rPr>
        <w:t>F</w:t>
      </w:r>
      <w:r w:rsidR="003624F0" w:rsidRPr="00275505">
        <w:rPr>
          <w:rFonts w:ascii="Calibri" w:hAnsi="Calibri"/>
          <w:i/>
          <w:lang w:val="hu-HU"/>
        </w:rPr>
        <w:t>S</w:t>
      </w:r>
      <w:r w:rsidR="00EF4989" w:rsidRPr="00275505">
        <w:rPr>
          <w:rFonts w:ascii="Calibri" w:hAnsi="Calibri"/>
          <w:i/>
          <w:lang w:val="hu-HU"/>
        </w:rPr>
        <w:t xml:space="preserve">-ek megvalósítására megítélt forrás 15%-át. </w:t>
      </w:r>
      <w:r w:rsidR="00084EC0" w:rsidRPr="00275505">
        <w:rPr>
          <w:rFonts w:ascii="Calibri" w:hAnsi="Calibri"/>
          <w:i/>
          <w:lang w:val="hu-HU"/>
        </w:rPr>
        <w:t>A pénzügyi terv összeállítása során meg kell felelni a TOP</w:t>
      </w:r>
      <w:r w:rsidR="0049369E" w:rsidRPr="00275505">
        <w:rPr>
          <w:rFonts w:ascii="Calibri" w:hAnsi="Calibri"/>
          <w:i/>
          <w:lang w:val="hu-HU"/>
        </w:rPr>
        <w:t xml:space="preserve">-7.1.1-16 </w:t>
      </w:r>
      <w:r w:rsidR="00084EC0" w:rsidRPr="00275505">
        <w:rPr>
          <w:rFonts w:ascii="Calibri" w:hAnsi="Calibri"/>
          <w:i/>
          <w:lang w:val="hu-HU"/>
        </w:rPr>
        <w:t>felhívásban rögzített feltételeknek.</w:t>
      </w:r>
      <w:r w:rsidR="00AF19C1">
        <w:rPr>
          <w:rFonts w:ascii="Calibri" w:hAnsi="Calibri"/>
          <w:i/>
          <w:lang w:val="hu-HU"/>
        </w:rPr>
        <w:t xml:space="preserve"> </w:t>
      </w:r>
      <w:r w:rsidR="00963836" w:rsidRPr="00275505">
        <w:rPr>
          <w:rFonts w:ascii="Calibri" w:hAnsi="Calibri"/>
          <w:i/>
          <w:lang w:val="hu-HU"/>
        </w:rPr>
        <w:t xml:space="preserve">A sorok száma bővíthető. </w:t>
      </w:r>
      <w:r w:rsidR="006B75B2" w:rsidRPr="00275505">
        <w:rPr>
          <w:rFonts w:ascii="Calibri" w:hAnsi="Calibri"/>
          <w:i/>
          <w:lang w:val="hu-HU"/>
        </w:rPr>
        <w:t>A táblázatban a teljes közpénzt (EU és nemzeti társfinanszírozás</w:t>
      </w:r>
      <w:r w:rsidR="00947949" w:rsidRPr="00275505">
        <w:rPr>
          <w:rFonts w:ascii="Calibri" w:hAnsi="Calibri"/>
          <w:i/>
          <w:lang w:val="hu-HU"/>
        </w:rPr>
        <w:t xml:space="preserve"> összege</w:t>
      </w:r>
      <w:r w:rsidR="006B75B2" w:rsidRPr="00275505">
        <w:rPr>
          <w:rFonts w:ascii="Calibri" w:hAnsi="Calibri"/>
          <w:i/>
          <w:lang w:val="hu-HU"/>
        </w:rPr>
        <w:t>) szerepeltessék.</w:t>
      </w:r>
    </w:p>
    <w:p w:rsidR="00F530AE" w:rsidRPr="00275505" w:rsidRDefault="00F530AE" w:rsidP="00F530AE">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jc w:val="both"/>
        <w:rPr>
          <w:rFonts w:ascii="Calibri" w:hAnsi="Calibri"/>
          <w:i/>
          <w:lang w:val="hu-HU"/>
        </w:rPr>
      </w:pPr>
    </w:p>
    <w:p w:rsidR="008B2AD7" w:rsidRPr="00275505" w:rsidRDefault="008B2AD7" w:rsidP="00F530AE">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jc w:val="both"/>
        <w:rPr>
          <w:rFonts w:ascii="Calibri" w:hAnsi="Calibri"/>
          <w:b/>
          <w:lang w:val="hu-HU"/>
        </w:rPr>
      </w:pPr>
      <w:r w:rsidRPr="00275505">
        <w:rPr>
          <w:rFonts w:ascii="Calibri" w:hAnsi="Calibri"/>
          <w:b/>
          <w:lang w:val="hu-HU"/>
        </w:rPr>
        <w:t xml:space="preserve">A </w:t>
      </w:r>
      <w:r w:rsidR="003624F0" w:rsidRPr="00275505">
        <w:rPr>
          <w:rFonts w:ascii="Calibri" w:hAnsi="Calibri"/>
          <w:b/>
          <w:lang w:val="hu-HU"/>
        </w:rPr>
        <w:t>HK</w:t>
      </w:r>
      <w:r w:rsidR="009F59F6" w:rsidRPr="00275505">
        <w:rPr>
          <w:rFonts w:ascii="Calibri" w:hAnsi="Calibri"/>
          <w:b/>
          <w:lang w:val="hu-HU"/>
        </w:rPr>
        <w:t>F</w:t>
      </w:r>
      <w:r w:rsidR="003624F0" w:rsidRPr="00275505">
        <w:rPr>
          <w:rFonts w:ascii="Calibri" w:hAnsi="Calibri"/>
          <w:b/>
          <w:lang w:val="hu-HU"/>
        </w:rPr>
        <w:t>S</w:t>
      </w:r>
      <w:r w:rsidRPr="00275505">
        <w:rPr>
          <w:rFonts w:ascii="Calibri" w:hAnsi="Calibri"/>
          <w:b/>
          <w:lang w:val="hu-HU"/>
        </w:rPr>
        <w:t xml:space="preserve"> fejlesztési forrásfelhasználásának ütemezése</w:t>
      </w:r>
      <w:r w:rsidR="005127FD" w:rsidRPr="00275505">
        <w:rPr>
          <w:rFonts w:ascii="Calibri" w:hAnsi="Calibri"/>
          <w:b/>
          <w:lang w:val="hu-HU"/>
        </w:rPr>
        <w:t xml:space="preserve"> (millió Ft)</w:t>
      </w:r>
    </w:p>
    <w:p w:rsidR="00F530AE" w:rsidRPr="00275505" w:rsidRDefault="00F530AE" w:rsidP="00F530AE">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jc w:val="both"/>
        <w:rPr>
          <w:rFonts w:ascii="Calibri" w:hAnsi="Calibri"/>
          <w:b/>
          <w:lang w:val="hu-HU"/>
        </w:rPr>
      </w:pPr>
    </w:p>
    <w:tbl>
      <w:tblPr>
        <w:tblStyle w:val="Kzepesrcs31jellszn"/>
        <w:tblW w:w="13841" w:type="dxa"/>
        <w:tblLook w:val="04A0" w:firstRow="1" w:lastRow="0" w:firstColumn="1" w:lastColumn="0" w:noHBand="0" w:noVBand="1"/>
      </w:tblPr>
      <w:tblGrid>
        <w:gridCol w:w="568"/>
        <w:gridCol w:w="3651"/>
        <w:gridCol w:w="1276"/>
        <w:gridCol w:w="1421"/>
        <w:gridCol w:w="1272"/>
        <w:gridCol w:w="1276"/>
        <w:gridCol w:w="1495"/>
        <w:gridCol w:w="1495"/>
        <w:gridCol w:w="1387"/>
      </w:tblGrid>
      <w:tr w:rsidR="005127FD" w:rsidRPr="00275505" w:rsidTr="009E1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926AB8" w:rsidRPr="00275505" w:rsidRDefault="005127FD" w:rsidP="00F530AE">
            <w:pPr>
              <w:rPr>
                <w:sz w:val="20"/>
                <w:szCs w:val="20"/>
                <w:lang w:val="hu-HU"/>
              </w:rPr>
            </w:pPr>
            <w:r w:rsidRPr="00275505">
              <w:rPr>
                <w:sz w:val="20"/>
                <w:szCs w:val="20"/>
                <w:lang w:val="hu-HU"/>
              </w:rPr>
              <w:t>Ssz.</w:t>
            </w:r>
          </w:p>
        </w:tc>
        <w:tc>
          <w:tcPr>
            <w:tcW w:w="3651" w:type="dxa"/>
          </w:tcPr>
          <w:p w:rsidR="00926AB8" w:rsidRPr="00275505" w:rsidRDefault="00926AB8"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 xml:space="preserve">A </w:t>
            </w:r>
            <w:r w:rsidR="000075EF" w:rsidRPr="00275505">
              <w:rPr>
                <w:b w:val="0"/>
                <w:sz w:val="20"/>
                <w:szCs w:val="20"/>
                <w:lang w:val="hu-HU"/>
              </w:rPr>
              <w:t>műveletek</w:t>
            </w:r>
            <w:r w:rsidRPr="00275505">
              <w:rPr>
                <w:b w:val="0"/>
                <w:sz w:val="20"/>
                <w:szCs w:val="20"/>
                <w:lang w:val="hu-HU"/>
              </w:rPr>
              <w:t>megnevezése</w:t>
            </w:r>
          </w:p>
        </w:tc>
        <w:tc>
          <w:tcPr>
            <w:tcW w:w="1276" w:type="dxa"/>
          </w:tcPr>
          <w:p w:rsidR="00926AB8" w:rsidRPr="00275505" w:rsidRDefault="00926AB8"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2016</w:t>
            </w:r>
          </w:p>
        </w:tc>
        <w:tc>
          <w:tcPr>
            <w:tcW w:w="1421" w:type="dxa"/>
          </w:tcPr>
          <w:p w:rsidR="00926AB8" w:rsidRPr="00275505" w:rsidRDefault="00926AB8"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2017</w:t>
            </w:r>
          </w:p>
        </w:tc>
        <w:tc>
          <w:tcPr>
            <w:tcW w:w="1272" w:type="dxa"/>
          </w:tcPr>
          <w:p w:rsidR="00926AB8" w:rsidRPr="00275505" w:rsidRDefault="00926AB8"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2018</w:t>
            </w:r>
          </w:p>
        </w:tc>
        <w:tc>
          <w:tcPr>
            <w:tcW w:w="1276" w:type="dxa"/>
          </w:tcPr>
          <w:p w:rsidR="00926AB8" w:rsidRPr="00275505" w:rsidRDefault="00926AB8"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2019</w:t>
            </w:r>
          </w:p>
        </w:tc>
        <w:tc>
          <w:tcPr>
            <w:tcW w:w="1495" w:type="dxa"/>
          </w:tcPr>
          <w:p w:rsidR="00926AB8" w:rsidRPr="00275505" w:rsidRDefault="00926AB8"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2020</w:t>
            </w:r>
          </w:p>
        </w:tc>
        <w:tc>
          <w:tcPr>
            <w:tcW w:w="1495" w:type="dxa"/>
          </w:tcPr>
          <w:p w:rsidR="00926AB8" w:rsidRPr="00275505" w:rsidRDefault="00926AB8"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Összesen</w:t>
            </w:r>
          </w:p>
        </w:tc>
        <w:tc>
          <w:tcPr>
            <w:tcW w:w="1387" w:type="dxa"/>
          </w:tcPr>
          <w:p w:rsidR="00926AB8" w:rsidRPr="00275505" w:rsidRDefault="00926AB8"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w:t>
            </w:r>
          </w:p>
        </w:tc>
      </w:tr>
      <w:tr w:rsidR="001F5628" w:rsidRPr="00275505" w:rsidTr="009E1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1F5628" w:rsidRPr="00275505" w:rsidRDefault="001F5628" w:rsidP="00F530AE">
            <w:pPr>
              <w:rPr>
                <w:sz w:val="20"/>
                <w:szCs w:val="20"/>
                <w:lang w:val="hu-HU"/>
              </w:rPr>
            </w:pPr>
            <w:r w:rsidRPr="00275505">
              <w:rPr>
                <w:sz w:val="20"/>
                <w:szCs w:val="20"/>
                <w:lang w:val="hu-HU"/>
              </w:rPr>
              <w:t>1</w:t>
            </w:r>
          </w:p>
        </w:tc>
        <w:tc>
          <w:tcPr>
            <w:tcW w:w="3651" w:type="dxa"/>
          </w:tcPr>
          <w:p w:rsidR="001F5628" w:rsidRPr="00275505" w:rsidRDefault="001F5628" w:rsidP="00F530A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hu-HU"/>
              </w:rPr>
            </w:pPr>
            <w:r w:rsidRPr="00275505">
              <w:rPr>
                <w:rFonts w:ascii="Calibri" w:hAnsi="Calibri" w:cs="Calibri"/>
                <w:color w:val="000000"/>
                <w:sz w:val="20"/>
                <w:szCs w:val="20"/>
                <w:lang w:val="hu-HU"/>
              </w:rPr>
              <w:t>"Pátria Sajószentpéter" közösségi tér létrehozása</w:t>
            </w:r>
          </w:p>
        </w:tc>
        <w:tc>
          <w:tcPr>
            <w:tcW w:w="1276" w:type="dxa"/>
          </w:tcPr>
          <w:p w:rsidR="001F5628" w:rsidRPr="00275505" w:rsidRDefault="001F5628"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p>
        </w:tc>
        <w:tc>
          <w:tcPr>
            <w:tcW w:w="1421" w:type="dxa"/>
          </w:tcPr>
          <w:p w:rsidR="001F5628" w:rsidRPr="00275505" w:rsidRDefault="001F5628"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p>
        </w:tc>
        <w:tc>
          <w:tcPr>
            <w:tcW w:w="1272" w:type="dxa"/>
          </w:tcPr>
          <w:p w:rsidR="001F5628" w:rsidRPr="00275505" w:rsidRDefault="001F5628"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p>
        </w:tc>
        <w:tc>
          <w:tcPr>
            <w:tcW w:w="1276" w:type="dxa"/>
          </w:tcPr>
          <w:p w:rsidR="001F5628" w:rsidRPr="00275505" w:rsidRDefault="001F5628"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r w:rsidRPr="00275505">
              <w:rPr>
                <w:sz w:val="20"/>
                <w:szCs w:val="20"/>
                <w:lang w:val="hu-HU"/>
              </w:rPr>
              <w:t>85</w:t>
            </w:r>
          </w:p>
        </w:tc>
        <w:tc>
          <w:tcPr>
            <w:tcW w:w="1495" w:type="dxa"/>
          </w:tcPr>
          <w:p w:rsidR="001F5628" w:rsidRPr="00275505" w:rsidRDefault="001F5628"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p>
        </w:tc>
        <w:tc>
          <w:tcPr>
            <w:tcW w:w="1495" w:type="dxa"/>
          </w:tcPr>
          <w:p w:rsidR="001F5628" w:rsidRPr="00275505" w:rsidRDefault="009E2318"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r>
              <w:rPr>
                <w:sz w:val="20"/>
                <w:szCs w:val="20"/>
                <w:lang w:val="hu-HU"/>
              </w:rPr>
              <w:t>85</w:t>
            </w:r>
          </w:p>
        </w:tc>
        <w:tc>
          <w:tcPr>
            <w:tcW w:w="1387" w:type="dxa"/>
          </w:tcPr>
          <w:p w:rsidR="001F5628" w:rsidRPr="00275505" w:rsidRDefault="001F5628" w:rsidP="00F530AE">
            <w:pPr>
              <w:jc w:val="center"/>
              <w:cnfStyle w:val="000000100000" w:firstRow="0" w:lastRow="0" w:firstColumn="0" w:lastColumn="0" w:oddVBand="0" w:evenVBand="0" w:oddHBand="1" w:evenHBand="0" w:firstRowFirstColumn="0" w:firstRowLastColumn="0" w:lastRowFirstColumn="0" w:lastRowLastColumn="0"/>
              <w:rPr>
                <w:sz w:val="20"/>
                <w:szCs w:val="20"/>
                <w:lang w:val="hu-HU"/>
              </w:rPr>
            </w:pPr>
            <w:r w:rsidRPr="00275505">
              <w:rPr>
                <w:sz w:val="20"/>
                <w:szCs w:val="20"/>
                <w:lang w:val="hu-HU"/>
              </w:rPr>
              <w:t>34%</w:t>
            </w:r>
          </w:p>
        </w:tc>
      </w:tr>
      <w:tr w:rsidR="001F5628" w:rsidRPr="00275505" w:rsidTr="009E1E3D">
        <w:tc>
          <w:tcPr>
            <w:cnfStyle w:val="001000000000" w:firstRow="0" w:lastRow="0" w:firstColumn="1" w:lastColumn="0" w:oddVBand="0" w:evenVBand="0" w:oddHBand="0" w:evenHBand="0" w:firstRowFirstColumn="0" w:firstRowLastColumn="0" w:lastRowFirstColumn="0" w:lastRowLastColumn="0"/>
            <w:tcW w:w="568" w:type="dxa"/>
          </w:tcPr>
          <w:p w:rsidR="001F5628" w:rsidRPr="00275505" w:rsidRDefault="001F5628" w:rsidP="00F530AE">
            <w:pPr>
              <w:rPr>
                <w:sz w:val="20"/>
                <w:szCs w:val="20"/>
                <w:lang w:val="hu-HU"/>
              </w:rPr>
            </w:pPr>
            <w:r w:rsidRPr="00275505">
              <w:rPr>
                <w:sz w:val="20"/>
                <w:szCs w:val="20"/>
                <w:lang w:val="hu-HU"/>
              </w:rPr>
              <w:t>2</w:t>
            </w:r>
          </w:p>
        </w:tc>
        <w:tc>
          <w:tcPr>
            <w:tcW w:w="3651" w:type="dxa"/>
          </w:tcPr>
          <w:p w:rsidR="001F5628" w:rsidRPr="00275505" w:rsidRDefault="001F5628" w:rsidP="00F530A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hu-HU"/>
              </w:rPr>
            </w:pPr>
            <w:r w:rsidRPr="00275505">
              <w:rPr>
                <w:rFonts w:ascii="Calibri" w:hAnsi="Calibri" w:cs="Calibri"/>
                <w:color w:val="000000"/>
                <w:sz w:val="20"/>
                <w:szCs w:val="20"/>
                <w:lang w:val="hu-HU"/>
              </w:rPr>
              <w:t xml:space="preserve">"KÖZ-pontok"-"KÖZ-terek" </w:t>
            </w:r>
          </w:p>
        </w:tc>
        <w:tc>
          <w:tcPr>
            <w:tcW w:w="1276" w:type="dxa"/>
          </w:tcPr>
          <w:p w:rsidR="001F5628" w:rsidRPr="00275505" w:rsidRDefault="001F5628"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p>
        </w:tc>
        <w:tc>
          <w:tcPr>
            <w:tcW w:w="1421" w:type="dxa"/>
          </w:tcPr>
          <w:p w:rsidR="001F5628" w:rsidRPr="00275505" w:rsidRDefault="001F5628"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p>
        </w:tc>
        <w:tc>
          <w:tcPr>
            <w:tcW w:w="1272" w:type="dxa"/>
          </w:tcPr>
          <w:p w:rsidR="001F5628" w:rsidRPr="00275505" w:rsidRDefault="009E2318"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r>
              <w:rPr>
                <w:sz w:val="20"/>
                <w:szCs w:val="20"/>
                <w:lang w:val="hu-HU"/>
              </w:rPr>
              <w:t>6</w:t>
            </w:r>
          </w:p>
        </w:tc>
        <w:tc>
          <w:tcPr>
            <w:tcW w:w="1276" w:type="dxa"/>
          </w:tcPr>
          <w:p w:rsidR="001F5628" w:rsidRPr="00275505" w:rsidRDefault="009E2318"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r>
              <w:rPr>
                <w:sz w:val="20"/>
                <w:szCs w:val="20"/>
                <w:lang w:val="hu-HU"/>
              </w:rPr>
              <w:t>25</w:t>
            </w:r>
          </w:p>
        </w:tc>
        <w:tc>
          <w:tcPr>
            <w:tcW w:w="1495" w:type="dxa"/>
          </w:tcPr>
          <w:p w:rsidR="001F5628" w:rsidRPr="00275505" w:rsidRDefault="009E2318"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r>
              <w:rPr>
                <w:sz w:val="20"/>
                <w:szCs w:val="20"/>
                <w:lang w:val="hu-HU"/>
              </w:rPr>
              <w:t>13</w:t>
            </w:r>
            <w:r w:rsidR="00AE7593">
              <w:rPr>
                <w:sz w:val="20"/>
                <w:szCs w:val="20"/>
                <w:lang w:val="hu-HU"/>
              </w:rPr>
              <w:t>,17</w:t>
            </w:r>
          </w:p>
        </w:tc>
        <w:tc>
          <w:tcPr>
            <w:tcW w:w="1495" w:type="dxa"/>
          </w:tcPr>
          <w:p w:rsidR="001F5628" w:rsidRPr="00275505" w:rsidRDefault="009E2318"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r>
              <w:rPr>
                <w:sz w:val="20"/>
                <w:szCs w:val="20"/>
                <w:lang w:val="hu-HU"/>
              </w:rPr>
              <w:t>44</w:t>
            </w:r>
            <w:r w:rsidR="00AE7593">
              <w:rPr>
                <w:sz w:val="20"/>
                <w:szCs w:val="20"/>
                <w:lang w:val="hu-HU"/>
              </w:rPr>
              <w:t>,17</w:t>
            </w:r>
          </w:p>
        </w:tc>
        <w:tc>
          <w:tcPr>
            <w:tcW w:w="1387" w:type="dxa"/>
          </w:tcPr>
          <w:p w:rsidR="001F5628" w:rsidRPr="00275505" w:rsidRDefault="009E182E" w:rsidP="00F530AE">
            <w:pPr>
              <w:jc w:val="center"/>
              <w:cnfStyle w:val="000000000000" w:firstRow="0" w:lastRow="0" w:firstColumn="0" w:lastColumn="0" w:oddVBand="0" w:evenVBand="0" w:oddHBand="0" w:evenHBand="0" w:firstRowFirstColumn="0" w:firstRowLastColumn="0" w:lastRowFirstColumn="0" w:lastRowLastColumn="0"/>
              <w:rPr>
                <w:sz w:val="20"/>
                <w:szCs w:val="20"/>
                <w:lang w:val="hu-HU"/>
              </w:rPr>
            </w:pPr>
            <w:r w:rsidRPr="00275505">
              <w:rPr>
                <w:sz w:val="20"/>
                <w:szCs w:val="20"/>
                <w:lang w:val="hu-HU"/>
              </w:rPr>
              <w:t>17</w:t>
            </w:r>
            <w:r w:rsidR="001F5628" w:rsidRPr="00275505">
              <w:rPr>
                <w:sz w:val="20"/>
                <w:szCs w:val="20"/>
                <w:lang w:val="hu-HU"/>
              </w:rPr>
              <w:t>,6%</w:t>
            </w:r>
          </w:p>
        </w:tc>
      </w:tr>
      <w:tr w:rsidR="001F5628" w:rsidRPr="00275505" w:rsidTr="009E1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1F5628" w:rsidRPr="00275505" w:rsidRDefault="001F5628" w:rsidP="00F530AE">
            <w:pPr>
              <w:rPr>
                <w:sz w:val="20"/>
                <w:szCs w:val="20"/>
                <w:lang w:val="hu-HU"/>
              </w:rPr>
            </w:pPr>
            <w:r w:rsidRPr="00275505">
              <w:rPr>
                <w:sz w:val="20"/>
                <w:szCs w:val="20"/>
                <w:lang w:val="hu-HU"/>
              </w:rPr>
              <w:t>3</w:t>
            </w:r>
          </w:p>
        </w:tc>
        <w:tc>
          <w:tcPr>
            <w:tcW w:w="3651" w:type="dxa"/>
          </w:tcPr>
          <w:p w:rsidR="001F5628" w:rsidRPr="00275505" w:rsidRDefault="001F5628" w:rsidP="00F530A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hu-HU"/>
              </w:rPr>
            </w:pPr>
            <w:r w:rsidRPr="00275505">
              <w:rPr>
                <w:rFonts w:ascii="Calibri" w:hAnsi="Calibri" w:cs="Calibri"/>
                <w:color w:val="000000"/>
                <w:sz w:val="20"/>
                <w:szCs w:val="20"/>
                <w:lang w:val="hu-HU"/>
              </w:rPr>
              <w:t>"Péteri-Programháló"</w:t>
            </w:r>
          </w:p>
        </w:tc>
        <w:tc>
          <w:tcPr>
            <w:tcW w:w="1276" w:type="dxa"/>
          </w:tcPr>
          <w:p w:rsidR="001F5628" w:rsidRPr="00275505" w:rsidRDefault="001F5628"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p>
        </w:tc>
        <w:tc>
          <w:tcPr>
            <w:tcW w:w="1421" w:type="dxa"/>
          </w:tcPr>
          <w:p w:rsidR="001F5628" w:rsidRPr="00275505" w:rsidRDefault="001F5628"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p>
        </w:tc>
        <w:tc>
          <w:tcPr>
            <w:tcW w:w="1272" w:type="dxa"/>
          </w:tcPr>
          <w:p w:rsidR="001F5628" w:rsidRPr="00275505" w:rsidRDefault="009E2318"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r>
              <w:rPr>
                <w:sz w:val="20"/>
                <w:szCs w:val="20"/>
                <w:lang w:val="hu-HU"/>
              </w:rPr>
              <w:t>7,</w:t>
            </w:r>
            <w:r w:rsidR="00AE7593">
              <w:rPr>
                <w:sz w:val="20"/>
                <w:szCs w:val="20"/>
                <w:lang w:val="hu-HU"/>
              </w:rPr>
              <w:t>33</w:t>
            </w:r>
          </w:p>
        </w:tc>
        <w:tc>
          <w:tcPr>
            <w:tcW w:w="1276" w:type="dxa"/>
          </w:tcPr>
          <w:p w:rsidR="001F5628" w:rsidRPr="00275505" w:rsidRDefault="000A4855" w:rsidP="009E1E3D">
            <w:pPr>
              <w:ind w:right="34"/>
              <w:cnfStyle w:val="000000100000" w:firstRow="0" w:lastRow="0" w:firstColumn="0" w:lastColumn="0" w:oddVBand="0" w:evenVBand="0" w:oddHBand="1" w:evenHBand="0" w:firstRowFirstColumn="0" w:firstRowLastColumn="0" w:lastRowFirstColumn="0" w:lastRowLastColumn="0"/>
              <w:rPr>
                <w:sz w:val="20"/>
                <w:szCs w:val="20"/>
                <w:lang w:val="hu-HU"/>
              </w:rPr>
            </w:pPr>
            <w:r>
              <w:rPr>
                <w:sz w:val="20"/>
                <w:szCs w:val="20"/>
                <w:lang w:val="hu-HU"/>
              </w:rPr>
              <w:t>51</w:t>
            </w:r>
          </w:p>
        </w:tc>
        <w:tc>
          <w:tcPr>
            <w:tcW w:w="1495" w:type="dxa"/>
          </w:tcPr>
          <w:p w:rsidR="001F5628" w:rsidRPr="00275505" w:rsidRDefault="000A4855"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r>
              <w:rPr>
                <w:sz w:val="20"/>
                <w:szCs w:val="20"/>
                <w:lang w:val="hu-HU"/>
              </w:rPr>
              <w:t>2</w:t>
            </w:r>
            <w:r w:rsidR="009E2318">
              <w:rPr>
                <w:sz w:val="20"/>
                <w:szCs w:val="20"/>
                <w:lang w:val="hu-HU"/>
              </w:rPr>
              <w:t>5</w:t>
            </w:r>
          </w:p>
        </w:tc>
        <w:tc>
          <w:tcPr>
            <w:tcW w:w="1495" w:type="dxa"/>
          </w:tcPr>
          <w:p w:rsidR="001F5628" w:rsidRPr="00275505" w:rsidRDefault="00AE7593"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r>
              <w:rPr>
                <w:sz w:val="20"/>
                <w:szCs w:val="20"/>
                <w:lang w:val="hu-HU"/>
              </w:rPr>
              <w:t>83,33</w:t>
            </w:r>
          </w:p>
        </w:tc>
        <w:tc>
          <w:tcPr>
            <w:tcW w:w="1387" w:type="dxa"/>
          </w:tcPr>
          <w:p w:rsidR="001F5628" w:rsidRPr="00275505" w:rsidRDefault="000A4855" w:rsidP="00F530AE">
            <w:pPr>
              <w:jc w:val="center"/>
              <w:cnfStyle w:val="000000100000" w:firstRow="0" w:lastRow="0" w:firstColumn="0" w:lastColumn="0" w:oddVBand="0" w:evenVBand="0" w:oddHBand="1" w:evenHBand="0" w:firstRowFirstColumn="0" w:firstRowLastColumn="0" w:lastRowFirstColumn="0" w:lastRowLastColumn="0"/>
              <w:rPr>
                <w:sz w:val="20"/>
                <w:szCs w:val="20"/>
                <w:lang w:val="hu-HU"/>
              </w:rPr>
            </w:pPr>
            <w:r>
              <w:rPr>
                <w:sz w:val="20"/>
                <w:szCs w:val="20"/>
                <w:lang w:val="hu-HU"/>
              </w:rPr>
              <w:t>3</w:t>
            </w:r>
            <w:r w:rsidR="009E182E" w:rsidRPr="00275505">
              <w:rPr>
                <w:sz w:val="20"/>
                <w:szCs w:val="20"/>
                <w:lang w:val="hu-HU"/>
              </w:rPr>
              <w:t>3</w:t>
            </w:r>
            <w:r>
              <w:rPr>
                <w:sz w:val="20"/>
                <w:szCs w:val="20"/>
                <w:lang w:val="hu-HU"/>
              </w:rPr>
              <w:t>,5</w:t>
            </w:r>
            <w:r w:rsidR="001F5628" w:rsidRPr="00275505">
              <w:rPr>
                <w:sz w:val="20"/>
                <w:szCs w:val="20"/>
                <w:lang w:val="hu-HU"/>
              </w:rPr>
              <w:t>%</w:t>
            </w:r>
          </w:p>
        </w:tc>
      </w:tr>
      <w:tr w:rsidR="005127FD" w:rsidRPr="00275505" w:rsidTr="009E1E3D">
        <w:tc>
          <w:tcPr>
            <w:cnfStyle w:val="001000000000" w:firstRow="0" w:lastRow="0" w:firstColumn="1" w:lastColumn="0" w:oddVBand="0" w:evenVBand="0" w:oddHBand="0" w:evenHBand="0" w:firstRowFirstColumn="0" w:firstRowLastColumn="0" w:lastRowFirstColumn="0" w:lastRowLastColumn="0"/>
            <w:tcW w:w="568" w:type="dxa"/>
          </w:tcPr>
          <w:p w:rsidR="00926AB8" w:rsidRPr="00275505" w:rsidRDefault="00926AB8" w:rsidP="00F530AE">
            <w:pPr>
              <w:rPr>
                <w:sz w:val="20"/>
                <w:szCs w:val="20"/>
                <w:lang w:val="hu-HU"/>
              </w:rPr>
            </w:pPr>
          </w:p>
        </w:tc>
        <w:tc>
          <w:tcPr>
            <w:tcW w:w="3651" w:type="dxa"/>
          </w:tcPr>
          <w:p w:rsidR="00926AB8" w:rsidRPr="00275505" w:rsidRDefault="00926AB8" w:rsidP="00F530AE">
            <w:pPr>
              <w:jc w:val="right"/>
              <w:cnfStyle w:val="000000000000" w:firstRow="0" w:lastRow="0" w:firstColumn="0" w:lastColumn="0" w:oddVBand="0" w:evenVBand="0" w:oddHBand="0" w:evenHBand="0" w:firstRowFirstColumn="0" w:firstRowLastColumn="0" w:lastRowFirstColumn="0" w:lastRowLastColumn="0"/>
              <w:rPr>
                <w:b/>
                <w:sz w:val="20"/>
                <w:szCs w:val="20"/>
                <w:lang w:val="hu-HU"/>
              </w:rPr>
            </w:pPr>
            <w:r w:rsidRPr="00275505">
              <w:rPr>
                <w:b/>
                <w:sz w:val="20"/>
                <w:szCs w:val="20"/>
                <w:lang w:val="hu-HU"/>
              </w:rPr>
              <w:t>Összesen</w:t>
            </w:r>
          </w:p>
        </w:tc>
        <w:tc>
          <w:tcPr>
            <w:tcW w:w="1276" w:type="dxa"/>
          </w:tcPr>
          <w:p w:rsidR="00926AB8" w:rsidRPr="00275505" w:rsidRDefault="00926AB8" w:rsidP="00F530AE">
            <w:pPr>
              <w:cnfStyle w:val="000000000000" w:firstRow="0" w:lastRow="0" w:firstColumn="0" w:lastColumn="0" w:oddVBand="0" w:evenVBand="0" w:oddHBand="0" w:evenHBand="0" w:firstRowFirstColumn="0" w:firstRowLastColumn="0" w:lastRowFirstColumn="0" w:lastRowLastColumn="0"/>
              <w:rPr>
                <w:b/>
                <w:sz w:val="20"/>
                <w:szCs w:val="20"/>
                <w:lang w:val="hu-HU"/>
              </w:rPr>
            </w:pPr>
          </w:p>
        </w:tc>
        <w:tc>
          <w:tcPr>
            <w:tcW w:w="1421" w:type="dxa"/>
          </w:tcPr>
          <w:p w:rsidR="00926AB8" w:rsidRPr="00275505" w:rsidRDefault="00926AB8" w:rsidP="00F530AE">
            <w:pPr>
              <w:cnfStyle w:val="000000000000" w:firstRow="0" w:lastRow="0" w:firstColumn="0" w:lastColumn="0" w:oddVBand="0" w:evenVBand="0" w:oddHBand="0" w:evenHBand="0" w:firstRowFirstColumn="0" w:firstRowLastColumn="0" w:lastRowFirstColumn="0" w:lastRowLastColumn="0"/>
              <w:rPr>
                <w:b/>
                <w:sz w:val="20"/>
                <w:szCs w:val="20"/>
                <w:lang w:val="hu-HU"/>
              </w:rPr>
            </w:pPr>
          </w:p>
        </w:tc>
        <w:tc>
          <w:tcPr>
            <w:tcW w:w="1272" w:type="dxa"/>
          </w:tcPr>
          <w:p w:rsidR="00926AB8" w:rsidRPr="00275505" w:rsidRDefault="00AE7593" w:rsidP="00F530AE">
            <w:pPr>
              <w:cnfStyle w:val="000000000000" w:firstRow="0" w:lastRow="0" w:firstColumn="0" w:lastColumn="0" w:oddVBand="0" w:evenVBand="0" w:oddHBand="0" w:evenHBand="0" w:firstRowFirstColumn="0" w:firstRowLastColumn="0" w:lastRowFirstColumn="0" w:lastRowLastColumn="0"/>
              <w:rPr>
                <w:b/>
                <w:sz w:val="20"/>
                <w:szCs w:val="20"/>
                <w:lang w:val="hu-HU"/>
              </w:rPr>
            </w:pPr>
            <w:r>
              <w:rPr>
                <w:b/>
                <w:sz w:val="20"/>
                <w:szCs w:val="20"/>
                <w:lang w:val="hu-HU"/>
              </w:rPr>
              <w:t>13,33</w:t>
            </w:r>
          </w:p>
        </w:tc>
        <w:tc>
          <w:tcPr>
            <w:tcW w:w="1276" w:type="dxa"/>
          </w:tcPr>
          <w:p w:rsidR="00926AB8" w:rsidRPr="00275505" w:rsidRDefault="009E2318" w:rsidP="009E2318">
            <w:pPr>
              <w:cnfStyle w:val="000000000000" w:firstRow="0" w:lastRow="0" w:firstColumn="0" w:lastColumn="0" w:oddVBand="0" w:evenVBand="0" w:oddHBand="0" w:evenHBand="0" w:firstRowFirstColumn="0" w:firstRowLastColumn="0" w:lastRowFirstColumn="0" w:lastRowLastColumn="0"/>
              <w:rPr>
                <w:b/>
                <w:sz w:val="20"/>
                <w:szCs w:val="20"/>
                <w:lang w:val="hu-HU"/>
              </w:rPr>
            </w:pPr>
            <w:r>
              <w:rPr>
                <w:b/>
                <w:sz w:val="20"/>
                <w:szCs w:val="20"/>
                <w:lang w:val="hu-HU"/>
              </w:rPr>
              <w:t>161</w:t>
            </w:r>
          </w:p>
        </w:tc>
        <w:tc>
          <w:tcPr>
            <w:tcW w:w="1495" w:type="dxa"/>
          </w:tcPr>
          <w:p w:rsidR="00926AB8" w:rsidRPr="00275505" w:rsidRDefault="009E2318" w:rsidP="00F530AE">
            <w:pPr>
              <w:cnfStyle w:val="000000000000" w:firstRow="0" w:lastRow="0" w:firstColumn="0" w:lastColumn="0" w:oddVBand="0" w:evenVBand="0" w:oddHBand="0" w:evenHBand="0" w:firstRowFirstColumn="0" w:firstRowLastColumn="0" w:lastRowFirstColumn="0" w:lastRowLastColumn="0"/>
              <w:rPr>
                <w:b/>
                <w:sz w:val="20"/>
                <w:szCs w:val="20"/>
                <w:lang w:val="hu-HU"/>
              </w:rPr>
            </w:pPr>
            <w:r>
              <w:rPr>
                <w:b/>
                <w:sz w:val="20"/>
                <w:szCs w:val="20"/>
                <w:lang w:val="hu-HU"/>
              </w:rPr>
              <w:t>38</w:t>
            </w:r>
            <w:r w:rsidR="00AE7593">
              <w:rPr>
                <w:b/>
                <w:sz w:val="20"/>
                <w:szCs w:val="20"/>
                <w:lang w:val="hu-HU"/>
              </w:rPr>
              <w:t>,17</w:t>
            </w:r>
          </w:p>
        </w:tc>
        <w:tc>
          <w:tcPr>
            <w:tcW w:w="1495" w:type="dxa"/>
          </w:tcPr>
          <w:p w:rsidR="00926AB8" w:rsidRPr="00275505" w:rsidRDefault="009E2318" w:rsidP="00F530AE">
            <w:pPr>
              <w:cnfStyle w:val="000000000000" w:firstRow="0" w:lastRow="0" w:firstColumn="0" w:lastColumn="0" w:oddVBand="0" w:evenVBand="0" w:oddHBand="0" w:evenHBand="0" w:firstRowFirstColumn="0" w:firstRowLastColumn="0" w:lastRowFirstColumn="0" w:lastRowLastColumn="0"/>
              <w:rPr>
                <w:b/>
                <w:sz w:val="20"/>
                <w:szCs w:val="20"/>
                <w:lang w:val="hu-HU"/>
              </w:rPr>
            </w:pPr>
            <w:r>
              <w:rPr>
                <w:b/>
                <w:sz w:val="20"/>
                <w:szCs w:val="20"/>
                <w:lang w:val="hu-HU"/>
              </w:rPr>
              <w:t>212,5</w:t>
            </w:r>
          </w:p>
        </w:tc>
        <w:tc>
          <w:tcPr>
            <w:tcW w:w="1387" w:type="dxa"/>
          </w:tcPr>
          <w:p w:rsidR="00926AB8" w:rsidRPr="00275505" w:rsidRDefault="001F5628" w:rsidP="00F530AE">
            <w:pPr>
              <w:jc w:val="center"/>
              <w:cnfStyle w:val="000000000000" w:firstRow="0" w:lastRow="0" w:firstColumn="0" w:lastColumn="0" w:oddVBand="0" w:evenVBand="0" w:oddHBand="0" w:evenHBand="0" w:firstRowFirstColumn="0" w:firstRowLastColumn="0" w:lastRowFirstColumn="0" w:lastRowLastColumn="0"/>
              <w:rPr>
                <w:b/>
                <w:sz w:val="20"/>
                <w:szCs w:val="20"/>
                <w:lang w:val="hu-HU"/>
              </w:rPr>
            </w:pPr>
            <w:r w:rsidRPr="00275505">
              <w:rPr>
                <w:b/>
                <w:sz w:val="20"/>
                <w:szCs w:val="20"/>
                <w:lang w:val="hu-HU"/>
              </w:rPr>
              <w:t>85%</w:t>
            </w:r>
          </w:p>
        </w:tc>
      </w:tr>
    </w:tbl>
    <w:p w:rsidR="008B2AD7" w:rsidRPr="00275505" w:rsidRDefault="008B2AD7" w:rsidP="00F530AE">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jc w:val="both"/>
        <w:rPr>
          <w:rFonts w:ascii="Calibri" w:hAnsi="Calibri"/>
          <w:i/>
          <w:lang w:val="hu-HU"/>
        </w:rPr>
      </w:pPr>
    </w:p>
    <w:tbl>
      <w:tblPr>
        <w:tblStyle w:val="Rcsostblzat"/>
        <w:tblW w:w="14283" w:type="dxa"/>
        <w:tblLayout w:type="fixed"/>
        <w:tblLook w:val="04A0" w:firstRow="1" w:lastRow="0" w:firstColumn="1" w:lastColumn="0" w:noHBand="0" w:noVBand="1"/>
      </w:tblPr>
      <w:tblGrid>
        <w:gridCol w:w="568"/>
        <w:gridCol w:w="3651"/>
        <w:gridCol w:w="1418"/>
        <w:gridCol w:w="1417"/>
        <w:gridCol w:w="1418"/>
        <w:gridCol w:w="1559"/>
        <w:gridCol w:w="1417"/>
        <w:gridCol w:w="1560"/>
        <w:gridCol w:w="1275"/>
      </w:tblGrid>
      <w:tr w:rsidR="005127FD" w:rsidRPr="00275505" w:rsidTr="0049369E">
        <w:tc>
          <w:tcPr>
            <w:tcW w:w="568" w:type="dxa"/>
          </w:tcPr>
          <w:p w:rsidR="005127FD" w:rsidRPr="00275505" w:rsidRDefault="005127FD" w:rsidP="00F530AE">
            <w:pPr>
              <w:rPr>
                <w:sz w:val="20"/>
                <w:szCs w:val="20"/>
                <w:lang w:val="hu-HU"/>
              </w:rPr>
            </w:pPr>
            <w:r w:rsidRPr="00275505">
              <w:rPr>
                <w:sz w:val="20"/>
                <w:szCs w:val="20"/>
                <w:lang w:val="hu-HU"/>
              </w:rPr>
              <w:t>Ssz.</w:t>
            </w:r>
          </w:p>
        </w:tc>
        <w:tc>
          <w:tcPr>
            <w:tcW w:w="3651" w:type="dxa"/>
          </w:tcPr>
          <w:p w:rsidR="005127FD" w:rsidRPr="00275505" w:rsidRDefault="005127FD" w:rsidP="00F530AE">
            <w:pPr>
              <w:rPr>
                <w:b/>
                <w:sz w:val="20"/>
                <w:szCs w:val="20"/>
                <w:lang w:val="hu-HU"/>
              </w:rPr>
            </w:pPr>
          </w:p>
        </w:tc>
        <w:tc>
          <w:tcPr>
            <w:tcW w:w="10064" w:type="dxa"/>
            <w:gridSpan w:val="7"/>
          </w:tcPr>
          <w:p w:rsidR="005127FD" w:rsidRPr="00275505" w:rsidRDefault="005127FD" w:rsidP="00F530AE">
            <w:pPr>
              <w:jc w:val="center"/>
              <w:rPr>
                <w:b/>
                <w:sz w:val="20"/>
                <w:szCs w:val="20"/>
                <w:lang w:val="hu-HU"/>
              </w:rPr>
            </w:pPr>
            <w:r w:rsidRPr="00275505">
              <w:rPr>
                <w:b/>
                <w:sz w:val="20"/>
                <w:szCs w:val="20"/>
                <w:lang w:val="hu-HU"/>
              </w:rPr>
              <w:t>Egyéb forrá</w:t>
            </w:r>
            <w:r w:rsidR="00084EC0" w:rsidRPr="00275505">
              <w:rPr>
                <w:b/>
                <w:sz w:val="20"/>
                <w:szCs w:val="20"/>
                <w:lang w:val="hu-HU"/>
              </w:rPr>
              <w:t>s</w:t>
            </w:r>
          </w:p>
        </w:tc>
      </w:tr>
      <w:tr w:rsidR="005127FD" w:rsidRPr="00275505" w:rsidTr="0049369E">
        <w:tc>
          <w:tcPr>
            <w:tcW w:w="568" w:type="dxa"/>
          </w:tcPr>
          <w:p w:rsidR="005127FD" w:rsidRPr="00275505" w:rsidRDefault="005127FD" w:rsidP="00F530AE">
            <w:pPr>
              <w:rPr>
                <w:sz w:val="20"/>
                <w:szCs w:val="20"/>
                <w:lang w:val="hu-HU"/>
              </w:rPr>
            </w:pPr>
          </w:p>
        </w:tc>
        <w:tc>
          <w:tcPr>
            <w:tcW w:w="3651" w:type="dxa"/>
          </w:tcPr>
          <w:p w:rsidR="005127FD" w:rsidRPr="00275505" w:rsidRDefault="005127FD" w:rsidP="00F530AE">
            <w:pPr>
              <w:rPr>
                <w:sz w:val="20"/>
                <w:szCs w:val="20"/>
                <w:lang w:val="hu-HU"/>
              </w:rPr>
            </w:pPr>
            <w:r w:rsidRPr="00275505">
              <w:rPr>
                <w:b/>
                <w:sz w:val="20"/>
                <w:szCs w:val="20"/>
                <w:lang w:val="hu-HU"/>
              </w:rPr>
              <w:t xml:space="preserve">A </w:t>
            </w:r>
            <w:r w:rsidR="000075EF" w:rsidRPr="00275505">
              <w:rPr>
                <w:b/>
                <w:sz w:val="20"/>
                <w:szCs w:val="20"/>
                <w:lang w:val="hu-HU"/>
              </w:rPr>
              <w:t>művelet</w:t>
            </w:r>
            <w:r w:rsidR="001C7873" w:rsidRPr="00275505">
              <w:rPr>
                <w:b/>
                <w:sz w:val="20"/>
                <w:szCs w:val="20"/>
                <w:lang w:val="hu-HU"/>
              </w:rPr>
              <w:t>ek</w:t>
            </w:r>
            <w:r w:rsidRPr="00275505">
              <w:rPr>
                <w:b/>
                <w:sz w:val="20"/>
                <w:szCs w:val="20"/>
                <w:lang w:val="hu-HU"/>
              </w:rPr>
              <w:t xml:space="preserve"> megnevezése</w:t>
            </w:r>
          </w:p>
        </w:tc>
        <w:tc>
          <w:tcPr>
            <w:tcW w:w="1418" w:type="dxa"/>
          </w:tcPr>
          <w:p w:rsidR="005127FD" w:rsidRPr="00275505" w:rsidRDefault="005127FD" w:rsidP="00F530AE">
            <w:pPr>
              <w:rPr>
                <w:b/>
                <w:sz w:val="20"/>
                <w:szCs w:val="20"/>
                <w:lang w:val="hu-HU"/>
              </w:rPr>
            </w:pPr>
            <w:r w:rsidRPr="00275505">
              <w:rPr>
                <w:b/>
                <w:sz w:val="20"/>
                <w:szCs w:val="20"/>
                <w:lang w:val="hu-HU"/>
              </w:rPr>
              <w:t>2016</w:t>
            </w:r>
          </w:p>
        </w:tc>
        <w:tc>
          <w:tcPr>
            <w:tcW w:w="1417" w:type="dxa"/>
          </w:tcPr>
          <w:p w:rsidR="005127FD" w:rsidRPr="00275505" w:rsidRDefault="005127FD" w:rsidP="00F530AE">
            <w:pPr>
              <w:rPr>
                <w:b/>
                <w:sz w:val="20"/>
                <w:szCs w:val="20"/>
                <w:lang w:val="hu-HU"/>
              </w:rPr>
            </w:pPr>
            <w:r w:rsidRPr="00275505">
              <w:rPr>
                <w:b/>
                <w:sz w:val="20"/>
                <w:szCs w:val="20"/>
                <w:lang w:val="hu-HU"/>
              </w:rPr>
              <w:t>2017</w:t>
            </w:r>
          </w:p>
        </w:tc>
        <w:tc>
          <w:tcPr>
            <w:tcW w:w="1418" w:type="dxa"/>
          </w:tcPr>
          <w:p w:rsidR="005127FD" w:rsidRPr="00275505" w:rsidRDefault="005127FD" w:rsidP="00F530AE">
            <w:pPr>
              <w:rPr>
                <w:b/>
                <w:sz w:val="20"/>
                <w:szCs w:val="20"/>
                <w:lang w:val="hu-HU"/>
              </w:rPr>
            </w:pPr>
            <w:r w:rsidRPr="00275505">
              <w:rPr>
                <w:b/>
                <w:sz w:val="20"/>
                <w:szCs w:val="20"/>
                <w:lang w:val="hu-HU"/>
              </w:rPr>
              <w:t>2018</w:t>
            </w:r>
          </w:p>
        </w:tc>
        <w:tc>
          <w:tcPr>
            <w:tcW w:w="1559" w:type="dxa"/>
          </w:tcPr>
          <w:p w:rsidR="005127FD" w:rsidRPr="00275505" w:rsidRDefault="005127FD" w:rsidP="00F530AE">
            <w:pPr>
              <w:rPr>
                <w:b/>
                <w:sz w:val="20"/>
                <w:szCs w:val="20"/>
                <w:lang w:val="hu-HU"/>
              </w:rPr>
            </w:pPr>
            <w:r w:rsidRPr="00275505">
              <w:rPr>
                <w:b/>
                <w:sz w:val="20"/>
                <w:szCs w:val="20"/>
                <w:lang w:val="hu-HU"/>
              </w:rPr>
              <w:t>2019</w:t>
            </w:r>
          </w:p>
        </w:tc>
        <w:tc>
          <w:tcPr>
            <w:tcW w:w="1417" w:type="dxa"/>
          </w:tcPr>
          <w:p w:rsidR="005127FD" w:rsidRPr="00275505" w:rsidRDefault="005127FD" w:rsidP="00F530AE">
            <w:pPr>
              <w:rPr>
                <w:b/>
                <w:sz w:val="20"/>
                <w:szCs w:val="20"/>
                <w:lang w:val="hu-HU"/>
              </w:rPr>
            </w:pPr>
            <w:r w:rsidRPr="00275505">
              <w:rPr>
                <w:b/>
                <w:sz w:val="20"/>
                <w:szCs w:val="20"/>
                <w:lang w:val="hu-HU"/>
              </w:rPr>
              <w:t>2020</w:t>
            </w:r>
          </w:p>
        </w:tc>
        <w:tc>
          <w:tcPr>
            <w:tcW w:w="1560" w:type="dxa"/>
          </w:tcPr>
          <w:p w:rsidR="005127FD" w:rsidRPr="00275505" w:rsidRDefault="005127FD" w:rsidP="00F530AE">
            <w:pPr>
              <w:rPr>
                <w:b/>
                <w:sz w:val="20"/>
                <w:szCs w:val="20"/>
                <w:lang w:val="hu-HU"/>
              </w:rPr>
            </w:pPr>
            <w:r w:rsidRPr="00275505">
              <w:rPr>
                <w:b/>
                <w:sz w:val="20"/>
                <w:szCs w:val="20"/>
                <w:lang w:val="hu-HU"/>
              </w:rPr>
              <w:t>Összesen</w:t>
            </w:r>
          </w:p>
        </w:tc>
        <w:tc>
          <w:tcPr>
            <w:tcW w:w="1275" w:type="dxa"/>
          </w:tcPr>
          <w:p w:rsidR="005127FD" w:rsidRPr="00275505" w:rsidRDefault="005127FD" w:rsidP="00F530AE">
            <w:pPr>
              <w:rPr>
                <w:b/>
                <w:sz w:val="20"/>
                <w:szCs w:val="20"/>
                <w:lang w:val="hu-HU"/>
              </w:rPr>
            </w:pPr>
            <w:r w:rsidRPr="00275505">
              <w:rPr>
                <w:b/>
                <w:sz w:val="20"/>
                <w:szCs w:val="20"/>
                <w:lang w:val="hu-HU"/>
              </w:rPr>
              <w:t>%</w:t>
            </w:r>
          </w:p>
        </w:tc>
      </w:tr>
      <w:tr w:rsidR="005127FD" w:rsidRPr="00275505" w:rsidTr="0049369E">
        <w:tc>
          <w:tcPr>
            <w:tcW w:w="568" w:type="dxa"/>
          </w:tcPr>
          <w:p w:rsidR="005127FD" w:rsidRPr="00275505" w:rsidRDefault="005127FD" w:rsidP="00F530AE">
            <w:pPr>
              <w:rPr>
                <w:sz w:val="20"/>
                <w:szCs w:val="20"/>
                <w:lang w:val="hu-HU"/>
              </w:rPr>
            </w:pPr>
            <w:r w:rsidRPr="00275505">
              <w:rPr>
                <w:sz w:val="20"/>
                <w:szCs w:val="20"/>
                <w:lang w:val="hu-HU"/>
              </w:rPr>
              <w:t>6</w:t>
            </w:r>
          </w:p>
        </w:tc>
        <w:tc>
          <w:tcPr>
            <w:tcW w:w="3651" w:type="dxa"/>
          </w:tcPr>
          <w:p w:rsidR="005127FD" w:rsidRPr="00275505" w:rsidRDefault="005127FD" w:rsidP="00F530AE">
            <w:pPr>
              <w:rPr>
                <w:sz w:val="20"/>
                <w:szCs w:val="20"/>
                <w:lang w:val="hu-HU"/>
              </w:rPr>
            </w:pPr>
          </w:p>
        </w:tc>
        <w:tc>
          <w:tcPr>
            <w:tcW w:w="1418" w:type="dxa"/>
          </w:tcPr>
          <w:p w:rsidR="005127FD" w:rsidRPr="00275505" w:rsidRDefault="001F5628" w:rsidP="00F530AE">
            <w:pPr>
              <w:rPr>
                <w:sz w:val="20"/>
                <w:szCs w:val="20"/>
                <w:lang w:val="hu-HU"/>
              </w:rPr>
            </w:pPr>
            <w:r w:rsidRPr="00275505">
              <w:rPr>
                <w:sz w:val="20"/>
                <w:szCs w:val="20"/>
                <w:lang w:val="hu-HU"/>
              </w:rPr>
              <w:t>-</w:t>
            </w:r>
          </w:p>
        </w:tc>
        <w:tc>
          <w:tcPr>
            <w:tcW w:w="1417" w:type="dxa"/>
          </w:tcPr>
          <w:p w:rsidR="005127FD" w:rsidRPr="00275505" w:rsidRDefault="001F5628" w:rsidP="00F530AE">
            <w:pPr>
              <w:rPr>
                <w:sz w:val="20"/>
                <w:szCs w:val="20"/>
                <w:lang w:val="hu-HU"/>
              </w:rPr>
            </w:pPr>
            <w:r w:rsidRPr="00275505">
              <w:rPr>
                <w:sz w:val="20"/>
                <w:szCs w:val="20"/>
                <w:lang w:val="hu-HU"/>
              </w:rPr>
              <w:t>-</w:t>
            </w:r>
          </w:p>
        </w:tc>
        <w:tc>
          <w:tcPr>
            <w:tcW w:w="1418" w:type="dxa"/>
          </w:tcPr>
          <w:p w:rsidR="005127FD" w:rsidRPr="00275505" w:rsidRDefault="001F5628" w:rsidP="00F530AE">
            <w:pPr>
              <w:rPr>
                <w:sz w:val="20"/>
                <w:szCs w:val="20"/>
                <w:lang w:val="hu-HU"/>
              </w:rPr>
            </w:pPr>
            <w:r w:rsidRPr="00275505">
              <w:rPr>
                <w:sz w:val="20"/>
                <w:szCs w:val="20"/>
                <w:lang w:val="hu-HU"/>
              </w:rPr>
              <w:t>-</w:t>
            </w:r>
          </w:p>
        </w:tc>
        <w:tc>
          <w:tcPr>
            <w:tcW w:w="1559" w:type="dxa"/>
          </w:tcPr>
          <w:p w:rsidR="005127FD" w:rsidRPr="00275505" w:rsidRDefault="001F5628" w:rsidP="00F530AE">
            <w:pPr>
              <w:rPr>
                <w:sz w:val="20"/>
                <w:szCs w:val="20"/>
                <w:lang w:val="hu-HU"/>
              </w:rPr>
            </w:pPr>
            <w:r w:rsidRPr="00275505">
              <w:rPr>
                <w:sz w:val="20"/>
                <w:szCs w:val="20"/>
                <w:lang w:val="hu-HU"/>
              </w:rPr>
              <w:t>-</w:t>
            </w:r>
          </w:p>
        </w:tc>
        <w:tc>
          <w:tcPr>
            <w:tcW w:w="1417" w:type="dxa"/>
          </w:tcPr>
          <w:p w:rsidR="005127FD" w:rsidRPr="00275505" w:rsidRDefault="001F5628" w:rsidP="00F530AE">
            <w:pPr>
              <w:rPr>
                <w:sz w:val="20"/>
                <w:szCs w:val="20"/>
                <w:lang w:val="hu-HU"/>
              </w:rPr>
            </w:pPr>
            <w:r w:rsidRPr="00275505">
              <w:rPr>
                <w:sz w:val="20"/>
                <w:szCs w:val="20"/>
                <w:lang w:val="hu-HU"/>
              </w:rPr>
              <w:t>-</w:t>
            </w:r>
          </w:p>
        </w:tc>
        <w:tc>
          <w:tcPr>
            <w:tcW w:w="1560" w:type="dxa"/>
          </w:tcPr>
          <w:p w:rsidR="005127FD" w:rsidRPr="00275505" w:rsidRDefault="001F5628" w:rsidP="00F530AE">
            <w:pPr>
              <w:rPr>
                <w:sz w:val="20"/>
                <w:szCs w:val="20"/>
                <w:lang w:val="hu-HU"/>
              </w:rPr>
            </w:pPr>
            <w:r w:rsidRPr="00275505">
              <w:rPr>
                <w:sz w:val="20"/>
                <w:szCs w:val="20"/>
                <w:lang w:val="hu-HU"/>
              </w:rPr>
              <w:t>-</w:t>
            </w:r>
          </w:p>
        </w:tc>
        <w:tc>
          <w:tcPr>
            <w:tcW w:w="1275" w:type="dxa"/>
          </w:tcPr>
          <w:p w:rsidR="005127FD" w:rsidRPr="00275505" w:rsidRDefault="001F5628" w:rsidP="00F530AE">
            <w:pPr>
              <w:rPr>
                <w:sz w:val="20"/>
                <w:szCs w:val="20"/>
                <w:lang w:val="hu-HU"/>
              </w:rPr>
            </w:pPr>
            <w:r w:rsidRPr="00275505">
              <w:rPr>
                <w:sz w:val="20"/>
                <w:szCs w:val="20"/>
                <w:lang w:val="hu-HU"/>
              </w:rPr>
              <w:t>-</w:t>
            </w:r>
          </w:p>
        </w:tc>
      </w:tr>
      <w:tr w:rsidR="005127FD" w:rsidRPr="00275505" w:rsidTr="0049369E">
        <w:tc>
          <w:tcPr>
            <w:tcW w:w="568" w:type="dxa"/>
          </w:tcPr>
          <w:p w:rsidR="005127FD" w:rsidRPr="00275505" w:rsidRDefault="005127FD" w:rsidP="00F530AE">
            <w:pPr>
              <w:rPr>
                <w:sz w:val="20"/>
                <w:szCs w:val="20"/>
                <w:lang w:val="hu-HU"/>
              </w:rPr>
            </w:pPr>
          </w:p>
        </w:tc>
        <w:tc>
          <w:tcPr>
            <w:tcW w:w="3651" w:type="dxa"/>
          </w:tcPr>
          <w:p w:rsidR="005127FD" w:rsidRPr="00275505" w:rsidRDefault="005127FD" w:rsidP="00F530AE">
            <w:pPr>
              <w:jc w:val="right"/>
              <w:rPr>
                <w:sz w:val="20"/>
                <w:szCs w:val="20"/>
                <w:lang w:val="hu-HU"/>
              </w:rPr>
            </w:pPr>
            <w:r w:rsidRPr="00275505">
              <w:rPr>
                <w:sz w:val="20"/>
                <w:szCs w:val="20"/>
                <w:lang w:val="hu-HU"/>
              </w:rPr>
              <w:t>Összesen</w:t>
            </w:r>
          </w:p>
        </w:tc>
        <w:tc>
          <w:tcPr>
            <w:tcW w:w="1418" w:type="dxa"/>
          </w:tcPr>
          <w:p w:rsidR="005127FD" w:rsidRPr="00275505" w:rsidRDefault="005127FD" w:rsidP="00F530AE">
            <w:pPr>
              <w:rPr>
                <w:sz w:val="20"/>
                <w:szCs w:val="20"/>
                <w:lang w:val="hu-HU"/>
              </w:rPr>
            </w:pPr>
          </w:p>
        </w:tc>
        <w:tc>
          <w:tcPr>
            <w:tcW w:w="1417" w:type="dxa"/>
          </w:tcPr>
          <w:p w:rsidR="005127FD" w:rsidRPr="00275505" w:rsidRDefault="005127FD" w:rsidP="00F530AE">
            <w:pPr>
              <w:rPr>
                <w:sz w:val="20"/>
                <w:szCs w:val="20"/>
                <w:lang w:val="hu-HU"/>
              </w:rPr>
            </w:pPr>
          </w:p>
        </w:tc>
        <w:tc>
          <w:tcPr>
            <w:tcW w:w="1418" w:type="dxa"/>
          </w:tcPr>
          <w:p w:rsidR="005127FD" w:rsidRPr="00275505" w:rsidRDefault="005127FD" w:rsidP="00F530AE">
            <w:pPr>
              <w:rPr>
                <w:sz w:val="20"/>
                <w:szCs w:val="20"/>
                <w:lang w:val="hu-HU"/>
              </w:rPr>
            </w:pPr>
          </w:p>
        </w:tc>
        <w:tc>
          <w:tcPr>
            <w:tcW w:w="1559" w:type="dxa"/>
          </w:tcPr>
          <w:p w:rsidR="005127FD" w:rsidRPr="00275505" w:rsidRDefault="005127FD" w:rsidP="00F530AE">
            <w:pPr>
              <w:rPr>
                <w:sz w:val="20"/>
                <w:szCs w:val="20"/>
                <w:lang w:val="hu-HU"/>
              </w:rPr>
            </w:pPr>
          </w:p>
        </w:tc>
        <w:tc>
          <w:tcPr>
            <w:tcW w:w="1417" w:type="dxa"/>
          </w:tcPr>
          <w:p w:rsidR="005127FD" w:rsidRPr="00275505" w:rsidRDefault="005127FD" w:rsidP="00F530AE">
            <w:pPr>
              <w:rPr>
                <w:sz w:val="20"/>
                <w:szCs w:val="20"/>
                <w:lang w:val="hu-HU"/>
              </w:rPr>
            </w:pPr>
          </w:p>
        </w:tc>
        <w:tc>
          <w:tcPr>
            <w:tcW w:w="1560" w:type="dxa"/>
          </w:tcPr>
          <w:p w:rsidR="005127FD" w:rsidRPr="00275505" w:rsidRDefault="005127FD" w:rsidP="00F530AE">
            <w:pPr>
              <w:rPr>
                <w:sz w:val="20"/>
                <w:szCs w:val="20"/>
                <w:lang w:val="hu-HU"/>
              </w:rPr>
            </w:pPr>
          </w:p>
        </w:tc>
        <w:tc>
          <w:tcPr>
            <w:tcW w:w="1275" w:type="dxa"/>
          </w:tcPr>
          <w:p w:rsidR="005127FD" w:rsidRPr="00275505" w:rsidRDefault="005127FD" w:rsidP="00F530AE">
            <w:pPr>
              <w:rPr>
                <w:sz w:val="20"/>
                <w:szCs w:val="20"/>
                <w:lang w:val="hu-HU"/>
              </w:rPr>
            </w:pPr>
          </w:p>
        </w:tc>
      </w:tr>
    </w:tbl>
    <w:p w:rsidR="002D10C9" w:rsidRPr="00275505" w:rsidRDefault="002D10C9" w:rsidP="00F530AE">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jc w:val="both"/>
        <w:rPr>
          <w:rFonts w:ascii="Calibri" w:hAnsi="Calibri"/>
          <w:i/>
          <w:lang w:val="hu-HU"/>
        </w:rPr>
      </w:pPr>
    </w:p>
    <w:tbl>
      <w:tblPr>
        <w:tblStyle w:val="Tblzatrcsos41jellszn1"/>
        <w:tblW w:w="14283" w:type="dxa"/>
        <w:tblLayout w:type="fixed"/>
        <w:tblLook w:val="04A0" w:firstRow="1" w:lastRow="0" w:firstColumn="1" w:lastColumn="0" w:noHBand="0" w:noVBand="1"/>
      </w:tblPr>
      <w:tblGrid>
        <w:gridCol w:w="568"/>
        <w:gridCol w:w="3651"/>
        <w:gridCol w:w="1418"/>
        <w:gridCol w:w="1417"/>
        <w:gridCol w:w="1418"/>
        <w:gridCol w:w="1559"/>
        <w:gridCol w:w="1417"/>
        <w:gridCol w:w="1560"/>
        <w:gridCol w:w="1275"/>
      </w:tblGrid>
      <w:tr w:rsidR="005127FD" w:rsidRPr="00275505" w:rsidTr="000867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5127FD" w:rsidRPr="00275505" w:rsidRDefault="005127FD" w:rsidP="00F530AE">
            <w:pPr>
              <w:rPr>
                <w:sz w:val="20"/>
                <w:szCs w:val="20"/>
                <w:lang w:val="hu-HU"/>
              </w:rPr>
            </w:pPr>
          </w:p>
        </w:tc>
        <w:tc>
          <w:tcPr>
            <w:tcW w:w="3651" w:type="dxa"/>
          </w:tcPr>
          <w:p w:rsidR="005127FD" w:rsidRPr="00275505" w:rsidRDefault="005127FD" w:rsidP="00F530AE">
            <w:pPr>
              <w:cnfStyle w:val="100000000000" w:firstRow="1" w:lastRow="0" w:firstColumn="0" w:lastColumn="0" w:oddVBand="0" w:evenVBand="0" w:oddHBand="0" w:evenHBand="0" w:firstRowFirstColumn="0" w:firstRowLastColumn="0" w:lastRowFirstColumn="0" w:lastRowLastColumn="0"/>
              <w:rPr>
                <w:sz w:val="20"/>
                <w:szCs w:val="20"/>
                <w:lang w:val="hu-HU"/>
              </w:rPr>
            </w:pPr>
            <w:r w:rsidRPr="00275505">
              <w:rPr>
                <w:sz w:val="20"/>
                <w:szCs w:val="20"/>
                <w:lang w:val="hu-HU"/>
              </w:rPr>
              <w:t>Fejlesztési források összesen</w:t>
            </w:r>
          </w:p>
        </w:tc>
        <w:tc>
          <w:tcPr>
            <w:tcW w:w="1418" w:type="dxa"/>
          </w:tcPr>
          <w:p w:rsidR="005127FD" w:rsidRPr="00275505" w:rsidRDefault="005127FD" w:rsidP="00F530AE">
            <w:pPr>
              <w:cnfStyle w:val="100000000000" w:firstRow="1" w:lastRow="0" w:firstColumn="0" w:lastColumn="0" w:oddVBand="0" w:evenVBand="0" w:oddHBand="0" w:evenHBand="0" w:firstRowFirstColumn="0" w:firstRowLastColumn="0" w:lastRowFirstColumn="0" w:lastRowLastColumn="0"/>
              <w:rPr>
                <w:sz w:val="20"/>
                <w:szCs w:val="20"/>
                <w:lang w:val="hu-HU"/>
              </w:rPr>
            </w:pPr>
          </w:p>
        </w:tc>
        <w:tc>
          <w:tcPr>
            <w:tcW w:w="1417" w:type="dxa"/>
          </w:tcPr>
          <w:p w:rsidR="005127FD" w:rsidRPr="00275505" w:rsidRDefault="005127FD" w:rsidP="00F530AE">
            <w:pPr>
              <w:cnfStyle w:val="100000000000" w:firstRow="1" w:lastRow="0" w:firstColumn="0" w:lastColumn="0" w:oddVBand="0" w:evenVBand="0" w:oddHBand="0" w:evenHBand="0" w:firstRowFirstColumn="0" w:firstRowLastColumn="0" w:lastRowFirstColumn="0" w:lastRowLastColumn="0"/>
              <w:rPr>
                <w:sz w:val="20"/>
                <w:szCs w:val="20"/>
                <w:lang w:val="hu-HU"/>
              </w:rPr>
            </w:pPr>
          </w:p>
        </w:tc>
        <w:tc>
          <w:tcPr>
            <w:tcW w:w="1418" w:type="dxa"/>
          </w:tcPr>
          <w:p w:rsidR="005127FD" w:rsidRPr="00275505" w:rsidRDefault="0008070C" w:rsidP="00F530AE">
            <w:pPr>
              <w:cnfStyle w:val="100000000000" w:firstRow="1" w:lastRow="0" w:firstColumn="0" w:lastColumn="0" w:oddVBand="0" w:evenVBand="0" w:oddHBand="0" w:evenHBand="0" w:firstRowFirstColumn="0" w:firstRowLastColumn="0" w:lastRowFirstColumn="0" w:lastRowLastColumn="0"/>
              <w:rPr>
                <w:sz w:val="20"/>
                <w:szCs w:val="20"/>
                <w:lang w:val="hu-HU"/>
              </w:rPr>
            </w:pPr>
            <w:r>
              <w:rPr>
                <w:sz w:val="20"/>
                <w:szCs w:val="20"/>
                <w:lang w:val="hu-HU"/>
              </w:rPr>
              <w:t>13,5</w:t>
            </w:r>
          </w:p>
        </w:tc>
        <w:tc>
          <w:tcPr>
            <w:tcW w:w="1559" w:type="dxa"/>
          </w:tcPr>
          <w:p w:rsidR="005127FD" w:rsidRPr="00275505" w:rsidRDefault="00086761" w:rsidP="00F530AE">
            <w:pPr>
              <w:cnfStyle w:val="100000000000" w:firstRow="1" w:lastRow="0" w:firstColumn="0" w:lastColumn="0" w:oddVBand="0" w:evenVBand="0" w:oddHBand="0" w:evenHBand="0" w:firstRowFirstColumn="0" w:firstRowLastColumn="0" w:lastRowFirstColumn="0" w:lastRowLastColumn="0"/>
              <w:rPr>
                <w:sz w:val="20"/>
                <w:szCs w:val="20"/>
                <w:lang w:val="hu-HU"/>
              </w:rPr>
            </w:pPr>
            <w:r w:rsidRPr="00275505">
              <w:rPr>
                <w:sz w:val="20"/>
                <w:szCs w:val="20"/>
                <w:lang w:val="hu-HU"/>
              </w:rPr>
              <w:t>1</w:t>
            </w:r>
            <w:r w:rsidR="0008070C">
              <w:rPr>
                <w:sz w:val="20"/>
                <w:szCs w:val="20"/>
                <w:lang w:val="hu-HU"/>
              </w:rPr>
              <w:t>61</w:t>
            </w:r>
          </w:p>
        </w:tc>
        <w:tc>
          <w:tcPr>
            <w:tcW w:w="1417" w:type="dxa"/>
          </w:tcPr>
          <w:p w:rsidR="005127FD" w:rsidRPr="00275505" w:rsidRDefault="0008070C" w:rsidP="00F530AE">
            <w:pPr>
              <w:cnfStyle w:val="100000000000" w:firstRow="1" w:lastRow="0" w:firstColumn="0" w:lastColumn="0" w:oddVBand="0" w:evenVBand="0" w:oddHBand="0" w:evenHBand="0" w:firstRowFirstColumn="0" w:firstRowLastColumn="0" w:lastRowFirstColumn="0" w:lastRowLastColumn="0"/>
              <w:rPr>
                <w:sz w:val="20"/>
                <w:szCs w:val="20"/>
                <w:lang w:val="hu-HU"/>
              </w:rPr>
            </w:pPr>
            <w:r>
              <w:rPr>
                <w:sz w:val="20"/>
                <w:szCs w:val="20"/>
                <w:lang w:val="hu-HU"/>
              </w:rPr>
              <w:t>38</w:t>
            </w:r>
          </w:p>
        </w:tc>
        <w:tc>
          <w:tcPr>
            <w:tcW w:w="1560" w:type="dxa"/>
          </w:tcPr>
          <w:p w:rsidR="005127FD" w:rsidRPr="00275505" w:rsidRDefault="0008070C" w:rsidP="00F530AE">
            <w:pPr>
              <w:cnfStyle w:val="100000000000" w:firstRow="1" w:lastRow="0" w:firstColumn="0" w:lastColumn="0" w:oddVBand="0" w:evenVBand="0" w:oddHBand="0" w:evenHBand="0" w:firstRowFirstColumn="0" w:firstRowLastColumn="0" w:lastRowFirstColumn="0" w:lastRowLastColumn="0"/>
              <w:rPr>
                <w:sz w:val="20"/>
                <w:szCs w:val="20"/>
                <w:lang w:val="hu-HU"/>
              </w:rPr>
            </w:pPr>
            <w:r>
              <w:rPr>
                <w:sz w:val="20"/>
                <w:szCs w:val="20"/>
                <w:lang w:val="hu-HU"/>
              </w:rPr>
              <w:t>212,5</w:t>
            </w:r>
          </w:p>
        </w:tc>
        <w:tc>
          <w:tcPr>
            <w:tcW w:w="1275" w:type="dxa"/>
          </w:tcPr>
          <w:p w:rsidR="005127FD" w:rsidRPr="00275505" w:rsidRDefault="00086761" w:rsidP="00F530AE">
            <w:pPr>
              <w:cnfStyle w:val="100000000000" w:firstRow="1" w:lastRow="0" w:firstColumn="0" w:lastColumn="0" w:oddVBand="0" w:evenVBand="0" w:oddHBand="0" w:evenHBand="0" w:firstRowFirstColumn="0" w:firstRowLastColumn="0" w:lastRowFirstColumn="0" w:lastRowLastColumn="0"/>
              <w:rPr>
                <w:sz w:val="20"/>
                <w:szCs w:val="20"/>
                <w:lang w:val="hu-HU"/>
              </w:rPr>
            </w:pPr>
            <w:r w:rsidRPr="00275505">
              <w:rPr>
                <w:sz w:val="20"/>
                <w:szCs w:val="20"/>
                <w:lang w:val="hu-HU"/>
              </w:rPr>
              <w:t>85</w:t>
            </w:r>
          </w:p>
        </w:tc>
      </w:tr>
    </w:tbl>
    <w:p w:rsidR="005127FD" w:rsidRPr="00275505" w:rsidRDefault="005127FD" w:rsidP="00F530AE">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jc w:val="both"/>
        <w:rPr>
          <w:rFonts w:ascii="Calibri" w:hAnsi="Calibri"/>
          <w:b/>
          <w:lang w:val="hu-HU"/>
        </w:rPr>
      </w:pPr>
      <w:r w:rsidRPr="00275505">
        <w:rPr>
          <w:rFonts w:ascii="Calibri" w:hAnsi="Calibri"/>
          <w:b/>
          <w:lang w:val="hu-HU"/>
        </w:rPr>
        <w:t>A HACS működési és animációs forrásfelhasználásának ütemezése (millió Ft)</w:t>
      </w:r>
    </w:p>
    <w:tbl>
      <w:tblPr>
        <w:tblStyle w:val="Kzepesrcs31jellszn"/>
        <w:tblW w:w="14283" w:type="dxa"/>
        <w:tblLook w:val="04A0" w:firstRow="1" w:lastRow="0" w:firstColumn="1" w:lastColumn="0" w:noHBand="0" w:noVBand="1"/>
      </w:tblPr>
      <w:tblGrid>
        <w:gridCol w:w="4219"/>
        <w:gridCol w:w="1275"/>
        <w:gridCol w:w="1276"/>
        <w:gridCol w:w="1276"/>
        <w:gridCol w:w="1276"/>
        <w:gridCol w:w="1275"/>
        <w:gridCol w:w="1276"/>
        <w:gridCol w:w="1276"/>
        <w:gridCol w:w="1134"/>
      </w:tblGrid>
      <w:tr w:rsidR="00FC2903" w:rsidRPr="00275505" w:rsidTr="000867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FC2903" w:rsidRPr="00275505" w:rsidRDefault="00FC2903" w:rsidP="00F530AE">
            <w:pPr>
              <w:rPr>
                <w:b w:val="0"/>
                <w:sz w:val="20"/>
                <w:szCs w:val="20"/>
                <w:lang w:val="hu-HU"/>
              </w:rPr>
            </w:pPr>
          </w:p>
        </w:tc>
        <w:tc>
          <w:tcPr>
            <w:tcW w:w="1275" w:type="dxa"/>
          </w:tcPr>
          <w:p w:rsidR="00FC2903" w:rsidRPr="00275505" w:rsidRDefault="00FC2903"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2016</w:t>
            </w:r>
          </w:p>
        </w:tc>
        <w:tc>
          <w:tcPr>
            <w:tcW w:w="1276" w:type="dxa"/>
          </w:tcPr>
          <w:p w:rsidR="00FC2903" w:rsidRPr="00275505" w:rsidRDefault="00FC2903"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2017</w:t>
            </w:r>
          </w:p>
        </w:tc>
        <w:tc>
          <w:tcPr>
            <w:tcW w:w="1276" w:type="dxa"/>
          </w:tcPr>
          <w:p w:rsidR="00FC2903" w:rsidRPr="00275505" w:rsidRDefault="00FC2903"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2018</w:t>
            </w:r>
          </w:p>
        </w:tc>
        <w:tc>
          <w:tcPr>
            <w:tcW w:w="1276" w:type="dxa"/>
          </w:tcPr>
          <w:p w:rsidR="00FC2903" w:rsidRPr="00275505" w:rsidRDefault="00FC2903"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2019</w:t>
            </w:r>
          </w:p>
        </w:tc>
        <w:tc>
          <w:tcPr>
            <w:tcW w:w="1275" w:type="dxa"/>
          </w:tcPr>
          <w:p w:rsidR="00FC2903" w:rsidRPr="00275505" w:rsidRDefault="00FC2903"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2020</w:t>
            </w:r>
          </w:p>
        </w:tc>
        <w:tc>
          <w:tcPr>
            <w:tcW w:w="1276" w:type="dxa"/>
          </w:tcPr>
          <w:p w:rsidR="00FC2903" w:rsidRPr="00275505" w:rsidRDefault="00FC2903"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2021</w:t>
            </w:r>
          </w:p>
        </w:tc>
        <w:tc>
          <w:tcPr>
            <w:tcW w:w="1276" w:type="dxa"/>
          </w:tcPr>
          <w:p w:rsidR="00FC2903" w:rsidRPr="00275505" w:rsidRDefault="00FC2903"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2022</w:t>
            </w:r>
          </w:p>
        </w:tc>
        <w:tc>
          <w:tcPr>
            <w:tcW w:w="1134" w:type="dxa"/>
          </w:tcPr>
          <w:p w:rsidR="00FC2903" w:rsidRPr="00275505" w:rsidRDefault="00FC2903"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Összesen</w:t>
            </w:r>
          </w:p>
        </w:tc>
      </w:tr>
      <w:tr w:rsidR="00FC2903" w:rsidRPr="00275505" w:rsidTr="00086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FC2903" w:rsidRPr="00275505" w:rsidRDefault="00FC2903" w:rsidP="00F530AE">
            <w:pPr>
              <w:jc w:val="right"/>
              <w:rPr>
                <w:sz w:val="20"/>
                <w:szCs w:val="20"/>
                <w:lang w:val="hu-HU"/>
              </w:rPr>
            </w:pPr>
            <w:r w:rsidRPr="00275505">
              <w:rPr>
                <w:sz w:val="20"/>
                <w:szCs w:val="20"/>
                <w:lang w:val="hu-HU"/>
              </w:rPr>
              <w:t>Működési költségek</w:t>
            </w:r>
          </w:p>
        </w:tc>
        <w:tc>
          <w:tcPr>
            <w:tcW w:w="1275" w:type="dxa"/>
          </w:tcPr>
          <w:p w:rsidR="00FC2903" w:rsidRPr="00275505" w:rsidRDefault="00FC2903"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p>
        </w:tc>
        <w:tc>
          <w:tcPr>
            <w:tcW w:w="1276" w:type="dxa"/>
          </w:tcPr>
          <w:p w:rsidR="00FC2903" w:rsidRPr="00275505" w:rsidRDefault="00FC2903"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p>
        </w:tc>
        <w:tc>
          <w:tcPr>
            <w:tcW w:w="1276" w:type="dxa"/>
          </w:tcPr>
          <w:p w:rsidR="00FC2903" w:rsidRPr="00275505" w:rsidRDefault="002E5879"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r>
              <w:rPr>
                <w:sz w:val="20"/>
                <w:szCs w:val="20"/>
                <w:lang w:val="hu-HU"/>
              </w:rPr>
              <w:t>2</w:t>
            </w:r>
            <w:r w:rsidR="00796501">
              <w:rPr>
                <w:sz w:val="20"/>
                <w:szCs w:val="20"/>
                <w:lang w:val="hu-HU"/>
              </w:rPr>
              <w:t>1</w:t>
            </w:r>
          </w:p>
        </w:tc>
        <w:tc>
          <w:tcPr>
            <w:tcW w:w="1276" w:type="dxa"/>
          </w:tcPr>
          <w:p w:rsidR="00FC2903" w:rsidRPr="00275505" w:rsidRDefault="00796501"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r>
              <w:rPr>
                <w:sz w:val="20"/>
                <w:szCs w:val="20"/>
                <w:lang w:val="hu-HU"/>
              </w:rPr>
              <w:t>10,2</w:t>
            </w:r>
          </w:p>
        </w:tc>
        <w:tc>
          <w:tcPr>
            <w:tcW w:w="1275" w:type="dxa"/>
          </w:tcPr>
          <w:p w:rsidR="00FC2903" w:rsidRPr="00275505" w:rsidRDefault="00796501"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r>
              <w:rPr>
                <w:sz w:val="20"/>
                <w:szCs w:val="20"/>
                <w:lang w:val="hu-HU"/>
              </w:rPr>
              <w:t>6</w:t>
            </w:r>
            <w:r w:rsidR="002E5879">
              <w:rPr>
                <w:sz w:val="20"/>
                <w:szCs w:val="20"/>
                <w:lang w:val="hu-HU"/>
              </w:rPr>
              <w:t>,</w:t>
            </w:r>
            <w:r>
              <w:rPr>
                <w:sz w:val="20"/>
                <w:szCs w:val="20"/>
                <w:lang w:val="hu-HU"/>
              </w:rPr>
              <w:t>3</w:t>
            </w:r>
          </w:p>
        </w:tc>
        <w:tc>
          <w:tcPr>
            <w:tcW w:w="1276" w:type="dxa"/>
          </w:tcPr>
          <w:p w:rsidR="00FC2903" w:rsidRPr="00275505" w:rsidRDefault="00FC2903"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p>
        </w:tc>
        <w:tc>
          <w:tcPr>
            <w:tcW w:w="1276" w:type="dxa"/>
          </w:tcPr>
          <w:p w:rsidR="00FC2903" w:rsidRPr="00275505" w:rsidRDefault="00FC2903"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p>
        </w:tc>
        <w:tc>
          <w:tcPr>
            <w:tcW w:w="1134" w:type="dxa"/>
          </w:tcPr>
          <w:p w:rsidR="00FC2903" w:rsidRPr="00275505" w:rsidRDefault="00796501"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r>
              <w:rPr>
                <w:sz w:val="20"/>
                <w:szCs w:val="20"/>
                <w:lang w:val="hu-HU"/>
              </w:rPr>
              <w:t>37</w:t>
            </w:r>
            <w:r w:rsidR="002E5879">
              <w:rPr>
                <w:sz w:val="20"/>
                <w:szCs w:val="20"/>
                <w:lang w:val="hu-HU"/>
              </w:rPr>
              <w:t>,</w:t>
            </w:r>
            <w:r>
              <w:rPr>
                <w:sz w:val="20"/>
                <w:szCs w:val="20"/>
                <w:lang w:val="hu-HU"/>
              </w:rPr>
              <w:t>5</w:t>
            </w:r>
          </w:p>
        </w:tc>
      </w:tr>
      <w:tr w:rsidR="00FC2903" w:rsidRPr="00275505" w:rsidTr="00086761">
        <w:tc>
          <w:tcPr>
            <w:cnfStyle w:val="001000000000" w:firstRow="0" w:lastRow="0" w:firstColumn="1" w:lastColumn="0" w:oddVBand="0" w:evenVBand="0" w:oddHBand="0" w:evenHBand="0" w:firstRowFirstColumn="0" w:firstRowLastColumn="0" w:lastRowFirstColumn="0" w:lastRowLastColumn="0"/>
            <w:tcW w:w="4219" w:type="dxa"/>
          </w:tcPr>
          <w:p w:rsidR="00FC2903" w:rsidRPr="00275505" w:rsidRDefault="00FC2903" w:rsidP="00F530AE">
            <w:pPr>
              <w:jc w:val="right"/>
              <w:rPr>
                <w:sz w:val="20"/>
                <w:szCs w:val="20"/>
                <w:lang w:val="hu-HU"/>
              </w:rPr>
            </w:pPr>
            <w:r w:rsidRPr="00275505">
              <w:rPr>
                <w:sz w:val="20"/>
                <w:szCs w:val="20"/>
                <w:lang w:val="hu-HU"/>
              </w:rPr>
              <w:t>Animációs költségek</w:t>
            </w:r>
          </w:p>
        </w:tc>
        <w:tc>
          <w:tcPr>
            <w:tcW w:w="1275" w:type="dxa"/>
          </w:tcPr>
          <w:p w:rsidR="00FC2903" w:rsidRPr="00275505" w:rsidRDefault="00FC2903"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p>
        </w:tc>
        <w:tc>
          <w:tcPr>
            <w:tcW w:w="1276" w:type="dxa"/>
          </w:tcPr>
          <w:p w:rsidR="00FC2903" w:rsidRPr="00275505" w:rsidRDefault="00FC2903"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p>
        </w:tc>
        <w:tc>
          <w:tcPr>
            <w:tcW w:w="1276" w:type="dxa"/>
          </w:tcPr>
          <w:p w:rsidR="00FC2903" w:rsidRPr="00275505" w:rsidRDefault="00FC2903"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p>
        </w:tc>
        <w:tc>
          <w:tcPr>
            <w:tcW w:w="1276" w:type="dxa"/>
          </w:tcPr>
          <w:p w:rsidR="00FC2903" w:rsidRPr="00275505" w:rsidRDefault="00FC2903"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p>
        </w:tc>
        <w:tc>
          <w:tcPr>
            <w:tcW w:w="1275" w:type="dxa"/>
          </w:tcPr>
          <w:p w:rsidR="00FC2903" w:rsidRPr="00275505" w:rsidRDefault="00FC2903"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p>
        </w:tc>
        <w:tc>
          <w:tcPr>
            <w:tcW w:w="1276" w:type="dxa"/>
          </w:tcPr>
          <w:p w:rsidR="00FC2903" w:rsidRPr="00275505" w:rsidRDefault="00FC2903"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p>
        </w:tc>
        <w:tc>
          <w:tcPr>
            <w:tcW w:w="1276" w:type="dxa"/>
          </w:tcPr>
          <w:p w:rsidR="00FC2903" w:rsidRPr="00275505" w:rsidRDefault="00FC2903"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p>
        </w:tc>
        <w:tc>
          <w:tcPr>
            <w:tcW w:w="1134" w:type="dxa"/>
          </w:tcPr>
          <w:p w:rsidR="00FC2903" w:rsidRPr="00275505" w:rsidRDefault="00FC2903"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p>
        </w:tc>
      </w:tr>
      <w:tr w:rsidR="00FC2903" w:rsidRPr="00275505" w:rsidTr="00086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FC2903" w:rsidRPr="00275505" w:rsidRDefault="00FC2903" w:rsidP="00F530AE">
            <w:pPr>
              <w:jc w:val="right"/>
              <w:rPr>
                <w:sz w:val="20"/>
                <w:szCs w:val="20"/>
                <w:lang w:val="hu-HU"/>
              </w:rPr>
            </w:pPr>
            <w:r w:rsidRPr="00275505">
              <w:rPr>
                <w:sz w:val="20"/>
                <w:szCs w:val="20"/>
                <w:lang w:val="hu-HU"/>
              </w:rPr>
              <w:t>Összesen</w:t>
            </w:r>
          </w:p>
        </w:tc>
        <w:tc>
          <w:tcPr>
            <w:tcW w:w="1275" w:type="dxa"/>
          </w:tcPr>
          <w:p w:rsidR="00FC2903" w:rsidRPr="00275505" w:rsidRDefault="00FC2903" w:rsidP="00F530AE">
            <w:pPr>
              <w:cnfStyle w:val="000000100000" w:firstRow="0" w:lastRow="0" w:firstColumn="0" w:lastColumn="0" w:oddVBand="0" w:evenVBand="0" w:oddHBand="1" w:evenHBand="0" w:firstRowFirstColumn="0" w:firstRowLastColumn="0" w:lastRowFirstColumn="0" w:lastRowLastColumn="0"/>
              <w:rPr>
                <w:b/>
                <w:sz w:val="20"/>
                <w:szCs w:val="20"/>
                <w:lang w:val="hu-HU"/>
              </w:rPr>
            </w:pPr>
          </w:p>
        </w:tc>
        <w:tc>
          <w:tcPr>
            <w:tcW w:w="1276" w:type="dxa"/>
          </w:tcPr>
          <w:p w:rsidR="00FC2903" w:rsidRPr="00275505" w:rsidRDefault="00FC2903" w:rsidP="00F530AE">
            <w:pPr>
              <w:cnfStyle w:val="000000100000" w:firstRow="0" w:lastRow="0" w:firstColumn="0" w:lastColumn="0" w:oddVBand="0" w:evenVBand="0" w:oddHBand="1" w:evenHBand="0" w:firstRowFirstColumn="0" w:firstRowLastColumn="0" w:lastRowFirstColumn="0" w:lastRowLastColumn="0"/>
              <w:rPr>
                <w:b/>
                <w:sz w:val="20"/>
                <w:szCs w:val="20"/>
                <w:lang w:val="hu-HU"/>
              </w:rPr>
            </w:pPr>
          </w:p>
        </w:tc>
        <w:tc>
          <w:tcPr>
            <w:tcW w:w="1276" w:type="dxa"/>
          </w:tcPr>
          <w:p w:rsidR="00FC2903" w:rsidRPr="00275505" w:rsidRDefault="002E5879" w:rsidP="00F530AE">
            <w:pPr>
              <w:cnfStyle w:val="000000100000" w:firstRow="0" w:lastRow="0" w:firstColumn="0" w:lastColumn="0" w:oddVBand="0" w:evenVBand="0" w:oddHBand="1" w:evenHBand="0" w:firstRowFirstColumn="0" w:firstRowLastColumn="0" w:lastRowFirstColumn="0" w:lastRowLastColumn="0"/>
              <w:rPr>
                <w:b/>
                <w:sz w:val="20"/>
                <w:szCs w:val="20"/>
                <w:lang w:val="hu-HU"/>
              </w:rPr>
            </w:pPr>
            <w:r>
              <w:rPr>
                <w:b/>
                <w:sz w:val="20"/>
                <w:szCs w:val="20"/>
                <w:lang w:val="hu-HU"/>
              </w:rPr>
              <w:t>2</w:t>
            </w:r>
            <w:r w:rsidR="00796501">
              <w:rPr>
                <w:b/>
                <w:sz w:val="20"/>
                <w:szCs w:val="20"/>
                <w:lang w:val="hu-HU"/>
              </w:rPr>
              <w:t>1</w:t>
            </w:r>
          </w:p>
        </w:tc>
        <w:tc>
          <w:tcPr>
            <w:tcW w:w="1276" w:type="dxa"/>
          </w:tcPr>
          <w:p w:rsidR="00FC2903" w:rsidRPr="00275505" w:rsidRDefault="00796501" w:rsidP="00F530AE">
            <w:pPr>
              <w:cnfStyle w:val="000000100000" w:firstRow="0" w:lastRow="0" w:firstColumn="0" w:lastColumn="0" w:oddVBand="0" w:evenVBand="0" w:oddHBand="1" w:evenHBand="0" w:firstRowFirstColumn="0" w:firstRowLastColumn="0" w:lastRowFirstColumn="0" w:lastRowLastColumn="0"/>
              <w:rPr>
                <w:b/>
                <w:sz w:val="20"/>
                <w:szCs w:val="20"/>
                <w:lang w:val="hu-HU"/>
              </w:rPr>
            </w:pPr>
            <w:r>
              <w:rPr>
                <w:b/>
                <w:sz w:val="20"/>
                <w:szCs w:val="20"/>
                <w:lang w:val="hu-HU"/>
              </w:rPr>
              <w:t>10,2</w:t>
            </w:r>
          </w:p>
        </w:tc>
        <w:tc>
          <w:tcPr>
            <w:tcW w:w="1275" w:type="dxa"/>
          </w:tcPr>
          <w:p w:rsidR="00FC2903" w:rsidRPr="00275505" w:rsidRDefault="00796501" w:rsidP="00F530AE">
            <w:pPr>
              <w:cnfStyle w:val="000000100000" w:firstRow="0" w:lastRow="0" w:firstColumn="0" w:lastColumn="0" w:oddVBand="0" w:evenVBand="0" w:oddHBand="1" w:evenHBand="0" w:firstRowFirstColumn="0" w:firstRowLastColumn="0" w:lastRowFirstColumn="0" w:lastRowLastColumn="0"/>
              <w:rPr>
                <w:b/>
                <w:sz w:val="20"/>
                <w:szCs w:val="20"/>
                <w:lang w:val="hu-HU"/>
              </w:rPr>
            </w:pPr>
            <w:r>
              <w:rPr>
                <w:b/>
                <w:sz w:val="20"/>
                <w:szCs w:val="20"/>
                <w:lang w:val="hu-HU"/>
              </w:rPr>
              <w:t xml:space="preserve"> 6</w:t>
            </w:r>
            <w:r w:rsidR="002E5879">
              <w:rPr>
                <w:b/>
                <w:sz w:val="20"/>
                <w:szCs w:val="20"/>
                <w:lang w:val="hu-HU"/>
              </w:rPr>
              <w:t>,</w:t>
            </w:r>
            <w:r>
              <w:rPr>
                <w:b/>
                <w:sz w:val="20"/>
                <w:szCs w:val="20"/>
                <w:lang w:val="hu-HU"/>
              </w:rPr>
              <w:t>3</w:t>
            </w:r>
          </w:p>
        </w:tc>
        <w:tc>
          <w:tcPr>
            <w:tcW w:w="1276" w:type="dxa"/>
          </w:tcPr>
          <w:p w:rsidR="00FC2903" w:rsidRPr="00275505" w:rsidRDefault="00FC2903" w:rsidP="00F530AE">
            <w:pPr>
              <w:cnfStyle w:val="000000100000" w:firstRow="0" w:lastRow="0" w:firstColumn="0" w:lastColumn="0" w:oddVBand="0" w:evenVBand="0" w:oddHBand="1" w:evenHBand="0" w:firstRowFirstColumn="0" w:firstRowLastColumn="0" w:lastRowFirstColumn="0" w:lastRowLastColumn="0"/>
              <w:rPr>
                <w:b/>
                <w:sz w:val="20"/>
                <w:szCs w:val="20"/>
                <w:lang w:val="hu-HU"/>
              </w:rPr>
            </w:pPr>
          </w:p>
        </w:tc>
        <w:tc>
          <w:tcPr>
            <w:tcW w:w="1276" w:type="dxa"/>
          </w:tcPr>
          <w:p w:rsidR="00FC2903" w:rsidRPr="00275505" w:rsidRDefault="00FC2903" w:rsidP="00F530AE">
            <w:pPr>
              <w:cnfStyle w:val="000000100000" w:firstRow="0" w:lastRow="0" w:firstColumn="0" w:lastColumn="0" w:oddVBand="0" w:evenVBand="0" w:oddHBand="1" w:evenHBand="0" w:firstRowFirstColumn="0" w:firstRowLastColumn="0" w:lastRowFirstColumn="0" w:lastRowLastColumn="0"/>
              <w:rPr>
                <w:b/>
                <w:sz w:val="20"/>
                <w:szCs w:val="20"/>
                <w:lang w:val="hu-HU"/>
              </w:rPr>
            </w:pPr>
          </w:p>
        </w:tc>
        <w:tc>
          <w:tcPr>
            <w:tcW w:w="1134" w:type="dxa"/>
          </w:tcPr>
          <w:p w:rsidR="00FC2903" w:rsidRPr="00275505" w:rsidRDefault="00796501" w:rsidP="00F530AE">
            <w:pPr>
              <w:cnfStyle w:val="000000100000" w:firstRow="0" w:lastRow="0" w:firstColumn="0" w:lastColumn="0" w:oddVBand="0" w:evenVBand="0" w:oddHBand="1" w:evenHBand="0" w:firstRowFirstColumn="0" w:firstRowLastColumn="0" w:lastRowFirstColumn="0" w:lastRowLastColumn="0"/>
              <w:rPr>
                <w:b/>
                <w:sz w:val="20"/>
                <w:szCs w:val="20"/>
                <w:lang w:val="hu-HU"/>
              </w:rPr>
            </w:pPr>
            <w:r>
              <w:rPr>
                <w:b/>
                <w:sz w:val="20"/>
                <w:szCs w:val="20"/>
                <w:lang w:val="hu-HU"/>
              </w:rPr>
              <w:t>37,5</w:t>
            </w:r>
          </w:p>
        </w:tc>
      </w:tr>
    </w:tbl>
    <w:p w:rsidR="00086761" w:rsidRPr="00275505" w:rsidRDefault="00086761" w:rsidP="00F530AE">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jc w:val="both"/>
        <w:rPr>
          <w:rFonts w:ascii="Calibri" w:hAnsi="Calibri"/>
          <w:i/>
          <w:lang w:val="hu-HU"/>
        </w:rPr>
      </w:pPr>
    </w:p>
    <w:p w:rsidR="00086761" w:rsidRPr="00275505" w:rsidRDefault="00086761" w:rsidP="00C4662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line="360" w:lineRule="auto"/>
        <w:jc w:val="both"/>
        <w:rPr>
          <w:rFonts w:ascii="Calibri" w:hAnsi="Calibri"/>
          <w:b/>
          <w:i/>
          <w:color w:val="1F497D" w:themeColor="text2"/>
          <w:lang w:val="hu-HU"/>
        </w:rPr>
      </w:pPr>
      <w:r w:rsidRPr="00275505">
        <w:rPr>
          <w:rFonts w:ascii="Calibri" w:hAnsi="Calibri"/>
          <w:b/>
          <w:i/>
          <w:color w:val="1F497D" w:themeColor="text2"/>
          <w:lang w:val="hu-HU"/>
        </w:rPr>
        <w:t>A működési és animációs költségek felhasználásának ütemezésének indoklása:</w:t>
      </w:r>
    </w:p>
    <w:p w:rsidR="00086761" w:rsidRPr="00275505" w:rsidRDefault="00086761" w:rsidP="00C4662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line="360" w:lineRule="auto"/>
        <w:jc w:val="both"/>
        <w:rPr>
          <w:rFonts w:ascii="Calibri" w:hAnsi="Calibri"/>
          <w:i/>
          <w:lang w:val="hu-HU"/>
        </w:rPr>
      </w:pPr>
    </w:p>
    <w:p w:rsidR="00086761" w:rsidRPr="00275505" w:rsidRDefault="00086761" w:rsidP="00C4662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line="360" w:lineRule="auto"/>
        <w:jc w:val="both"/>
        <w:rPr>
          <w:rFonts w:ascii="Calibri" w:hAnsi="Calibri"/>
          <w:i/>
          <w:lang w:val="hu-HU"/>
        </w:rPr>
      </w:pPr>
      <w:r w:rsidRPr="00275505">
        <w:rPr>
          <w:rFonts w:ascii="Calibri" w:hAnsi="Calibri"/>
          <w:i/>
          <w:lang w:val="hu-HU"/>
        </w:rPr>
        <w:t>A munkaszervezeti funkciókat ellátó szervezettel a közösségvezérelt HKFS megvalósításához szükséges működési, közösségszervezési (animációs) és kommunikációs, továbbá a program-monitoring feladatok ellátásának költségeire, a keretösszeg maximum 15%-áig tervezünk költséget, illetve támogatást biztosítani a TOP forrásból.</w:t>
      </w:r>
    </w:p>
    <w:p w:rsidR="00086761" w:rsidRPr="00275505" w:rsidRDefault="00086761" w:rsidP="00C46620">
      <w:pPr>
        <w:autoSpaceDE w:val="0"/>
        <w:autoSpaceDN w:val="0"/>
        <w:adjustRightInd w:val="0"/>
        <w:spacing w:line="360" w:lineRule="auto"/>
        <w:rPr>
          <w:rFonts w:ascii="Calibri" w:eastAsia="Times New Roman" w:hAnsi="Calibri"/>
          <w:i/>
          <w:color w:val="000000"/>
          <w:sz w:val="20"/>
          <w:szCs w:val="20"/>
          <w:lang w:val="hu-HU"/>
        </w:rPr>
      </w:pPr>
    </w:p>
    <w:p w:rsidR="00086761" w:rsidRPr="00275505" w:rsidRDefault="00086761" w:rsidP="00C46620">
      <w:pPr>
        <w:autoSpaceDE w:val="0"/>
        <w:autoSpaceDN w:val="0"/>
        <w:adjustRightInd w:val="0"/>
        <w:spacing w:line="360" w:lineRule="auto"/>
        <w:rPr>
          <w:rFonts w:ascii="Calibri" w:eastAsia="Times New Roman" w:hAnsi="Calibri"/>
          <w:i/>
          <w:color w:val="000000"/>
          <w:sz w:val="20"/>
          <w:szCs w:val="20"/>
          <w:lang w:val="hu-HU"/>
        </w:rPr>
      </w:pPr>
      <w:r w:rsidRPr="00275505">
        <w:rPr>
          <w:rFonts w:ascii="Calibri" w:eastAsia="Times New Roman" w:hAnsi="Calibri"/>
          <w:i/>
          <w:color w:val="000000"/>
          <w:sz w:val="20"/>
          <w:szCs w:val="20"/>
          <w:lang w:val="hu-HU"/>
        </w:rPr>
        <w:lastRenderedPageBreak/>
        <w:t xml:space="preserve">A helyi közösségi fejlesztési stratégia elkészítéséhez és megvalósításához kapcsolódóan: </w:t>
      </w:r>
    </w:p>
    <w:p w:rsidR="00086761" w:rsidRPr="00275505" w:rsidRDefault="002105CB" w:rsidP="00C46620">
      <w:pPr>
        <w:pStyle w:val="Listaszerbekezds"/>
        <w:numPr>
          <w:ilvl w:val="0"/>
          <w:numId w:val="13"/>
        </w:numPr>
        <w:autoSpaceDE w:val="0"/>
        <w:autoSpaceDN w:val="0"/>
        <w:adjustRightInd w:val="0"/>
        <w:spacing w:line="360" w:lineRule="auto"/>
        <w:jc w:val="both"/>
        <w:rPr>
          <w:rFonts w:ascii="Calibri" w:eastAsia="Times New Roman" w:hAnsi="Calibri"/>
          <w:i/>
          <w:color w:val="000000"/>
          <w:sz w:val="20"/>
          <w:szCs w:val="20"/>
          <w:lang w:val="hu-HU"/>
        </w:rPr>
      </w:pPr>
      <w:r w:rsidRPr="00275505">
        <w:rPr>
          <w:rFonts w:ascii="Calibri" w:eastAsia="Times New Roman" w:hAnsi="Calibri"/>
          <w:i/>
          <w:color w:val="000000"/>
          <w:sz w:val="20"/>
          <w:szCs w:val="20"/>
          <w:lang w:val="hu-HU"/>
        </w:rPr>
        <w:t>K</w:t>
      </w:r>
      <w:r w:rsidR="00086761" w:rsidRPr="00275505">
        <w:rPr>
          <w:rFonts w:ascii="Calibri" w:eastAsia="Times New Roman" w:hAnsi="Calibri"/>
          <w:i/>
          <w:color w:val="000000"/>
          <w:sz w:val="20"/>
          <w:szCs w:val="20"/>
          <w:lang w:val="hu-HU"/>
        </w:rPr>
        <w:t>onzultációs tevékenység, fórumok szervezése, lebonyolítása: lakossági, vállalkozói, civil fórumok,</w:t>
      </w:r>
      <w:r w:rsidR="00167ED5">
        <w:rPr>
          <w:rFonts w:ascii="Calibri" w:eastAsia="Times New Roman" w:hAnsi="Calibri"/>
          <w:i/>
          <w:color w:val="000000"/>
          <w:sz w:val="20"/>
          <w:szCs w:val="20"/>
          <w:lang w:val="hu-HU"/>
        </w:rPr>
        <w:t xml:space="preserve"> </w:t>
      </w:r>
      <w:r w:rsidR="00086761" w:rsidRPr="00275505">
        <w:rPr>
          <w:rFonts w:ascii="Calibri" w:eastAsia="Times New Roman" w:hAnsi="Calibri"/>
          <w:i/>
          <w:color w:val="000000"/>
          <w:sz w:val="20"/>
          <w:szCs w:val="20"/>
          <w:lang w:val="hu-HU"/>
        </w:rPr>
        <w:t xml:space="preserve">meghallgatások, stb., a helyi közösségszervezési tevékenységekhez, amelyek keretében a stratégia tartalmának értelmezése, továbbfejlesztése, pontosítása történik meg az aktív projektidőszakban; </w:t>
      </w:r>
    </w:p>
    <w:p w:rsidR="00086761" w:rsidRPr="00275505" w:rsidRDefault="002105CB" w:rsidP="00C46620">
      <w:pPr>
        <w:pStyle w:val="Listaszerbekezds"/>
        <w:numPr>
          <w:ilvl w:val="0"/>
          <w:numId w:val="13"/>
        </w:numPr>
        <w:autoSpaceDE w:val="0"/>
        <w:autoSpaceDN w:val="0"/>
        <w:adjustRightInd w:val="0"/>
        <w:spacing w:line="360" w:lineRule="auto"/>
        <w:jc w:val="both"/>
        <w:rPr>
          <w:rFonts w:ascii="Calibri" w:eastAsia="Times New Roman" w:hAnsi="Calibri"/>
          <w:i/>
          <w:color w:val="000000"/>
          <w:sz w:val="20"/>
          <w:szCs w:val="20"/>
          <w:lang w:val="hu-HU"/>
        </w:rPr>
      </w:pPr>
      <w:r w:rsidRPr="00275505">
        <w:rPr>
          <w:rFonts w:ascii="Calibri" w:eastAsia="Times New Roman" w:hAnsi="Calibri"/>
          <w:i/>
          <w:color w:val="000000"/>
          <w:sz w:val="20"/>
          <w:szCs w:val="20"/>
          <w:lang w:val="hu-HU"/>
        </w:rPr>
        <w:t>A</w:t>
      </w:r>
      <w:r w:rsidR="00086761" w:rsidRPr="00275505">
        <w:rPr>
          <w:rFonts w:ascii="Calibri" w:eastAsia="Times New Roman" w:hAnsi="Calibri"/>
          <w:i/>
          <w:color w:val="000000"/>
          <w:sz w:val="20"/>
          <w:szCs w:val="20"/>
          <w:lang w:val="hu-HU"/>
        </w:rPr>
        <w:t xml:space="preserve"> helyi pályázatos rendszer működéséhez szükséges adminisztrációs és igazgatási tevékenység</w:t>
      </w:r>
      <w:r w:rsidRPr="00275505">
        <w:rPr>
          <w:rFonts w:ascii="Calibri" w:eastAsia="Times New Roman" w:hAnsi="Calibri"/>
          <w:i/>
          <w:color w:val="000000"/>
          <w:sz w:val="20"/>
          <w:szCs w:val="20"/>
          <w:lang w:val="hu-HU"/>
        </w:rPr>
        <w:t>hez</w:t>
      </w:r>
      <w:r w:rsidR="00086761" w:rsidRPr="00275505">
        <w:rPr>
          <w:rFonts w:ascii="Calibri" w:eastAsia="Times New Roman" w:hAnsi="Calibri"/>
          <w:i/>
          <w:color w:val="000000"/>
          <w:sz w:val="20"/>
          <w:szCs w:val="20"/>
          <w:lang w:val="hu-HU"/>
        </w:rPr>
        <w:t xml:space="preserve">; </w:t>
      </w:r>
    </w:p>
    <w:p w:rsidR="00086761" w:rsidRPr="00275505" w:rsidRDefault="002105CB" w:rsidP="00C46620">
      <w:pPr>
        <w:pStyle w:val="Listaszerbekezds"/>
        <w:numPr>
          <w:ilvl w:val="0"/>
          <w:numId w:val="13"/>
        </w:numPr>
        <w:autoSpaceDE w:val="0"/>
        <w:autoSpaceDN w:val="0"/>
        <w:adjustRightInd w:val="0"/>
        <w:spacing w:line="360" w:lineRule="auto"/>
        <w:jc w:val="both"/>
        <w:rPr>
          <w:rFonts w:ascii="Calibri" w:eastAsia="Times New Roman" w:hAnsi="Calibri"/>
          <w:i/>
          <w:color w:val="000000"/>
          <w:sz w:val="20"/>
          <w:szCs w:val="20"/>
          <w:lang w:val="hu-HU"/>
        </w:rPr>
      </w:pPr>
      <w:r w:rsidRPr="00275505">
        <w:rPr>
          <w:rFonts w:ascii="Calibri" w:eastAsia="Times New Roman" w:hAnsi="Calibri"/>
          <w:i/>
          <w:color w:val="000000"/>
          <w:sz w:val="20"/>
          <w:szCs w:val="20"/>
          <w:lang w:val="hu-HU"/>
        </w:rPr>
        <w:t>A</w:t>
      </w:r>
      <w:r w:rsidR="00086761" w:rsidRPr="00275505">
        <w:rPr>
          <w:rFonts w:ascii="Calibri" w:eastAsia="Times New Roman" w:hAnsi="Calibri"/>
          <w:i/>
          <w:color w:val="000000"/>
          <w:sz w:val="20"/>
          <w:szCs w:val="20"/>
          <w:lang w:val="hu-HU"/>
        </w:rPr>
        <w:t xml:space="preserve"> stratégia végrehajtásának irányításához kapcsolódó tevékenységek</w:t>
      </w:r>
      <w:r w:rsidRPr="00275505">
        <w:rPr>
          <w:rFonts w:ascii="Calibri" w:eastAsia="Times New Roman" w:hAnsi="Calibri"/>
          <w:i/>
          <w:color w:val="000000"/>
          <w:sz w:val="20"/>
          <w:szCs w:val="20"/>
          <w:lang w:val="hu-HU"/>
        </w:rPr>
        <w:t>hez</w:t>
      </w:r>
      <w:r w:rsidR="00086761" w:rsidRPr="00275505">
        <w:rPr>
          <w:rFonts w:ascii="Calibri" w:eastAsia="Times New Roman" w:hAnsi="Calibri"/>
          <w:i/>
          <w:color w:val="000000"/>
          <w:sz w:val="20"/>
          <w:szCs w:val="20"/>
          <w:lang w:val="hu-HU"/>
        </w:rPr>
        <w:t xml:space="preserve"> (menedzsment, monitoring, értékelési feladatok), valamint az érdekeltek közötti információcsere érdekében a potenciális kedvezményezettek számára segítő szolgáltatások (animációs tevékenységek</w:t>
      </w:r>
      <w:r w:rsidRPr="00275505">
        <w:rPr>
          <w:rFonts w:ascii="Calibri" w:eastAsia="Times New Roman" w:hAnsi="Calibri"/>
          <w:i/>
          <w:color w:val="000000"/>
          <w:sz w:val="20"/>
          <w:szCs w:val="20"/>
          <w:lang w:val="hu-HU"/>
        </w:rPr>
        <w:t xml:space="preserve"> keretében</w:t>
      </w:r>
      <w:r w:rsidR="00086761" w:rsidRPr="00275505">
        <w:rPr>
          <w:rFonts w:ascii="Calibri" w:eastAsia="Times New Roman" w:hAnsi="Calibri"/>
          <w:i/>
          <w:color w:val="000000"/>
          <w:sz w:val="20"/>
          <w:szCs w:val="20"/>
          <w:lang w:val="hu-HU"/>
        </w:rPr>
        <w:t xml:space="preserve">); </w:t>
      </w:r>
    </w:p>
    <w:p w:rsidR="00086761" w:rsidRPr="00275505" w:rsidRDefault="002105CB" w:rsidP="00C46620">
      <w:pPr>
        <w:pStyle w:val="Listaszerbekezds"/>
        <w:numPr>
          <w:ilvl w:val="0"/>
          <w:numId w:val="13"/>
        </w:numPr>
        <w:autoSpaceDE w:val="0"/>
        <w:autoSpaceDN w:val="0"/>
        <w:adjustRightInd w:val="0"/>
        <w:spacing w:line="360" w:lineRule="auto"/>
        <w:jc w:val="both"/>
        <w:rPr>
          <w:rFonts w:ascii="Calibri" w:eastAsia="Times New Roman" w:hAnsi="Calibri"/>
          <w:i/>
          <w:color w:val="000000"/>
          <w:sz w:val="20"/>
          <w:szCs w:val="20"/>
          <w:lang w:val="hu-HU"/>
        </w:rPr>
      </w:pPr>
      <w:r w:rsidRPr="00275505">
        <w:rPr>
          <w:rFonts w:ascii="Calibri" w:eastAsia="Times New Roman" w:hAnsi="Calibri"/>
          <w:i/>
          <w:color w:val="000000"/>
          <w:sz w:val="20"/>
          <w:szCs w:val="20"/>
          <w:lang w:val="hu-HU"/>
        </w:rPr>
        <w:t>Nyilvánosság biztosítására, valamint egyéb marketing</w:t>
      </w:r>
      <w:r w:rsidR="00163B45">
        <w:rPr>
          <w:rFonts w:ascii="Calibri" w:eastAsia="Times New Roman" w:hAnsi="Calibri"/>
          <w:i/>
          <w:color w:val="000000"/>
          <w:sz w:val="20"/>
          <w:szCs w:val="20"/>
          <w:lang w:val="hu-HU"/>
        </w:rPr>
        <w:t xml:space="preserve"> </w:t>
      </w:r>
      <w:r w:rsidRPr="00275505">
        <w:rPr>
          <w:rFonts w:ascii="Calibri" w:eastAsia="Times New Roman" w:hAnsi="Calibri"/>
          <w:i/>
          <w:color w:val="000000"/>
          <w:sz w:val="20"/>
          <w:szCs w:val="20"/>
          <w:lang w:val="hu-HU"/>
        </w:rPr>
        <w:t>kommunikációs tevékenységekre az animációs feladatok mentén</w:t>
      </w:r>
    </w:p>
    <w:p w:rsidR="00086761" w:rsidRPr="00275505" w:rsidRDefault="002105CB" w:rsidP="00C46620">
      <w:pPr>
        <w:pStyle w:val="Listaszerbekezds"/>
        <w:numPr>
          <w:ilvl w:val="0"/>
          <w:numId w:val="13"/>
        </w:numPr>
        <w:autoSpaceDE w:val="0"/>
        <w:autoSpaceDN w:val="0"/>
        <w:adjustRightInd w:val="0"/>
        <w:spacing w:line="360" w:lineRule="auto"/>
        <w:jc w:val="both"/>
        <w:rPr>
          <w:rFonts w:ascii="Calibri" w:eastAsia="Times New Roman" w:hAnsi="Calibri"/>
          <w:i/>
          <w:color w:val="000000"/>
          <w:sz w:val="20"/>
          <w:szCs w:val="20"/>
          <w:lang w:val="hu-HU"/>
        </w:rPr>
      </w:pPr>
      <w:r w:rsidRPr="00275505">
        <w:rPr>
          <w:rFonts w:ascii="Calibri" w:eastAsia="Times New Roman" w:hAnsi="Calibri"/>
          <w:i/>
          <w:color w:val="000000"/>
          <w:sz w:val="20"/>
          <w:szCs w:val="20"/>
          <w:lang w:val="hu-HU"/>
        </w:rPr>
        <w:t>R</w:t>
      </w:r>
      <w:r w:rsidR="00086761" w:rsidRPr="00275505">
        <w:rPr>
          <w:rFonts w:ascii="Calibri" w:eastAsia="Times New Roman" w:hAnsi="Calibri"/>
          <w:i/>
          <w:color w:val="000000"/>
          <w:sz w:val="20"/>
          <w:szCs w:val="20"/>
          <w:lang w:val="hu-HU"/>
        </w:rPr>
        <w:t>észben a HACS együttműködési tevékenységeihez kapcsolódóan</w:t>
      </w:r>
      <w:r w:rsidRPr="00275505">
        <w:rPr>
          <w:rFonts w:ascii="Calibri" w:eastAsia="Times New Roman" w:hAnsi="Calibri"/>
          <w:i/>
          <w:color w:val="000000"/>
          <w:sz w:val="20"/>
          <w:szCs w:val="20"/>
          <w:lang w:val="hu-HU"/>
        </w:rPr>
        <w:t>, az előbbiek kapcsán</w:t>
      </w:r>
      <w:r w:rsidR="00086761" w:rsidRPr="00275505">
        <w:rPr>
          <w:rFonts w:ascii="Calibri" w:eastAsia="Times New Roman" w:hAnsi="Calibri"/>
          <w:i/>
          <w:color w:val="000000"/>
          <w:sz w:val="20"/>
          <w:szCs w:val="20"/>
          <w:lang w:val="hu-HU"/>
        </w:rPr>
        <w:t>.</w:t>
      </w:r>
    </w:p>
    <w:p w:rsidR="00086761" w:rsidRPr="00275505" w:rsidRDefault="00086761" w:rsidP="00C4662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line="360" w:lineRule="auto"/>
        <w:jc w:val="both"/>
        <w:rPr>
          <w:rFonts w:ascii="Calibri" w:hAnsi="Calibri"/>
          <w:i/>
          <w:lang w:val="hu-HU"/>
        </w:rPr>
      </w:pPr>
    </w:p>
    <w:p w:rsidR="00086761" w:rsidRPr="00275505" w:rsidRDefault="00086761" w:rsidP="00C46620">
      <w:pPr>
        <w:spacing w:line="360" w:lineRule="auto"/>
        <w:jc w:val="both"/>
        <w:rPr>
          <w:rFonts w:eastAsia="Calibri" w:cs="Calibri"/>
          <w:i/>
          <w:sz w:val="20"/>
          <w:szCs w:val="20"/>
          <w:lang w:val="hu-HU"/>
        </w:rPr>
      </w:pPr>
      <w:r w:rsidRPr="00275505">
        <w:rPr>
          <w:rFonts w:eastAsia="Calibri" w:cs="Calibri"/>
          <w:i/>
          <w:sz w:val="20"/>
          <w:szCs w:val="20"/>
          <w:lang w:val="hu-HU"/>
        </w:rPr>
        <w:t>A működési költségek közé tervezett összegek nagyobb része a rendszeresen (többnyire havi szinten) felmerülő állandó költség, amelyek a folyamatos működéshez szükségesek. Ezek a költségek: munkaszervezet alkalmazottainak bér és járulékköltsége, utazási költség, anyagköltség, rezsiköltség. A HKFS készítés, a közbeszerzéseket és az irodai beszerzések költsége is. A 2017</w:t>
      </w:r>
      <w:r w:rsidR="002105CB" w:rsidRPr="00275505">
        <w:rPr>
          <w:rFonts w:eastAsia="Calibri" w:cs="Calibri"/>
          <w:i/>
          <w:sz w:val="20"/>
          <w:szCs w:val="20"/>
          <w:lang w:val="hu-HU"/>
        </w:rPr>
        <w:t>-18</w:t>
      </w:r>
      <w:r w:rsidRPr="00275505">
        <w:rPr>
          <w:rFonts w:eastAsia="Calibri" w:cs="Calibri"/>
          <w:i/>
          <w:sz w:val="20"/>
          <w:szCs w:val="20"/>
          <w:lang w:val="hu-HU"/>
        </w:rPr>
        <w:t xml:space="preserve"> és 201</w:t>
      </w:r>
      <w:r w:rsidR="002105CB" w:rsidRPr="00275505">
        <w:rPr>
          <w:rFonts w:eastAsia="Calibri" w:cs="Calibri"/>
          <w:i/>
          <w:sz w:val="20"/>
          <w:szCs w:val="20"/>
          <w:lang w:val="hu-HU"/>
        </w:rPr>
        <w:t>9</w:t>
      </w:r>
      <w:r w:rsidRPr="00275505">
        <w:rPr>
          <w:rFonts w:eastAsia="Calibri" w:cs="Calibri"/>
          <w:i/>
          <w:sz w:val="20"/>
          <w:szCs w:val="20"/>
          <w:lang w:val="hu-HU"/>
        </w:rPr>
        <w:t>-</w:t>
      </w:r>
      <w:r w:rsidR="002105CB" w:rsidRPr="00275505">
        <w:rPr>
          <w:rFonts w:eastAsia="Calibri" w:cs="Calibri"/>
          <w:i/>
          <w:sz w:val="20"/>
          <w:szCs w:val="20"/>
          <w:lang w:val="hu-HU"/>
        </w:rPr>
        <w:t>e</w:t>
      </w:r>
      <w:r w:rsidRPr="00275505">
        <w:rPr>
          <w:rFonts w:eastAsia="Calibri" w:cs="Calibri"/>
          <w:i/>
          <w:sz w:val="20"/>
          <w:szCs w:val="20"/>
          <w:lang w:val="hu-HU"/>
        </w:rPr>
        <w:t xml:space="preserve">s években, a program indulásához kapcsolódóan arányosan több </w:t>
      </w:r>
      <w:r w:rsidR="002105CB" w:rsidRPr="00275505">
        <w:rPr>
          <w:rFonts w:eastAsia="Calibri" w:cs="Calibri"/>
          <w:i/>
          <w:sz w:val="20"/>
          <w:szCs w:val="20"/>
          <w:lang w:val="hu-HU"/>
        </w:rPr>
        <w:t xml:space="preserve">működési és </w:t>
      </w:r>
      <w:r w:rsidRPr="00275505">
        <w:rPr>
          <w:rFonts w:eastAsia="Calibri" w:cs="Calibri"/>
          <w:i/>
          <w:sz w:val="20"/>
          <w:szCs w:val="20"/>
          <w:lang w:val="hu-HU"/>
        </w:rPr>
        <w:t>marketing- és animációs költség merül fel, ez indokolja ezen évek viszonylag magasabb költségeit. A többi évben csökkenő tendenciát mutatnak a költsége</w:t>
      </w:r>
      <w:r w:rsidR="00014C79">
        <w:rPr>
          <w:rFonts w:eastAsia="Calibri" w:cs="Calibri"/>
          <w:i/>
          <w:sz w:val="20"/>
          <w:szCs w:val="20"/>
          <w:lang w:val="hu-HU"/>
        </w:rPr>
        <w:t xml:space="preserve">k, </w:t>
      </w:r>
      <w:r w:rsidRPr="00275505">
        <w:rPr>
          <w:rFonts w:eastAsia="Calibri" w:cs="Calibri"/>
          <w:i/>
          <w:sz w:val="20"/>
          <w:szCs w:val="20"/>
          <w:lang w:val="hu-HU"/>
        </w:rPr>
        <w:t xml:space="preserve">mert az utolsó években már kevesebb lesz a változó költség, például a marketing </w:t>
      </w:r>
      <w:r w:rsidR="002105CB" w:rsidRPr="00275505">
        <w:rPr>
          <w:rFonts w:eastAsia="Calibri" w:cs="Calibri"/>
          <w:i/>
          <w:sz w:val="20"/>
          <w:szCs w:val="20"/>
          <w:lang w:val="hu-HU"/>
        </w:rPr>
        <w:t xml:space="preserve">és </w:t>
      </w:r>
      <w:r w:rsidRPr="00275505">
        <w:rPr>
          <w:rFonts w:eastAsia="Calibri" w:cs="Calibri"/>
          <w:i/>
          <w:sz w:val="20"/>
          <w:szCs w:val="20"/>
          <w:lang w:val="hu-HU"/>
        </w:rPr>
        <w:t>animáció.</w:t>
      </w:r>
    </w:p>
    <w:p w:rsidR="003D28D1" w:rsidRPr="00275505" w:rsidRDefault="003D28D1" w:rsidP="00C46620">
      <w:pPr>
        <w:spacing w:line="360" w:lineRule="auto"/>
        <w:rPr>
          <w:rFonts w:ascii="Calibri" w:eastAsia="Times New Roman" w:hAnsi="Calibri"/>
          <w:i/>
          <w:color w:val="000000"/>
          <w:sz w:val="20"/>
          <w:szCs w:val="20"/>
          <w:lang w:val="hu-HU"/>
        </w:rPr>
      </w:pPr>
      <w:r w:rsidRPr="00275505">
        <w:rPr>
          <w:rFonts w:ascii="Calibri" w:hAnsi="Calibri"/>
          <w:i/>
          <w:sz w:val="20"/>
          <w:szCs w:val="20"/>
          <w:lang w:val="hu-HU"/>
        </w:rPr>
        <w:br w:type="page"/>
      </w:r>
    </w:p>
    <w:tbl>
      <w:tblPr>
        <w:tblStyle w:val="Tblzatrcsos41jellszn1"/>
        <w:tblW w:w="14218" w:type="dxa"/>
        <w:tblLayout w:type="fixed"/>
        <w:tblLook w:val="04A0" w:firstRow="1" w:lastRow="0" w:firstColumn="1" w:lastColumn="0" w:noHBand="0" w:noVBand="1"/>
      </w:tblPr>
      <w:tblGrid>
        <w:gridCol w:w="6487"/>
        <w:gridCol w:w="851"/>
        <w:gridCol w:w="1701"/>
        <w:gridCol w:w="1984"/>
        <w:gridCol w:w="1559"/>
        <w:gridCol w:w="1636"/>
      </w:tblGrid>
      <w:tr w:rsidR="003A5D62" w:rsidRPr="002E5879" w:rsidTr="00EE36B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7" w:type="dxa"/>
            <w:noWrap/>
            <w:hideMark/>
          </w:tcPr>
          <w:p w:rsidR="003A5D62" w:rsidRPr="002E5879" w:rsidRDefault="003A5D62" w:rsidP="005518B8">
            <w:pPr>
              <w:rPr>
                <w:sz w:val="20"/>
                <w:szCs w:val="20"/>
              </w:rPr>
            </w:pPr>
            <w:r w:rsidRPr="002E5879">
              <w:rPr>
                <w:sz w:val="20"/>
                <w:szCs w:val="20"/>
              </w:rPr>
              <w:lastRenderedPageBreak/>
              <w:t>Tevékenység</w:t>
            </w:r>
            <w:r w:rsidR="00D14760">
              <w:rPr>
                <w:sz w:val="20"/>
                <w:szCs w:val="20"/>
              </w:rPr>
              <w:t xml:space="preserve"> </w:t>
            </w:r>
            <w:r w:rsidRPr="002E5879">
              <w:rPr>
                <w:sz w:val="20"/>
                <w:szCs w:val="20"/>
              </w:rPr>
              <w:t>megnevezése</w:t>
            </w:r>
          </w:p>
        </w:tc>
        <w:tc>
          <w:tcPr>
            <w:tcW w:w="851" w:type="dxa"/>
            <w:noWrap/>
            <w:hideMark/>
          </w:tcPr>
          <w:p w:rsidR="003A5D62" w:rsidRPr="002E5879" w:rsidRDefault="003A5D62" w:rsidP="005518B8">
            <w:pPr>
              <w:cnfStyle w:val="100000000000" w:firstRow="1" w:lastRow="0" w:firstColumn="0" w:lastColumn="0" w:oddVBand="0" w:evenVBand="0" w:oddHBand="0" w:evenHBand="0" w:firstRowFirstColumn="0" w:firstRowLastColumn="0" w:lastRowFirstColumn="0" w:lastRowLastColumn="0"/>
              <w:rPr>
                <w:sz w:val="20"/>
                <w:szCs w:val="20"/>
              </w:rPr>
            </w:pPr>
            <w:r w:rsidRPr="002E5879">
              <w:rPr>
                <w:sz w:val="20"/>
                <w:szCs w:val="20"/>
              </w:rPr>
              <w:t>Mennyiség</w:t>
            </w:r>
          </w:p>
        </w:tc>
        <w:tc>
          <w:tcPr>
            <w:tcW w:w="1701" w:type="dxa"/>
            <w:noWrap/>
            <w:hideMark/>
          </w:tcPr>
          <w:p w:rsidR="003A5D62" w:rsidRPr="002E5879" w:rsidRDefault="003A5D62" w:rsidP="005518B8">
            <w:pPr>
              <w:cnfStyle w:val="100000000000" w:firstRow="1" w:lastRow="0" w:firstColumn="0" w:lastColumn="0" w:oddVBand="0" w:evenVBand="0" w:oddHBand="0" w:evenHBand="0" w:firstRowFirstColumn="0" w:firstRowLastColumn="0" w:lastRowFirstColumn="0" w:lastRowLastColumn="0"/>
              <w:rPr>
                <w:sz w:val="20"/>
                <w:szCs w:val="20"/>
              </w:rPr>
            </w:pPr>
            <w:r w:rsidRPr="002E5879">
              <w:rPr>
                <w:sz w:val="20"/>
                <w:szCs w:val="20"/>
              </w:rPr>
              <w:t>Egységár</w:t>
            </w:r>
            <w:r w:rsidR="002B4835">
              <w:rPr>
                <w:sz w:val="20"/>
                <w:szCs w:val="20"/>
              </w:rPr>
              <w:t xml:space="preserve"> </w:t>
            </w:r>
            <w:r w:rsidRPr="002E5879">
              <w:rPr>
                <w:sz w:val="20"/>
                <w:szCs w:val="20"/>
              </w:rPr>
              <w:t>nettó</w:t>
            </w:r>
          </w:p>
        </w:tc>
        <w:tc>
          <w:tcPr>
            <w:tcW w:w="1984" w:type="dxa"/>
            <w:noWrap/>
            <w:hideMark/>
          </w:tcPr>
          <w:p w:rsidR="003A5D62" w:rsidRPr="002E5879" w:rsidRDefault="003A5D62" w:rsidP="005518B8">
            <w:pPr>
              <w:cnfStyle w:val="100000000000" w:firstRow="1" w:lastRow="0" w:firstColumn="0" w:lastColumn="0" w:oddVBand="0" w:evenVBand="0" w:oddHBand="0" w:evenHBand="0" w:firstRowFirstColumn="0" w:firstRowLastColumn="0" w:lastRowFirstColumn="0" w:lastRowLastColumn="0"/>
              <w:rPr>
                <w:sz w:val="20"/>
                <w:szCs w:val="20"/>
              </w:rPr>
            </w:pPr>
            <w:r w:rsidRPr="002E5879">
              <w:rPr>
                <w:sz w:val="20"/>
                <w:szCs w:val="20"/>
              </w:rPr>
              <w:t>Egységárra</w:t>
            </w:r>
            <w:r w:rsidR="00D11528">
              <w:rPr>
                <w:sz w:val="20"/>
                <w:szCs w:val="20"/>
              </w:rPr>
              <w:t xml:space="preserve">n </w:t>
            </w:r>
            <w:r w:rsidRPr="002E5879">
              <w:rPr>
                <w:sz w:val="20"/>
                <w:szCs w:val="20"/>
              </w:rPr>
              <w:t>jutó ÁFA</w:t>
            </w:r>
          </w:p>
        </w:tc>
        <w:tc>
          <w:tcPr>
            <w:tcW w:w="1559" w:type="dxa"/>
            <w:noWrap/>
            <w:hideMark/>
          </w:tcPr>
          <w:p w:rsidR="003A5D62" w:rsidRPr="002E5879" w:rsidRDefault="003A5D62" w:rsidP="005518B8">
            <w:pPr>
              <w:cnfStyle w:val="100000000000" w:firstRow="1" w:lastRow="0" w:firstColumn="0" w:lastColumn="0" w:oddVBand="0" w:evenVBand="0" w:oddHBand="0" w:evenHBand="0" w:firstRowFirstColumn="0" w:firstRowLastColumn="0" w:lastRowFirstColumn="0" w:lastRowLastColumn="0"/>
              <w:rPr>
                <w:sz w:val="20"/>
                <w:szCs w:val="20"/>
              </w:rPr>
            </w:pPr>
            <w:r w:rsidRPr="002E5879">
              <w:rPr>
                <w:sz w:val="20"/>
                <w:szCs w:val="20"/>
              </w:rPr>
              <w:t>Bruttó</w:t>
            </w:r>
            <w:r w:rsidR="002B4835">
              <w:rPr>
                <w:sz w:val="20"/>
                <w:szCs w:val="20"/>
              </w:rPr>
              <w:t xml:space="preserve"> </w:t>
            </w:r>
            <w:r w:rsidRPr="002E5879">
              <w:rPr>
                <w:sz w:val="20"/>
                <w:szCs w:val="20"/>
              </w:rPr>
              <w:t>egységár</w:t>
            </w:r>
          </w:p>
        </w:tc>
        <w:tc>
          <w:tcPr>
            <w:tcW w:w="1636" w:type="dxa"/>
            <w:noWrap/>
            <w:hideMark/>
          </w:tcPr>
          <w:p w:rsidR="003A5D62" w:rsidRPr="002E5879" w:rsidRDefault="003A5D62" w:rsidP="005518B8">
            <w:pPr>
              <w:cnfStyle w:val="100000000000" w:firstRow="1" w:lastRow="0" w:firstColumn="0" w:lastColumn="0" w:oddVBand="0" w:evenVBand="0" w:oddHBand="0" w:evenHBand="0" w:firstRowFirstColumn="0" w:firstRowLastColumn="0" w:lastRowFirstColumn="0" w:lastRowLastColumn="0"/>
              <w:rPr>
                <w:sz w:val="20"/>
                <w:szCs w:val="20"/>
              </w:rPr>
            </w:pPr>
            <w:r w:rsidRPr="002E5879">
              <w:rPr>
                <w:sz w:val="20"/>
                <w:szCs w:val="20"/>
              </w:rPr>
              <w:t>Összesen</w:t>
            </w:r>
            <w:r w:rsidR="002B4835">
              <w:rPr>
                <w:sz w:val="20"/>
                <w:szCs w:val="20"/>
              </w:rPr>
              <w:t xml:space="preserve"> </w:t>
            </w:r>
            <w:r w:rsidRPr="002E5879">
              <w:rPr>
                <w:sz w:val="20"/>
                <w:szCs w:val="20"/>
              </w:rPr>
              <w:t>Bruttó</w:t>
            </w:r>
          </w:p>
        </w:tc>
      </w:tr>
      <w:tr w:rsidR="003A5D62" w:rsidRPr="002E5879" w:rsidTr="00EE3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r w:rsidRPr="002E5879">
              <w:rPr>
                <w:sz w:val="20"/>
                <w:szCs w:val="20"/>
              </w:rPr>
              <w:t>Helyi</w:t>
            </w:r>
            <w:r w:rsidR="00026DF8">
              <w:rPr>
                <w:sz w:val="20"/>
                <w:szCs w:val="20"/>
              </w:rPr>
              <w:t xml:space="preserve"> </w:t>
            </w:r>
            <w:r w:rsidRPr="002E5879">
              <w:rPr>
                <w:sz w:val="20"/>
                <w:szCs w:val="20"/>
              </w:rPr>
              <w:t>közösségi</w:t>
            </w:r>
            <w:r w:rsidR="00026DF8">
              <w:rPr>
                <w:sz w:val="20"/>
                <w:szCs w:val="20"/>
              </w:rPr>
              <w:t xml:space="preserve"> </w:t>
            </w:r>
            <w:r w:rsidRPr="002E5879">
              <w:rPr>
                <w:sz w:val="20"/>
                <w:szCs w:val="20"/>
              </w:rPr>
              <w:t>fejlesztési</w:t>
            </w:r>
            <w:r w:rsidR="00026DF8">
              <w:rPr>
                <w:sz w:val="20"/>
                <w:szCs w:val="20"/>
              </w:rPr>
              <w:t xml:space="preserve"> </w:t>
            </w:r>
            <w:r w:rsidRPr="002E5879">
              <w:rPr>
                <w:sz w:val="20"/>
                <w:szCs w:val="20"/>
              </w:rPr>
              <w:t>stratégia</w:t>
            </w:r>
            <w:r w:rsidR="00026DF8">
              <w:rPr>
                <w:sz w:val="20"/>
                <w:szCs w:val="20"/>
              </w:rPr>
              <w:t xml:space="preserve"> </w:t>
            </w:r>
            <w:r w:rsidRPr="002E5879">
              <w:rPr>
                <w:sz w:val="20"/>
                <w:szCs w:val="20"/>
              </w:rPr>
              <w:t>elkészítésének</w:t>
            </w:r>
            <w:r w:rsidR="00026DF8">
              <w:rPr>
                <w:sz w:val="20"/>
                <w:szCs w:val="20"/>
              </w:rPr>
              <w:t xml:space="preserve"> </w:t>
            </w:r>
            <w:r w:rsidRPr="002E5879">
              <w:rPr>
                <w:sz w:val="20"/>
                <w:szCs w:val="20"/>
              </w:rPr>
              <w:t>költsége</w:t>
            </w:r>
          </w:p>
        </w:tc>
        <w:tc>
          <w:tcPr>
            <w:tcW w:w="85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1</w:t>
            </w:r>
          </w:p>
        </w:tc>
        <w:tc>
          <w:tcPr>
            <w:tcW w:w="170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7 850 000,00 Ft</w:t>
            </w:r>
          </w:p>
        </w:tc>
        <w:tc>
          <w:tcPr>
            <w:tcW w:w="1984"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2 119 500,00 Ft</w:t>
            </w:r>
          </w:p>
        </w:tc>
        <w:tc>
          <w:tcPr>
            <w:tcW w:w="1559"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9 969 500,00 Ft</w:t>
            </w:r>
          </w:p>
        </w:tc>
        <w:tc>
          <w:tcPr>
            <w:tcW w:w="1636"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9 969 500,00 Ft</w:t>
            </w:r>
          </w:p>
        </w:tc>
      </w:tr>
      <w:tr w:rsidR="003A5D62" w:rsidRPr="002E5879" w:rsidTr="00EE36B9">
        <w:trPr>
          <w:trHeight w:val="6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r w:rsidRPr="002E5879">
              <w:rPr>
                <w:sz w:val="20"/>
                <w:szCs w:val="20"/>
              </w:rPr>
              <w:t>Pályázati</w:t>
            </w:r>
            <w:r w:rsidR="00026DF8">
              <w:rPr>
                <w:sz w:val="20"/>
                <w:szCs w:val="20"/>
              </w:rPr>
              <w:t xml:space="preserve"> </w:t>
            </w:r>
            <w:r w:rsidRPr="002E5879">
              <w:rPr>
                <w:sz w:val="20"/>
                <w:szCs w:val="20"/>
              </w:rPr>
              <w:t>rendszer</w:t>
            </w:r>
            <w:r w:rsidR="00026DF8">
              <w:rPr>
                <w:sz w:val="20"/>
                <w:szCs w:val="20"/>
              </w:rPr>
              <w:t xml:space="preserve"> </w:t>
            </w:r>
            <w:r w:rsidRPr="002E5879">
              <w:rPr>
                <w:sz w:val="20"/>
                <w:szCs w:val="20"/>
              </w:rPr>
              <w:t>működtetéséhez</w:t>
            </w:r>
            <w:r w:rsidR="00026DF8">
              <w:rPr>
                <w:sz w:val="20"/>
                <w:szCs w:val="20"/>
              </w:rPr>
              <w:t xml:space="preserve"> </w:t>
            </w:r>
            <w:r w:rsidRPr="002E5879">
              <w:rPr>
                <w:sz w:val="20"/>
                <w:szCs w:val="20"/>
              </w:rPr>
              <w:t>szükséges</w:t>
            </w:r>
            <w:r w:rsidR="00026DF8">
              <w:rPr>
                <w:sz w:val="20"/>
                <w:szCs w:val="20"/>
              </w:rPr>
              <w:t xml:space="preserve"> </w:t>
            </w:r>
            <w:r w:rsidRPr="002E5879">
              <w:rPr>
                <w:sz w:val="20"/>
                <w:szCs w:val="20"/>
              </w:rPr>
              <w:t>igazgatási</w:t>
            </w:r>
            <w:r w:rsidR="00026DF8">
              <w:rPr>
                <w:sz w:val="20"/>
                <w:szCs w:val="20"/>
              </w:rPr>
              <w:t xml:space="preserve"> </w:t>
            </w:r>
            <w:r w:rsidRPr="002E5879">
              <w:rPr>
                <w:sz w:val="20"/>
                <w:szCs w:val="20"/>
              </w:rPr>
              <w:t>tevékenység</w:t>
            </w:r>
          </w:p>
        </w:tc>
        <w:tc>
          <w:tcPr>
            <w:tcW w:w="85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p>
        </w:tc>
        <w:tc>
          <w:tcPr>
            <w:tcW w:w="1984"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p>
        </w:tc>
        <w:tc>
          <w:tcPr>
            <w:tcW w:w="1636"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25 364 700</w:t>
            </w:r>
            <w:r w:rsidRPr="002E5879">
              <w:rPr>
                <w:sz w:val="20"/>
                <w:szCs w:val="20"/>
              </w:rPr>
              <w:t>,00 Ft</w:t>
            </w:r>
          </w:p>
        </w:tc>
      </w:tr>
      <w:tr w:rsidR="003A5D62" w:rsidRPr="002E5879" w:rsidTr="00EE3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r w:rsidRPr="002E5879">
              <w:rPr>
                <w:sz w:val="20"/>
                <w:szCs w:val="20"/>
              </w:rPr>
              <w:t>1. munkabér</w:t>
            </w:r>
          </w:p>
        </w:tc>
        <w:tc>
          <w:tcPr>
            <w:tcW w:w="85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p>
        </w:tc>
        <w:tc>
          <w:tcPr>
            <w:tcW w:w="170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65</w:t>
            </w:r>
            <w:r w:rsidRPr="002E5879">
              <w:rPr>
                <w:sz w:val="20"/>
                <w:szCs w:val="20"/>
              </w:rPr>
              <w:t>0 000,00 Ft</w:t>
            </w:r>
          </w:p>
        </w:tc>
        <w:tc>
          <w:tcPr>
            <w:tcW w:w="1984"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0,00 Ft</w:t>
            </w:r>
          </w:p>
        </w:tc>
        <w:tc>
          <w:tcPr>
            <w:tcW w:w="1559"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65</w:t>
            </w:r>
            <w:r w:rsidRPr="002E5879">
              <w:rPr>
                <w:sz w:val="20"/>
                <w:szCs w:val="20"/>
              </w:rPr>
              <w:t>0 000,00 Ft</w:t>
            </w:r>
          </w:p>
        </w:tc>
        <w:tc>
          <w:tcPr>
            <w:tcW w:w="1636"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19 5</w:t>
            </w:r>
            <w:r w:rsidRPr="002E5879">
              <w:rPr>
                <w:sz w:val="20"/>
                <w:szCs w:val="20"/>
              </w:rPr>
              <w:t>00 000,00 Ft</w:t>
            </w:r>
          </w:p>
        </w:tc>
      </w:tr>
      <w:tr w:rsidR="003A5D62" w:rsidRPr="002E5879" w:rsidTr="00EE36B9">
        <w:trPr>
          <w:trHeight w:val="3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r w:rsidRPr="002E5879">
              <w:rPr>
                <w:sz w:val="20"/>
                <w:szCs w:val="20"/>
              </w:rPr>
              <w:t>2. járulékok</w:t>
            </w:r>
          </w:p>
        </w:tc>
        <w:tc>
          <w:tcPr>
            <w:tcW w:w="85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170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126 75</w:t>
            </w:r>
            <w:r w:rsidRPr="002E5879">
              <w:rPr>
                <w:sz w:val="20"/>
                <w:szCs w:val="20"/>
              </w:rPr>
              <w:t>0,00 Ft</w:t>
            </w:r>
          </w:p>
        </w:tc>
        <w:tc>
          <w:tcPr>
            <w:tcW w:w="1984"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sidRPr="002E5879">
              <w:rPr>
                <w:sz w:val="20"/>
                <w:szCs w:val="20"/>
              </w:rPr>
              <w:t>0,00 Ft</w:t>
            </w:r>
          </w:p>
        </w:tc>
        <w:tc>
          <w:tcPr>
            <w:tcW w:w="1559"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126 75</w:t>
            </w:r>
            <w:r w:rsidRPr="002E5879">
              <w:rPr>
                <w:sz w:val="20"/>
                <w:szCs w:val="20"/>
              </w:rPr>
              <w:t>0,00 Ft</w:t>
            </w:r>
          </w:p>
        </w:tc>
        <w:tc>
          <w:tcPr>
            <w:tcW w:w="1636"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3 802 5</w:t>
            </w:r>
            <w:r w:rsidRPr="002E5879">
              <w:rPr>
                <w:sz w:val="20"/>
                <w:szCs w:val="20"/>
              </w:rPr>
              <w:t>00,00 Ft</w:t>
            </w:r>
          </w:p>
        </w:tc>
      </w:tr>
      <w:tr w:rsidR="003A5D62" w:rsidRPr="002E5879" w:rsidTr="00EE3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r w:rsidRPr="002E5879">
              <w:rPr>
                <w:sz w:val="20"/>
                <w:szCs w:val="20"/>
              </w:rPr>
              <w:t>3. egyéb</w:t>
            </w:r>
            <w:r w:rsidR="00026DF8">
              <w:rPr>
                <w:sz w:val="20"/>
                <w:szCs w:val="20"/>
              </w:rPr>
              <w:t xml:space="preserve"> </w:t>
            </w:r>
            <w:r w:rsidRPr="002E5879">
              <w:rPr>
                <w:sz w:val="20"/>
                <w:szCs w:val="20"/>
              </w:rPr>
              <w:t>személyi</w:t>
            </w:r>
            <w:r w:rsidR="00026DF8">
              <w:rPr>
                <w:sz w:val="20"/>
                <w:szCs w:val="20"/>
              </w:rPr>
              <w:t xml:space="preserve"> </w:t>
            </w:r>
            <w:r w:rsidRPr="002E5879">
              <w:rPr>
                <w:sz w:val="20"/>
                <w:szCs w:val="20"/>
              </w:rPr>
              <w:t>jellegű</w:t>
            </w:r>
            <w:r w:rsidR="00026DF8">
              <w:rPr>
                <w:sz w:val="20"/>
                <w:szCs w:val="20"/>
              </w:rPr>
              <w:t xml:space="preserve"> </w:t>
            </w:r>
            <w:r w:rsidRPr="002E5879">
              <w:rPr>
                <w:sz w:val="20"/>
                <w:szCs w:val="20"/>
              </w:rPr>
              <w:t>költség (kafetéria)</w:t>
            </w:r>
          </w:p>
        </w:tc>
        <w:tc>
          <w:tcPr>
            <w:tcW w:w="85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170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268 440,0</w:t>
            </w:r>
            <w:r w:rsidRPr="002E5879">
              <w:rPr>
                <w:sz w:val="20"/>
                <w:szCs w:val="20"/>
              </w:rPr>
              <w:t>0 Ft</w:t>
            </w:r>
          </w:p>
        </w:tc>
        <w:tc>
          <w:tcPr>
            <w:tcW w:w="1984"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0,00 Ft</w:t>
            </w:r>
          </w:p>
        </w:tc>
        <w:tc>
          <w:tcPr>
            <w:tcW w:w="1559"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268 440,0</w:t>
            </w:r>
            <w:r w:rsidRPr="002E5879">
              <w:rPr>
                <w:sz w:val="20"/>
                <w:szCs w:val="20"/>
              </w:rPr>
              <w:t>0 Ft</w:t>
            </w:r>
          </w:p>
        </w:tc>
        <w:tc>
          <w:tcPr>
            <w:tcW w:w="1636"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1 342 20</w:t>
            </w:r>
            <w:r w:rsidRPr="002E5879">
              <w:rPr>
                <w:sz w:val="20"/>
                <w:szCs w:val="20"/>
              </w:rPr>
              <w:t>0,00 Ft</w:t>
            </w:r>
          </w:p>
        </w:tc>
      </w:tr>
      <w:tr w:rsidR="003A5D62" w:rsidRPr="002E5879" w:rsidTr="00EE36B9">
        <w:trPr>
          <w:trHeight w:val="3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r w:rsidRPr="002E5879">
              <w:rPr>
                <w:sz w:val="20"/>
                <w:szCs w:val="20"/>
              </w:rPr>
              <w:t>4. munkábajárás/ utiköltség</w:t>
            </w:r>
          </w:p>
        </w:tc>
        <w:tc>
          <w:tcPr>
            <w:tcW w:w="85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170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24</w:t>
            </w:r>
            <w:r w:rsidRPr="002E5879">
              <w:rPr>
                <w:sz w:val="20"/>
                <w:szCs w:val="20"/>
              </w:rPr>
              <w:t xml:space="preserve"> 000,00 Ft</w:t>
            </w:r>
          </w:p>
        </w:tc>
        <w:tc>
          <w:tcPr>
            <w:tcW w:w="1984"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sidRPr="002E5879">
              <w:rPr>
                <w:sz w:val="20"/>
                <w:szCs w:val="20"/>
              </w:rPr>
              <w:t>0,00 Ft</w:t>
            </w:r>
          </w:p>
        </w:tc>
        <w:tc>
          <w:tcPr>
            <w:tcW w:w="1559"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24</w:t>
            </w:r>
            <w:r w:rsidRPr="002E5879">
              <w:rPr>
                <w:sz w:val="20"/>
                <w:szCs w:val="20"/>
              </w:rPr>
              <w:t xml:space="preserve"> 000,00 Ft</w:t>
            </w:r>
          </w:p>
        </w:tc>
        <w:tc>
          <w:tcPr>
            <w:tcW w:w="1636"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720</w:t>
            </w:r>
            <w:r w:rsidRPr="002E5879">
              <w:rPr>
                <w:sz w:val="20"/>
                <w:szCs w:val="20"/>
              </w:rPr>
              <w:t xml:space="preserve"> 000,00 Ft</w:t>
            </w:r>
          </w:p>
        </w:tc>
      </w:tr>
      <w:tr w:rsidR="003A5D62" w:rsidRPr="002E5879" w:rsidTr="00EE36B9">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r w:rsidRPr="002E5879">
              <w:rPr>
                <w:sz w:val="20"/>
                <w:szCs w:val="20"/>
              </w:rPr>
              <w:t>Eszközbeszerzés</w:t>
            </w:r>
            <w:r w:rsidR="00026DF8">
              <w:rPr>
                <w:sz w:val="20"/>
                <w:szCs w:val="20"/>
              </w:rPr>
              <w:t xml:space="preserve"> </w:t>
            </w:r>
            <w:r w:rsidRPr="002E5879">
              <w:rPr>
                <w:sz w:val="20"/>
                <w:szCs w:val="20"/>
              </w:rPr>
              <w:t>költsége (1 db</w:t>
            </w:r>
            <w:r w:rsidR="00026DF8">
              <w:rPr>
                <w:sz w:val="20"/>
                <w:szCs w:val="20"/>
              </w:rPr>
              <w:t xml:space="preserve"> </w:t>
            </w:r>
            <w:r w:rsidRPr="002E5879">
              <w:rPr>
                <w:sz w:val="20"/>
                <w:szCs w:val="20"/>
              </w:rPr>
              <w:t>nagy</w:t>
            </w:r>
            <w:r w:rsidR="00026DF8">
              <w:rPr>
                <w:sz w:val="20"/>
                <w:szCs w:val="20"/>
              </w:rPr>
              <w:t xml:space="preserve"> </w:t>
            </w:r>
            <w:r w:rsidRPr="002E5879">
              <w:rPr>
                <w:sz w:val="20"/>
                <w:szCs w:val="20"/>
              </w:rPr>
              <w:t>teljesítményű</w:t>
            </w:r>
            <w:r w:rsidR="00026DF8">
              <w:rPr>
                <w:sz w:val="20"/>
                <w:szCs w:val="20"/>
              </w:rPr>
              <w:t xml:space="preserve"> </w:t>
            </w:r>
            <w:r w:rsidRPr="002E5879">
              <w:rPr>
                <w:sz w:val="20"/>
                <w:szCs w:val="20"/>
              </w:rPr>
              <w:t>multifunkciós fénymásoló,3 db</w:t>
            </w:r>
            <w:r w:rsidR="00026DF8">
              <w:rPr>
                <w:sz w:val="20"/>
                <w:szCs w:val="20"/>
              </w:rPr>
              <w:t xml:space="preserve"> </w:t>
            </w:r>
            <w:r w:rsidRPr="002E5879">
              <w:rPr>
                <w:sz w:val="20"/>
                <w:szCs w:val="20"/>
              </w:rPr>
              <w:t>komplett</w:t>
            </w:r>
            <w:r w:rsidR="00026DF8">
              <w:rPr>
                <w:sz w:val="20"/>
                <w:szCs w:val="20"/>
              </w:rPr>
              <w:t xml:space="preserve"> </w:t>
            </w:r>
            <w:r w:rsidRPr="002E5879">
              <w:rPr>
                <w:sz w:val="20"/>
                <w:szCs w:val="20"/>
              </w:rPr>
              <w:t>számítógép konfiguráció,3 db</w:t>
            </w:r>
            <w:r w:rsidR="00026DF8">
              <w:rPr>
                <w:sz w:val="20"/>
                <w:szCs w:val="20"/>
              </w:rPr>
              <w:t xml:space="preserve"> </w:t>
            </w:r>
            <w:r w:rsidRPr="002E5879">
              <w:rPr>
                <w:sz w:val="20"/>
                <w:szCs w:val="20"/>
              </w:rPr>
              <w:t>mobil telefon,1 db laptop ,1 db</w:t>
            </w:r>
            <w:r w:rsidR="00026DF8">
              <w:rPr>
                <w:sz w:val="20"/>
                <w:szCs w:val="20"/>
              </w:rPr>
              <w:t xml:space="preserve"> </w:t>
            </w:r>
            <w:r w:rsidRPr="002E5879">
              <w:rPr>
                <w:sz w:val="20"/>
                <w:szCs w:val="20"/>
              </w:rPr>
              <w:t>projektor, irodabútor)</w:t>
            </w:r>
          </w:p>
        </w:tc>
        <w:tc>
          <w:tcPr>
            <w:tcW w:w="85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1</w:t>
            </w:r>
          </w:p>
        </w:tc>
        <w:tc>
          <w:tcPr>
            <w:tcW w:w="170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w:t>
            </w:r>
            <w:r w:rsidR="00D11528">
              <w:rPr>
                <w:sz w:val="20"/>
                <w:szCs w:val="20"/>
              </w:rPr>
              <w:t>39</w:t>
            </w:r>
            <w:r w:rsidR="009F7ED0">
              <w:rPr>
                <w:sz w:val="20"/>
                <w:szCs w:val="20"/>
              </w:rPr>
              <w:t>5</w:t>
            </w:r>
            <w:r w:rsidR="00D11528">
              <w:rPr>
                <w:sz w:val="20"/>
                <w:szCs w:val="20"/>
              </w:rPr>
              <w:t xml:space="preserve"> 600</w:t>
            </w:r>
            <w:r w:rsidRPr="002E5879">
              <w:rPr>
                <w:sz w:val="20"/>
                <w:szCs w:val="20"/>
              </w:rPr>
              <w:t>,00 Ft</w:t>
            </w:r>
          </w:p>
        </w:tc>
        <w:tc>
          <w:tcPr>
            <w:tcW w:w="1984" w:type="dxa"/>
            <w:noWrap/>
            <w:hideMark/>
          </w:tcPr>
          <w:p w:rsidR="003A5D62" w:rsidRPr="002E5879" w:rsidRDefault="00D11528"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108 812</w:t>
            </w:r>
            <w:r w:rsidR="003A5D62" w:rsidRPr="002E5879">
              <w:rPr>
                <w:sz w:val="20"/>
                <w:szCs w:val="20"/>
              </w:rPr>
              <w:t>,00 Ft</w:t>
            </w:r>
          </w:p>
        </w:tc>
        <w:tc>
          <w:tcPr>
            <w:tcW w:w="1559"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D11528">
              <w:rPr>
                <w:sz w:val="20"/>
                <w:szCs w:val="20"/>
              </w:rPr>
              <w:t>502 412</w:t>
            </w:r>
            <w:r w:rsidRPr="002E5879">
              <w:rPr>
                <w:sz w:val="20"/>
                <w:szCs w:val="20"/>
              </w:rPr>
              <w:t>,00 Ft</w:t>
            </w:r>
          </w:p>
        </w:tc>
        <w:tc>
          <w:tcPr>
            <w:tcW w:w="1636" w:type="dxa"/>
            <w:noWrap/>
            <w:hideMark/>
          </w:tcPr>
          <w:p w:rsidR="003A5D62" w:rsidRPr="002E5879" w:rsidRDefault="00D11528"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502 412</w:t>
            </w:r>
            <w:r w:rsidR="003A5D62" w:rsidRPr="002E5879">
              <w:rPr>
                <w:sz w:val="20"/>
                <w:szCs w:val="20"/>
              </w:rPr>
              <w:t>,00 Ft</w:t>
            </w:r>
          </w:p>
        </w:tc>
      </w:tr>
      <w:tr w:rsidR="003A5D62" w:rsidRPr="002E5879" w:rsidTr="00EE36B9">
        <w:trPr>
          <w:trHeight w:val="3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r w:rsidRPr="002E5879">
              <w:rPr>
                <w:sz w:val="20"/>
                <w:szCs w:val="20"/>
              </w:rPr>
              <w:t>Immateriális</w:t>
            </w:r>
            <w:r w:rsidR="00026DF8">
              <w:rPr>
                <w:sz w:val="20"/>
                <w:szCs w:val="20"/>
              </w:rPr>
              <w:t xml:space="preserve"> </w:t>
            </w:r>
            <w:r w:rsidRPr="002E5879">
              <w:rPr>
                <w:sz w:val="20"/>
                <w:szCs w:val="20"/>
              </w:rPr>
              <w:t>javak (szoftverek: windows, office, antivírus)</w:t>
            </w:r>
          </w:p>
        </w:tc>
        <w:tc>
          <w:tcPr>
            <w:tcW w:w="85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170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0C3CDA">
              <w:rPr>
                <w:sz w:val="20"/>
                <w:szCs w:val="20"/>
              </w:rPr>
              <w:t>114</w:t>
            </w:r>
            <w:r w:rsidRPr="002E5879">
              <w:rPr>
                <w:sz w:val="20"/>
                <w:szCs w:val="20"/>
              </w:rPr>
              <w:t xml:space="preserve"> </w:t>
            </w:r>
            <w:r w:rsidR="000C3CDA">
              <w:rPr>
                <w:sz w:val="20"/>
                <w:szCs w:val="20"/>
              </w:rPr>
              <w:t>7</w:t>
            </w:r>
            <w:r w:rsidRPr="002E5879">
              <w:rPr>
                <w:sz w:val="20"/>
                <w:szCs w:val="20"/>
              </w:rPr>
              <w:t>00,00 Ft</w:t>
            </w:r>
          </w:p>
        </w:tc>
        <w:tc>
          <w:tcPr>
            <w:tcW w:w="1984" w:type="dxa"/>
            <w:noWrap/>
            <w:hideMark/>
          </w:tcPr>
          <w:p w:rsidR="003A5D62" w:rsidRPr="002E5879" w:rsidRDefault="000C3CDA"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r w:rsidR="003A5D62">
              <w:rPr>
                <w:sz w:val="20"/>
                <w:szCs w:val="20"/>
              </w:rPr>
              <w:t xml:space="preserve"> </w:t>
            </w:r>
            <w:r>
              <w:rPr>
                <w:sz w:val="20"/>
                <w:szCs w:val="20"/>
              </w:rPr>
              <w:t>969</w:t>
            </w:r>
            <w:r w:rsidR="003A5D62" w:rsidRPr="002E5879">
              <w:rPr>
                <w:sz w:val="20"/>
                <w:szCs w:val="20"/>
              </w:rPr>
              <w:t>,00 Ft</w:t>
            </w:r>
          </w:p>
        </w:tc>
        <w:tc>
          <w:tcPr>
            <w:tcW w:w="1559"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FC7AC5">
              <w:rPr>
                <w:sz w:val="20"/>
                <w:szCs w:val="20"/>
              </w:rPr>
              <w:t>45 669</w:t>
            </w:r>
            <w:r w:rsidRPr="002E5879">
              <w:rPr>
                <w:sz w:val="20"/>
                <w:szCs w:val="20"/>
              </w:rPr>
              <w:t>,00 Ft</w:t>
            </w:r>
          </w:p>
        </w:tc>
        <w:tc>
          <w:tcPr>
            <w:tcW w:w="1636"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FC7AC5">
              <w:rPr>
                <w:sz w:val="20"/>
                <w:szCs w:val="20"/>
              </w:rPr>
              <w:t>9</w:t>
            </w:r>
            <w:r>
              <w:rPr>
                <w:sz w:val="20"/>
                <w:szCs w:val="20"/>
              </w:rPr>
              <w:t>1 3</w:t>
            </w:r>
            <w:r w:rsidR="00FC7AC5">
              <w:rPr>
                <w:sz w:val="20"/>
                <w:szCs w:val="20"/>
              </w:rPr>
              <w:t>38</w:t>
            </w:r>
            <w:r w:rsidRPr="002E5879">
              <w:rPr>
                <w:sz w:val="20"/>
                <w:szCs w:val="20"/>
              </w:rPr>
              <w:t>,00 Ft</w:t>
            </w:r>
          </w:p>
        </w:tc>
      </w:tr>
      <w:tr w:rsidR="003A5D62" w:rsidRPr="002E5879" w:rsidTr="00EE36B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r w:rsidRPr="002E5879">
              <w:rPr>
                <w:sz w:val="20"/>
                <w:szCs w:val="20"/>
              </w:rPr>
              <w:t>Szakmai</w:t>
            </w:r>
            <w:r w:rsidR="00026DF8">
              <w:rPr>
                <w:sz w:val="20"/>
                <w:szCs w:val="20"/>
              </w:rPr>
              <w:t xml:space="preserve"> </w:t>
            </w:r>
            <w:r w:rsidRPr="002E5879">
              <w:rPr>
                <w:sz w:val="20"/>
                <w:szCs w:val="20"/>
              </w:rPr>
              <w:t>megvalósításhoz</w:t>
            </w:r>
            <w:r w:rsidR="00026DF8">
              <w:rPr>
                <w:sz w:val="20"/>
                <w:szCs w:val="20"/>
              </w:rPr>
              <w:t xml:space="preserve"> </w:t>
            </w:r>
            <w:r w:rsidRPr="002E5879">
              <w:rPr>
                <w:sz w:val="20"/>
                <w:szCs w:val="20"/>
              </w:rPr>
              <w:t>kapcsolódó</w:t>
            </w:r>
            <w:r w:rsidR="00026DF8">
              <w:rPr>
                <w:sz w:val="20"/>
                <w:szCs w:val="20"/>
              </w:rPr>
              <w:t xml:space="preserve"> </w:t>
            </w:r>
            <w:r w:rsidRPr="002E5879">
              <w:rPr>
                <w:sz w:val="20"/>
                <w:szCs w:val="20"/>
              </w:rPr>
              <w:t>anyagköltség (szakmai</w:t>
            </w:r>
            <w:r w:rsidR="00026DF8">
              <w:rPr>
                <w:sz w:val="20"/>
                <w:szCs w:val="20"/>
              </w:rPr>
              <w:t xml:space="preserve"> </w:t>
            </w:r>
            <w:r w:rsidRPr="002E5879">
              <w:rPr>
                <w:sz w:val="20"/>
                <w:szCs w:val="20"/>
              </w:rPr>
              <w:t>anyagok)</w:t>
            </w:r>
          </w:p>
        </w:tc>
        <w:tc>
          <w:tcPr>
            <w:tcW w:w="85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0,00 Ft</w:t>
            </w:r>
          </w:p>
        </w:tc>
        <w:tc>
          <w:tcPr>
            <w:tcW w:w="1984"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0</w:t>
            </w:r>
            <w:r w:rsidRPr="002E5879">
              <w:rPr>
                <w:sz w:val="20"/>
                <w:szCs w:val="20"/>
              </w:rPr>
              <w:t>,00 Ft</w:t>
            </w:r>
          </w:p>
        </w:tc>
        <w:tc>
          <w:tcPr>
            <w:tcW w:w="1559"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0</w:t>
            </w:r>
            <w:r w:rsidRPr="002E5879">
              <w:rPr>
                <w:sz w:val="20"/>
                <w:szCs w:val="20"/>
              </w:rPr>
              <w:t>,00 Ft</w:t>
            </w:r>
          </w:p>
        </w:tc>
        <w:tc>
          <w:tcPr>
            <w:tcW w:w="1636"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0,00 Ft</w:t>
            </w:r>
          </w:p>
        </w:tc>
      </w:tr>
      <w:tr w:rsidR="003A5D62" w:rsidRPr="002E5879" w:rsidTr="00EE36B9">
        <w:trPr>
          <w:trHeight w:val="3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r w:rsidRPr="002E5879">
              <w:rPr>
                <w:sz w:val="20"/>
                <w:szCs w:val="20"/>
              </w:rPr>
              <w:t>Monitoring és</w:t>
            </w:r>
            <w:r w:rsidR="00026DF8">
              <w:rPr>
                <w:sz w:val="20"/>
                <w:szCs w:val="20"/>
              </w:rPr>
              <w:t xml:space="preserve"> </w:t>
            </w:r>
            <w:r w:rsidRPr="002E5879">
              <w:rPr>
                <w:sz w:val="20"/>
                <w:szCs w:val="20"/>
              </w:rPr>
              <w:t>értékelési</w:t>
            </w:r>
            <w:r w:rsidR="00026DF8">
              <w:rPr>
                <w:sz w:val="20"/>
                <w:szCs w:val="20"/>
              </w:rPr>
              <w:t xml:space="preserve"> </w:t>
            </w:r>
            <w:r w:rsidRPr="002E5879">
              <w:rPr>
                <w:sz w:val="20"/>
                <w:szCs w:val="20"/>
              </w:rPr>
              <w:t>feladatok</w:t>
            </w:r>
            <w:r w:rsidR="00026DF8">
              <w:rPr>
                <w:sz w:val="20"/>
                <w:szCs w:val="20"/>
              </w:rPr>
              <w:t xml:space="preserve"> </w:t>
            </w:r>
            <w:r w:rsidRPr="002E5879">
              <w:rPr>
                <w:sz w:val="20"/>
                <w:szCs w:val="20"/>
              </w:rPr>
              <w:t>ellátása</w:t>
            </w:r>
          </w:p>
        </w:tc>
        <w:tc>
          <w:tcPr>
            <w:tcW w:w="85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sidRPr="002E5879">
              <w:rPr>
                <w:sz w:val="20"/>
                <w:szCs w:val="20"/>
              </w:rPr>
              <w:t>1</w:t>
            </w:r>
          </w:p>
        </w:tc>
        <w:tc>
          <w:tcPr>
            <w:tcW w:w="170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FC4087">
              <w:rPr>
                <w:sz w:val="20"/>
                <w:szCs w:val="20"/>
              </w:rPr>
              <w:t>336</w:t>
            </w:r>
            <w:r w:rsidRPr="002E5879">
              <w:rPr>
                <w:sz w:val="20"/>
                <w:szCs w:val="20"/>
              </w:rPr>
              <w:t xml:space="preserve"> </w:t>
            </w:r>
            <w:r w:rsidR="00B57B19">
              <w:rPr>
                <w:sz w:val="20"/>
                <w:szCs w:val="20"/>
              </w:rPr>
              <w:t>09</w:t>
            </w:r>
            <w:r w:rsidR="008F38D2">
              <w:rPr>
                <w:sz w:val="20"/>
                <w:szCs w:val="20"/>
              </w:rPr>
              <w:t>5</w:t>
            </w:r>
            <w:r w:rsidRPr="002E5879">
              <w:rPr>
                <w:sz w:val="20"/>
                <w:szCs w:val="20"/>
              </w:rPr>
              <w:t>,00 Ft</w:t>
            </w:r>
          </w:p>
        </w:tc>
        <w:tc>
          <w:tcPr>
            <w:tcW w:w="1984"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FC4087">
              <w:rPr>
                <w:sz w:val="20"/>
                <w:szCs w:val="20"/>
              </w:rPr>
              <w:t>90</w:t>
            </w:r>
            <w:r w:rsidR="00730085">
              <w:rPr>
                <w:sz w:val="20"/>
                <w:szCs w:val="20"/>
              </w:rPr>
              <w:t> 745,</w:t>
            </w:r>
            <w:r w:rsidRPr="002E5879">
              <w:rPr>
                <w:sz w:val="20"/>
                <w:szCs w:val="20"/>
              </w:rPr>
              <w:t>00 Ft</w:t>
            </w:r>
          </w:p>
        </w:tc>
        <w:tc>
          <w:tcPr>
            <w:tcW w:w="1559"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FC4087">
              <w:rPr>
                <w:sz w:val="20"/>
                <w:szCs w:val="20"/>
              </w:rPr>
              <w:t>42</w:t>
            </w:r>
            <w:r w:rsidR="001B4F26">
              <w:rPr>
                <w:sz w:val="20"/>
                <w:szCs w:val="20"/>
              </w:rPr>
              <w:t>6</w:t>
            </w:r>
            <w:r w:rsidR="00FC4087">
              <w:rPr>
                <w:sz w:val="20"/>
                <w:szCs w:val="20"/>
              </w:rPr>
              <w:t xml:space="preserve"> 840</w:t>
            </w:r>
            <w:r w:rsidRPr="002E5879">
              <w:rPr>
                <w:sz w:val="20"/>
                <w:szCs w:val="20"/>
              </w:rPr>
              <w:t>,00 Ft</w:t>
            </w:r>
          </w:p>
        </w:tc>
        <w:tc>
          <w:tcPr>
            <w:tcW w:w="1636" w:type="dxa"/>
            <w:noWrap/>
            <w:hideMark/>
          </w:tcPr>
          <w:p w:rsidR="003A5D62" w:rsidRPr="002E5879" w:rsidRDefault="002876F6"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42</w:t>
            </w:r>
            <w:r w:rsidR="00355BDB">
              <w:rPr>
                <w:sz w:val="20"/>
                <w:szCs w:val="20"/>
              </w:rPr>
              <w:t>6</w:t>
            </w:r>
            <w:r w:rsidR="003A5D62">
              <w:rPr>
                <w:sz w:val="20"/>
                <w:szCs w:val="20"/>
              </w:rPr>
              <w:t xml:space="preserve"> </w:t>
            </w:r>
            <w:r>
              <w:rPr>
                <w:sz w:val="20"/>
                <w:szCs w:val="20"/>
              </w:rPr>
              <w:t>84</w:t>
            </w:r>
            <w:r w:rsidR="003A5D62" w:rsidRPr="002E5879">
              <w:rPr>
                <w:sz w:val="20"/>
                <w:szCs w:val="20"/>
              </w:rPr>
              <w:t>0,00 Ft</w:t>
            </w:r>
          </w:p>
        </w:tc>
      </w:tr>
      <w:tr w:rsidR="003A5D62" w:rsidRPr="002E5879" w:rsidTr="00EE36B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r w:rsidRPr="002E5879">
              <w:rPr>
                <w:sz w:val="20"/>
                <w:szCs w:val="20"/>
              </w:rPr>
              <w:t>Helyi</w:t>
            </w:r>
            <w:r w:rsidR="00026DF8">
              <w:rPr>
                <w:sz w:val="20"/>
                <w:szCs w:val="20"/>
              </w:rPr>
              <w:t xml:space="preserve"> </w:t>
            </w:r>
            <w:r w:rsidRPr="002E5879">
              <w:rPr>
                <w:sz w:val="20"/>
                <w:szCs w:val="20"/>
              </w:rPr>
              <w:t>szereplők, potenciális</w:t>
            </w:r>
            <w:r w:rsidR="00026DF8">
              <w:rPr>
                <w:sz w:val="20"/>
                <w:szCs w:val="20"/>
              </w:rPr>
              <w:t xml:space="preserve"> </w:t>
            </w:r>
            <w:r w:rsidRPr="002E5879">
              <w:rPr>
                <w:sz w:val="20"/>
                <w:szCs w:val="20"/>
              </w:rPr>
              <w:t>kedvezményezettek</w:t>
            </w:r>
            <w:r w:rsidR="00026DF8">
              <w:rPr>
                <w:sz w:val="20"/>
                <w:szCs w:val="20"/>
              </w:rPr>
              <w:t xml:space="preserve"> </w:t>
            </w:r>
            <w:r w:rsidRPr="002E5879">
              <w:rPr>
                <w:sz w:val="20"/>
                <w:szCs w:val="20"/>
              </w:rPr>
              <w:t>kapacitás</w:t>
            </w:r>
            <w:r w:rsidR="00026DF8">
              <w:rPr>
                <w:sz w:val="20"/>
                <w:szCs w:val="20"/>
              </w:rPr>
              <w:t xml:space="preserve"> </w:t>
            </w:r>
            <w:r w:rsidRPr="002E5879">
              <w:rPr>
                <w:sz w:val="20"/>
                <w:szCs w:val="20"/>
              </w:rPr>
              <w:t xml:space="preserve">fejlesztése, </w:t>
            </w:r>
            <w:r w:rsidR="00026DF8">
              <w:rPr>
                <w:sz w:val="20"/>
                <w:szCs w:val="20"/>
              </w:rPr>
              <w:t xml:space="preserve">project </w:t>
            </w:r>
            <w:r w:rsidRPr="002E5879">
              <w:rPr>
                <w:sz w:val="20"/>
                <w:szCs w:val="20"/>
              </w:rPr>
              <w:t>fejlesztési</w:t>
            </w:r>
            <w:r w:rsidR="00026DF8">
              <w:rPr>
                <w:sz w:val="20"/>
                <w:szCs w:val="20"/>
              </w:rPr>
              <w:t xml:space="preserve"> </w:t>
            </w:r>
            <w:r w:rsidRPr="002E5879">
              <w:rPr>
                <w:sz w:val="20"/>
                <w:szCs w:val="20"/>
              </w:rPr>
              <w:t>tanácsadás (animáció)</w:t>
            </w:r>
          </w:p>
        </w:tc>
        <w:tc>
          <w:tcPr>
            <w:tcW w:w="85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1</w:t>
            </w:r>
          </w:p>
        </w:tc>
        <w:tc>
          <w:tcPr>
            <w:tcW w:w="1701" w:type="dxa"/>
            <w:hideMark/>
          </w:tcPr>
          <w:p w:rsidR="003A5D62"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p>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25</w:t>
            </w:r>
            <w:r w:rsidRPr="002E5879">
              <w:rPr>
                <w:sz w:val="20"/>
                <w:szCs w:val="20"/>
              </w:rPr>
              <w:t>0 000,00 Ft</w:t>
            </w:r>
          </w:p>
        </w:tc>
        <w:tc>
          <w:tcPr>
            <w:tcW w:w="1984" w:type="dxa"/>
            <w:noWrap/>
            <w:hideMark/>
          </w:tcPr>
          <w:p w:rsidR="003A5D62"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p>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67 5</w:t>
            </w:r>
            <w:r w:rsidRPr="002E5879">
              <w:rPr>
                <w:sz w:val="20"/>
                <w:szCs w:val="20"/>
              </w:rPr>
              <w:t>00,00 Ft</w:t>
            </w:r>
          </w:p>
        </w:tc>
        <w:tc>
          <w:tcPr>
            <w:tcW w:w="1559" w:type="dxa"/>
            <w:noWrap/>
            <w:hideMark/>
          </w:tcPr>
          <w:p w:rsidR="003A5D62"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p>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317 5</w:t>
            </w:r>
            <w:r w:rsidRPr="002E5879">
              <w:rPr>
                <w:sz w:val="20"/>
                <w:szCs w:val="20"/>
              </w:rPr>
              <w:t>00,00 Ft</w:t>
            </w:r>
          </w:p>
        </w:tc>
        <w:tc>
          <w:tcPr>
            <w:tcW w:w="1636" w:type="dxa"/>
            <w:noWrap/>
            <w:hideMark/>
          </w:tcPr>
          <w:p w:rsidR="003A5D62"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p>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317 5</w:t>
            </w:r>
            <w:r w:rsidRPr="002E5879">
              <w:rPr>
                <w:sz w:val="20"/>
                <w:szCs w:val="20"/>
              </w:rPr>
              <w:t>00,00 Ft</w:t>
            </w:r>
          </w:p>
        </w:tc>
      </w:tr>
      <w:tr w:rsidR="003A5D62" w:rsidRPr="002E5879" w:rsidTr="00EE36B9">
        <w:trPr>
          <w:trHeight w:val="9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r w:rsidRPr="002E5879">
              <w:rPr>
                <w:sz w:val="20"/>
                <w:szCs w:val="20"/>
              </w:rPr>
              <w:t>A helyi</w:t>
            </w:r>
            <w:r w:rsidR="00026DF8">
              <w:rPr>
                <w:sz w:val="20"/>
                <w:szCs w:val="20"/>
              </w:rPr>
              <w:t xml:space="preserve"> </w:t>
            </w:r>
            <w:r w:rsidRPr="002E5879">
              <w:rPr>
                <w:sz w:val="20"/>
                <w:szCs w:val="20"/>
              </w:rPr>
              <w:t>fejlesztési</w:t>
            </w:r>
            <w:r w:rsidR="00026DF8">
              <w:rPr>
                <w:sz w:val="20"/>
                <w:szCs w:val="20"/>
              </w:rPr>
              <w:t xml:space="preserve"> </w:t>
            </w:r>
            <w:r w:rsidRPr="002E5879">
              <w:rPr>
                <w:sz w:val="20"/>
                <w:szCs w:val="20"/>
              </w:rPr>
              <w:t>stratégia</w:t>
            </w:r>
            <w:r w:rsidR="00026DF8">
              <w:rPr>
                <w:sz w:val="20"/>
                <w:szCs w:val="20"/>
              </w:rPr>
              <w:t xml:space="preserve"> </w:t>
            </w:r>
            <w:r w:rsidRPr="002E5879">
              <w:rPr>
                <w:sz w:val="20"/>
                <w:szCs w:val="20"/>
              </w:rPr>
              <w:t>és</w:t>
            </w:r>
            <w:r w:rsidR="00026DF8">
              <w:rPr>
                <w:sz w:val="20"/>
                <w:szCs w:val="20"/>
              </w:rPr>
              <w:t xml:space="preserve"> </w:t>
            </w:r>
            <w:r w:rsidRPr="002E5879">
              <w:rPr>
                <w:sz w:val="20"/>
                <w:szCs w:val="20"/>
              </w:rPr>
              <w:t>az</w:t>
            </w:r>
            <w:r w:rsidR="00026DF8">
              <w:rPr>
                <w:sz w:val="20"/>
                <w:szCs w:val="20"/>
              </w:rPr>
              <w:t xml:space="preserve"> </w:t>
            </w:r>
            <w:r w:rsidRPr="002E5879">
              <w:rPr>
                <w:sz w:val="20"/>
                <w:szCs w:val="20"/>
              </w:rPr>
              <w:t>annak</w:t>
            </w:r>
            <w:r w:rsidR="00026DF8">
              <w:rPr>
                <w:sz w:val="20"/>
                <w:szCs w:val="20"/>
              </w:rPr>
              <w:t xml:space="preserve"> </w:t>
            </w:r>
            <w:r w:rsidRPr="002E5879">
              <w:rPr>
                <w:sz w:val="20"/>
                <w:szCs w:val="20"/>
              </w:rPr>
              <w:t>keretében</w:t>
            </w:r>
            <w:r w:rsidR="00026DF8">
              <w:rPr>
                <w:sz w:val="20"/>
                <w:szCs w:val="20"/>
              </w:rPr>
              <w:t xml:space="preserve"> </w:t>
            </w:r>
            <w:r w:rsidRPr="002E5879">
              <w:rPr>
                <w:sz w:val="20"/>
                <w:szCs w:val="20"/>
              </w:rPr>
              <w:t>megjelenő</w:t>
            </w:r>
            <w:r w:rsidR="00026DF8">
              <w:rPr>
                <w:sz w:val="20"/>
                <w:szCs w:val="20"/>
              </w:rPr>
              <w:t xml:space="preserve"> </w:t>
            </w:r>
            <w:r w:rsidRPr="002E5879">
              <w:rPr>
                <w:sz w:val="20"/>
                <w:szCs w:val="20"/>
              </w:rPr>
              <w:t>felhívások</w:t>
            </w:r>
            <w:r w:rsidR="00026DF8">
              <w:rPr>
                <w:sz w:val="20"/>
                <w:szCs w:val="20"/>
              </w:rPr>
              <w:t xml:space="preserve"> </w:t>
            </w:r>
            <w:r w:rsidRPr="002E5879">
              <w:rPr>
                <w:sz w:val="20"/>
                <w:szCs w:val="20"/>
              </w:rPr>
              <w:t>népszerűsítéséhezés</w:t>
            </w:r>
            <w:r w:rsidR="00026DF8">
              <w:rPr>
                <w:sz w:val="20"/>
                <w:szCs w:val="20"/>
              </w:rPr>
              <w:t xml:space="preserve"> </w:t>
            </w:r>
            <w:r w:rsidRPr="002E5879">
              <w:rPr>
                <w:sz w:val="20"/>
                <w:szCs w:val="20"/>
              </w:rPr>
              <w:t>megismertetéséhez</w:t>
            </w:r>
            <w:r w:rsidR="00026DF8">
              <w:rPr>
                <w:sz w:val="20"/>
                <w:szCs w:val="20"/>
              </w:rPr>
              <w:t xml:space="preserve"> </w:t>
            </w:r>
            <w:r w:rsidRPr="002E5879">
              <w:rPr>
                <w:sz w:val="20"/>
                <w:szCs w:val="20"/>
              </w:rPr>
              <w:t>kapcsolódó marketing és</w:t>
            </w:r>
            <w:r w:rsidR="00026DF8">
              <w:rPr>
                <w:sz w:val="20"/>
                <w:szCs w:val="20"/>
              </w:rPr>
              <w:t xml:space="preserve"> </w:t>
            </w:r>
            <w:r w:rsidRPr="002E5879">
              <w:rPr>
                <w:sz w:val="20"/>
                <w:szCs w:val="20"/>
              </w:rPr>
              <w:t>kommunikációs</w:t>
            </w:r>
            <w:r w:rsidR="00026DF8">
              <w:rPr>
                <w:sz w:val="20"/>
                <w:szCs w:val="20"/>
              </w:rPr>
              <w:t xml:space="preserve"> </w:t>
            </w:r>
            <w:r w:rsidRPr="002E5879">
              <w:rPr>
                <w:sz w:val="20"/>
                <w:szCs w:val="20"/>
              </w:rPr>
              <w:t>tevékenységek</w:t>
            </w:r>
          </w:p>
        </w:tc>
        <w:tc>
          <w:tcPr>
            <w:tcW w:w="85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sidRPr="002E5879">
              <w:rPr>
                <w:sz w:val="20"/>
                <w:szCs w:val="20"/>
              </w:rPr>
              <w:t>1</w:t>
            </w:r>
          </w:p>
        </w:tc>
        <w:tc>
          <w:tcPr>
            <w:tcW w:w="170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4</w:t>
            </w:r>
            <w:r w:rsidRPr="002E5879">
              <w:rPr>
                <w:sz w:val="20"/>
                <w:szCs w:val="20"/>
              </w:rPr>
              <w:t>00 000,00 Ft</w:t>
            </w:r>
          </w:p>
        </w:tc>
        <w:tc>
          <w:tcPr>
            <w:tcW w:w="1984"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108</w:t>
            </w:r>
            <w:r w:rsidRPr="002E5879">
              <w:rPr>
                <w:sz w:val="20"/>
                <w:szCs w:val="20"/>
              </w:rPr>
              <w:t xml:space="preserve"> 000,00 Ft</w:t>
            </w:r>
          </w:p>
        </w:tc>
        <w:tc>
          <w:tcPr>
            <w:tcW w:w="1559"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508</w:t>
            </w:r>
            <w:r w:rsidRPr="002E5879">
              <w:rPr>
                <w:sz w:val="20"/>
                <w:szCs w:val="20"/>
              </w:rPr>
              <w:t xml:space="preserve"> 000,00 Ft</w:t>
            </w:r>
          </w:p>
        </w:tc>
        <w:tc>
          <w:tcPr>
            <w:tcW w:w="1636"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508</w:t>
            </w:r>
            <w:r w:rsidRPr="002E5879">
              <w:rPr>
                <w:sz w:val="20"/>
                <w:szCs w:val="20"/>
              </w:rPr>
              <w:t xml:space="preserve"> 000,00 Ft</w:t>
            </w:r>
          </w:p>
        </w:tc>
      </w:tr>
      <w:tr w:rsidR="003A5D62" w:rsidRPr="002E5879" w:rsidTr="00EE3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r w:rsidRPr="002E5879">
              <w:rPr>
                <w:sz w:val="20"/>
                <w:szCs w:val="20"/>
              </w:rPr>
              <w:t>Együttműködési</w:t>
            </w:r>
            <w:r w:rsidR="00026DF8">
              <w:rPr>
                <w:sz w:val="20"/>
                <w:szCs w:val="20"/>
              </w:rPr>
              <w:t xml:space="preserve"> </w:t>
            </w:r>
            <w:r w:rsidRPr="002E5879">
              <w:rPr>
                <w:sz w:val="20"/>
                <w:szCs w:val="20"/>
              </w:rPr>
              <w:t>tevékenységek</w:t>
            </w:r>
            <w:r w:rsidR="00026DF8">
              <w:rPr>
                <w:sz w:val="20"/>
                <w:szCs w:val="20"/>
              </w:rPr>
              <w:t xml:space="preserve"> </w:t>
            </w:r>
            <w:r w:rsidRPr="002E5879">
              <w:rPr>
                <w:sz w:val="20"/>
                <w:szCs w:val="20"/>
              </w:rPr>
              <w:t>előkészítése</w:t>
            </w:r>
            <w:r w:rsidR="00026DF8">
              <w:rPr>
                <w:sz w:val="20"/>
                <w:szCs w:val="20"/>
              </w:rPr>
              <w:t xml:space="preserve"> </w:t>
            </w:r>
            <w:r w:rsidRPr="002E5879">
              <w:rPr>
                <w:sz w:val="20"/>
                <w:szCs w:val="20"/>
              </w:rPr>
              <w:t>és</w:t>
            </w:r>
            <w:r w:rsidR="00026DF8">
              <w:rPr>
                <w:sz w:val="20"/>
                <w:szCs w:val="20"/>
              </w:rPr>
              <w:t xml:space="preserve"> </w:t>
            </w:r>
            <w:r w:rsidRPr="002E5879">
              <w:rPr>
                <w:sz w:val="20"/>
                <w:szCs w:val="20"/>
              </w:rPr>
              <w:t>végrehajtása</w:t>
            </w:r>
          </w:p>
        </w:tc>
        <w:tc>
          <w:tcPr>
            <w:tcW w:w="85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0,00 Ft</w:t>
            </w:r>
          </w:p>
        </w:tc>
        <w:tc>
          <w:tcPr>
            <w:tcW w:w="1984"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0,00 Ft</w:t>
            </w:r>
          </w:p>
        </w:tc>
        <w:tc>
          <w:tcPr>
            <w:tcW w:w="1559"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0,00 Ft</w:t>
            </w:r>
          </w:p>
        </w:tc>
        <w:tc>
          <w:tcPr>
            <w:tcW w:w="1636"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0,00 Ft</w:t>
            </w:r>
          </w:p>
        </w:tc>
      </w:tr>
      <w:tr w:rsidR="003A5D62" w:rsidRPr="002E5879" w:rsidTr="00EE36B9">
        <w:trPr>
          <w:trHeight w:val="3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r w:rsidRPr="002E5879">
              <w:rPr>
                <w:sz w:val="20"/>
                <w:szCs w:val="20"/>
              </w:rPr>
              <w:t>Kötelező</w:t>
            </w:r>
            <w:r w:rsidR="00026DF8">
              <w:rPr>
                <w:sz w:val="20"/>
                <w:szCs w:val="20"/>
              </w:rPr>
              <w:t xml:space="preserve"> </w:t>
            </w:r>
            <w:r w:rsidRPr="002E5879">
              <w:rPr>
                <w:sz w:val="20"/>
                <w:szCs w:val="20"/>
              </w:rPr>
              <w:t>nyilvánosság</w:t>
            </w:r>
            <w:r w:rsidR="00026DF8">
              <w:rPr>
                <w:sz w:val="20"/>
                <w:szCs w:val="20"/>
              </w:rPr>
              <w:t xml:space="preserve"> </w:t>
            </w:r>
            <w:r w:rsidRPr="002E5879">
              <w:rPr>
                <w:sz w:val="20"/>
                <w:szCs w:val="20"/>
              </w:rPr>
              <w:t>biztosítása</w:t>
            </w:r>
          </w:p>
        </w:tc>
        <w:tc>
          <w:tcPr>
            <w:tcW w:w="85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sidRPr="002E5879">
              <w:rPr>
                <w:sz w:val="20"/>
                <w:szCs w:val="20"/>
              </w:rPr>
              <w:t>1</w:t>
            </w:r>
          </w:p>
        </w:tc>
        <w:tc>
          <w:tcPr>
            <w:tcW w:w="170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9</w:t>
            </w:r>
            <w:r w:rsidR="00355BDB">
              <w:rPr>
                <w:sz w:val="20"/>
                <w:szCs w:val="20"/>
              </w:rPr>
              <w:t>4</w:t>
            </w:r>
            <w:r>
              <w:rPr>
                <w:sz w:val="20"/>
                <w:szCs w:val="20"/>
              </w:rPr>
              <w:t xml:space="preserve"> </w:t>
            </w:r>
            <w:r w:rsidR="00355BDB">
              <w:rPr>
                <w:sz w:val="20"/>
                <w:szCs w:val="20"/>
              </w:rPr>
              <w:t>260</w:t>
            </w:r>
            <w:r w:rsidRPr="002E5879">
              <w:rPr>
                <w:sz w:val="20"/>
                <w:szCs w:val="20"/>
              </w:rPr>
              <w:t>,00 Ft</w:t>
            </w:r>
          </w:p>
        </w:tc>
        <w:tc>
          <w:tcPr>
            <w:tcW w:w="1984"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682191">
              <w:rPr>
                <w:sz w:val="20"/>
                <w:szCs w:val="20"/>
              </w:rPr>
              <w:t xml:space="preserve">25 </w:t>
            </w:r>
            <w:r w:rsidR="00355BDB">
              <w:rPr>
                <w:sz w:val="20"/>
                <w:szCs w:val="20"/>
              </w:rPr>
              <w:t>450</w:t>
            </w:r>
            <w:r>
              <w:rPr>
                <w:sz w:val="20"/>
                <w:szCs w:val="20"/>
              </w:rPr>
              <w:t>,</w:t>
            </w:r>
            <w:r w:rsidR="00682191">
              <w:rPr>
                <w:sz w:val="20"/>
                <w:szCs w:val="20"/>
              </w:rPr>
              <w:t>00</w:t>
            </w:r>
            <w:r w:rsidRPr="002E5879">
              <w:rPr>
                <w:sz w:val="20"/>
                <w:szCs w:val="20"/>
              </w:rPr>
              <w:t xml:space="preserve"> Ft</w:t>
            </w:r>
          </w:p>
        </w:tc>
        <w:tc>
          <w:tcPr>
            <w:tcW w:w="1559"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r w:rsidR="00355BDB">
              <w:rPr>
                <w:sz w:val="20"/>
                <w:szCs w:val="20"/>
              </w:rPr>
              <w:t>9</w:t>
            </w:r>
            <w:r>
              <w:rPr>
                <w:sz w:val="20"/>
                <w:szCs w:val="20"/>
              </w:rPr>
              <w:t xml:space="preserve"> </w:t>
            </w:r>
            <w:r w:rsidR="00355BDB">
              <w:rPr>
                <w:sz w:val="20"/>
                <w:szCs w:val="20"/>
              </w:rPr>
              <w:t>710</w:t>
            </w:r>
            <w:r>
              <w:rPr>
                <w:sz w:val="20"/>
                <w:szCs w:val="20"/>
              </w:rPr>
              <w:t>,</w:t>
            </w:r>
            <w:r w:rsidR="00682191">
              <w:rPr>
                <w:sz w:val="20"/>
                <w:szCs w:val="20"/>
              </w:rPr>
              <w:t>00</w:t>
            </w:r>
            <w:r w:rsidRPr="002E5879">
              <w:rPr>
                <w:sz w:val="20"/>
                <w:szCs w:val="20"/>
              </w:rPr>
              <w:t xml:space="preserve"> Ft</w:t>
            </w:r>
          </w:p>
        </w:tc>
        <w:tc>
          <w:tcPr>
            <w:tcW w:w="1636"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11</w:t>
            </w:r>
            <w:r w:rsidR="00355BDB">
              <w:rPr>
                <w:sz w:val="20"/>
                <w:szCs w:val="20"/>
              </w:rPr>
              <w:t>9</w:t>
            </w:r>
            <w:r>
              <w:rPr>
                <w:sz w:val="20"/>
                <w:szCs w:val="20"/>
              </w:rPr>
              <w:t xml:space="preserve"> </w:t>
            </w:r>
            <w:r w:rsidR="00355BDB">
              <w:rPr>
                <w:sz w:val="20"/>
                <w:szCs w:val="20"/>
              </w:rPr>
              <w:t>710</w:t>
            </w:r>
            <w:r>
              <w:rPr>
                <w:sz w:val="20"/>
                <w:szCs w:val="20"/>
              </w:rPr>
              <w:t>,00</w:t>
            </w:r>
            <w:r w:rsidRPr="002E5879">
              <w:rPr>
                <w:sz w:val="20"/>
                <w:szCs w:val="20"/>
              </w:rPr>
              <w:t xml:space="preserve"> Ft</w:t>
            </w:r>
          </w:p>
        </w:tc>
      </w:tr>
      <w:tr w:rsidR="003A5D62" w:rsidRPr="002E5879" w:rsidTr="00EE3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r w:rsidRPr="002E5879">
              <w:rPr>
                <w:sz w:val="20"/>
                <w:szCs w:val="20"/>
              </w:rPr>
              <w:t>Egyéb</w:t>
            </w:r>
            <w:r w:rsidR="00026DF8">
              <w:rPr>
                <w:sz w:val="20"/>
                <w:szCs w:val="20"/>
              </w:rPr>
              <w:t xml:space="preserve"> </w:t>
            </w:r>
            <w:r w:rsidRPr="002E5879">
              <w:rPr>
                <w:sz w:val="20"/>
                <w:szCs w:val="20"/>
              </w:rPr>
              <w:t>általános</w:t>
            </w:r>
            <w:r w:rsidR="00026DF8">
              <w:rPr>
                <w:sz w:val="20"/>
                <w:szCs w:val="20"/>
              </w:rPr>
              <w:t xml:space="preserve"> </w:t>
            </w:r>
            <w:r w:rsidRPr="002E5879">
              <w:rPr>
                <w:sz w:val="20"/>
                <w:szCs w:val="20"/>
              </w:rPr>
              <w:t>rezsi</w:t>
            </w:r>
            <w:r w:rsidR="00142692">
              <w:rPr>
                <w:sz w:val="20"/>
                <w:szCs w:val="20"/>
              </w:rPr>
              <w:t xml:space="preserve"> </w:t>
            </w:r>
            <w:r w:rsidRPr="002E5879">
              <w:rPr>
                <w:sz w:val="20"/>
                <w:szCs w:val="20"/>
              </w:rPr>
              <w:t>költség</w:t>
            </w:r>
          </w:p>
        </w:tc>
        <w:tc>
          <w:tcPr>
            <w:tcW w:w="85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0,00 Ft</w:t>
            </w:r>
          </w:p>
        </w:tc>
        <w:tc>
          <w:tcPr>
            <w:tcW w:w="1984"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0,00 Ft</w:t>
            </w:r>
          </w:p>
        </w:tc>
        <w:tc>
          <w:tcPr>
            <w:tcW w:w="1559"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0,00 Ft</w:t>
            </w:r>
          </w:p>
        </w:tc>
        <w:tc>
          <w:tcPr>
            <w:tcW w:w="1636"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0,00 Ft</w:t>
            </w:r>
          </w:p>
        </w:tc>
      </w:tr>
      <w:tr w:rsidR="003A5D62" w:rsidRPr="002E5879" w:rsidTr="00EE36B9">
        <w:trPr>
          <w:trHeight w:val="42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r w:rsidRPr="002E5879">
              <w:rPr>
                <w:sz w:val="20"/>
                <w:szCs w:val="20"/>
              </w:rPr>
              <w:t>Szakmai</w:t>
            </w:r>
            <w:r w:rsidR="00142692">
              <w:rPr>
                <w:sz w:val="20"/>
                <w:szCs w:val="20"/>
              </w:rPr>
              <w:t xml:space="preserve"> </w:t>
            </w:r>
            <w:r w:rsidRPr="002E5879">
              <w:rPr>
                <w:sz w:val="20"/>
                <w:szCs w:val="20"/>
              </w:rPr>
              <w:t>megvalósításhoz</w:t>
            </w:r>
            <w:r w:rsidR="00142692">
              <w:rPr>
                <w:sz w:val="20"/>
                <w:szCs w:val="20"/>
              </w:rPr>
              <w:t xml:space="preserve"> </w:t>
            </w:r>
            <w:r w:rsidRPr="002E5879">
              <w:rPr>
                <w:sz w:val="20"/>
                <w:szCs w:val="20"/>
              </w:rPr>
              <w:t>kapcsolódó</w:t>
            </w:r>
            <w:r w:rsidR="00142692">
              <w:rPr>
                <w:sz w:val="20"/>
                <w:szCs w:val="20"/>
              </w:rPr>
              <w:t xml:space="preserve"> </w:t>
            </w:r>
            <w:r w:rsidRPr="002E5879">
              <w:rPr>
                <w:sz w:val="20"/>
                <w:szCs w:val="20"/>
              </w:rPr>
              <w:t>bérleti</w:t>
            </w:r>
            <w:r w:rsidR="00142692">
              <w:rPr>
                <w:sz w:val="20"/>
                <w:szCs w:val="20"/>
              </w:rPr>
              <w:t xml:space="preserve"> </w:t>
            </w:r>
            <w:r w:rsidRPr="002E5879">
              <w:rPr>
                <w:sz w:val="20"/>
                <w:szCs w:val="20"/>
              </w:rPr>
              <w:t>díj</w:t>
            </w:r>
          </w:p>
        </w:tc>
        <w:tc>
          <w:tcPr>
            <w:tcW w:w="85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sidRPr="002E5879">
              <w:rPr>
                <w:sz w:val="20"/>
                <w:szCs w:val="20"/>
              </w:rPr>
              <w:t>0,00 Ft</w:t>
            </w:r>
          </w:p>
        </w:tc>
        <w:tc>
          <w:tcPr>
            <w:tcW w:w="1984"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sidRPr="002E5879">
              <w:rPr>
                <w:sz w:val="20"/>
                <w:szCs w:val="20"/>
              </w:rPr>
              <w:t>0,00 Ft</w:t>
            </w:r>
          </w:p>
        </w:tc>
        <w:tc>
          <w:tcPr>
            <w:tcW w:w="1559"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sidRPr="002E5879">
              <w:rPr>
                <w:sz w:val="20"/>
                <w:szCs w:val="20"/>
              </w:rPr>
              <w:t>0,00 Ft</w:t>
            </w:r>
          </w:p>
        </w:tc>
        <w:tc>
          <w:tcPr>
            <w:tcW w:w="1636"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sidRPr="002E5879">
              <w:rPr>
                <w:sz w:val="20"/>
                <w:szCs w:val="20"/>
              </w:rPr>
              <w:t>0,00 Ft</w:t>
            </w:r>
          </w:p>
        </w:tc>
      </w:tr>
      <w:tr w:rsidR="003A5D62" w:rsidRPr="002E5879" w:rsidTr="00EE36B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487" w:type="dxa"/>
          </w:tcPr>
          <w:p w:rsidR="003A5D62" w:rsidRPr="002E5879" w:rsidRDefault="003A5D62" w:rsidP="005518B8">
            <w:pPr>
              <w:rPr>
                <w:sz w:val="20"/>
                <w:szCs w:val="20"/>
              </w:rPr>
            </w:pPr>
            <w:r>
              <w:rPr>
                <w:sz w:val="20"/>
                <w:szCs w:val="20"/>
              </w:rPr>
              <w:t>Mindösszesen:</w:t>
            </w:r>
          </w:p>
        </w:tc>
        <w:tc>
          <w:tcPr>
            <w:tcW w:w="851" w:type="dxa"/>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p>
        </w:tc>
        <w:tc>
          <w:tcPr>
            <w:tcW w:w="1984" w:type="dxa"/>
            <w:noWrap/>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noWrap/>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p>
        </w:tc>
        <w:tc>
          <w:tcPr>
            <w:tcW w:w="1636" w:type="dxa"/>
            <w:noWrap/>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37 </w:t>
            </w:r>
            <w:r w:rsidR="00AC0717">
              <w:rPr>
                <w:b/>
                <w:sz w:val="20"/>
                <w:szCs w:val="20"/>
              </w:rPr>
              <w:t>500</w:t>
            </w:r>
            <w:r w:rsidRPr="002E5879">
              <w:rPr>
                <w:b/>
                <w:sz w:val="20"/>
                <w:szCs w:val="20"/>
              </w:rPr>
              <w:t> 000,00 Ft</w:t>
            </w:r>
          </w:p>
        </w:tc>
      </w:tr>
    </w:tbl>
    <w:p w:rsidR="001C7873" w:rsidRDefault="001C7873" w:rsidP="00C4662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line="360" w:lineRule="auto"/>
        <w:jc w:val="both"/>
        <w:rPr>
          <w:rFonts w:ascii="Calibri" w:hAnsi="Calibri"/>
          <w:i/>
          <w:lang w:val="hu-HU"/>
        </w:rPr>
      </w:pPr>
    </w:p>
    <w:p w:rsidR="00AE0EC2" w:rsidRPr="00275505" w:rsidRDefault="00AE0EC2" w:rsidP="00C46620">
      <w:pPr>
        <w:pStyle w:val="Cmsor2"/>
        <w:spacing w:before="0" w:after="0" w:line="360" w:lineRule="auto"/>
        <w:rPr>
          <w:sz w:val="20"/>
          <w:szCs w:val="20"/>
          <w:lang w:val="hu-HU"/>
        </w:rPr>
      </w:pPr>
      <w:bookmarkStart w:id="27" w:name="_Toc505583907"/>
      <w:r w:rsidRPr="00275505">
        <w:rPr>
          <w:sz w:val="20"/>
          <w:szCs w:val="20"/>
          <w:lang w:val="hu-HU"/>
        </w:rPr>
        <w:lastRenderedPageBreak/>
        <w:t>A HK</w:t>
      </w:r>
      <w:r w:rsidR="00192BCC" w:rsidRPr="00275505">
        <w:rPr>
          <w:sz w:val="20"/>
          <w:szCs w:val="20"/>
          <w:lang w:val="hu-HU"/>
        </w:rPr>
        <w:t>F</w:t>
      </w:r>
      <w:r w:rsidRPr="00275505">
        <w:rPr>
          <w:sz w:val="20"/>
          <w:szCs w:val="20"/>
          <w:lang w:val="hu-HU"/>
        </w:rPr>
        <w:t>S teljes költségvetése</w:t>
      </w:r>
      <w:bookmarkEnd w:id="27"/>
    </w:p>
    <w:p w:rsidR="00AE0EC2" w:rsidRPr="00275505" w:rsidRDefault="004E3A22" w:rsidP="00C46620">
      <w:pPr>
        <w:spacing w:line="360" w:lineRule="auto"/>
        <w:jc w:val="both"/>
        <w:rPr>
          <w:rFonts w:cstheme="minorHAnsi"/>
          <w:i/>
          <w:sz w:val="20"/>
          <w:szCs w:val="20"/>
          <w:lang w:val="hu-HU"/>
        </w:rPr>
      </w:pPr>
      <w:r w:rsidRPr="00275505">
        <w:rPr>
          <w:rFonts w:cstheme="minorHAnsi"/>
          <w:i/>
          <w:sz w:val="20"/>
          <w:szCs w:val="20"/>
          <w:lang w:val="hu-HU"/>
        </w:rPr>
        <w:t>Amennyiben a HACS a felhívás alapján</w:t>
      </w:r>
      <w:r w:rsidR="0057528A" w:rsidRPr="00275505">
        <w:rPr>
          <w:rFonts w:cstheme="minorHAnsi"/>
          <w:i/>
          <w:sz w:val="20"/>
          <w:szCs w:val="20"/>
          <w:lang w:val="hu-HU"/>
        </w:rPr>
        <w:t xml:space="preserve"> az általa</w:t>
      </w:r>
      <w:r w:rsidRPr="00275505">
        <w:rPr>
          <w:rFonts w:cstheme="minorHAnsi"/>
          <w:i/>
          <w:sz w:val="20"/>
          <w:szCs w:val="20"/>
          <w:lang w:val="hu-HU"/>
        </w:rPr>
        <w:t xml:space="preserve"> felhasználható forrásnál nagyo</w:t>
      </w:r>
      <w:r w:rsidR="0057528A" w:rsidRPr="00275505">
        <w:rPr>
          <w:rFonts w:cstheme="minorHAnsi"/>
          <w:i/>
          <w:sz w:val="20"/>
          <w:szCs w:val="20"/>
          <w:lang w:val="hu-HU"/>
        </w:rPr>
        <w:t>bb mértékű</w:t>
      </w:r>
      <w:r w:rsidRPr="00275505">
        <w:rPr>
          <w:rFonts w:cstheme="minorHAnsi"/>
          <w:i/>
          <w:sz w:val="20"/>
          <w:szCs w:val="20"/>
          <w:lang w:val="hu-HU"/>
        </w:rPr>
        <w:t>, vagy hosszabb távú együttműködést tervez megvalósítani</w:t>
      </w:r>
      <w:r w:rsidR="0057528A" w:rsidRPr="00275505">
        <w:rPr>
          <w:rFonts w:cstheme="minorHAnsi"/>
          <w:i/>
          <w:sz w:val="20"/>
          <w:szCs w:val="20"/>
          <w:lang w:val="hu-HU"/>
        </w:rPr>
        <w:t xml:space="preserve">, az alábbi táblázatban a jelen időszakban, valamint a későbbi ütemekben tervezett műveleteket szükséges feltüntetni, jelölve, hogyan alkotnak az egyes ütemek önmagukban is </w:t>
      </w:r>
      <w:r w:rsidR="0057528A" w:rsidRPr="00275505">
        <w:rPr>
          <w:rFonts w:cs="Arial"/>
          <w:i/>
          <w:sz w:val="20"/>
          <w:szCs w:val="20"/>
          <w:lang w:val="hu-HU"/>
        </w:rPr>
        <w:t>komplex programcsomagokat</w:t>
      </w:r>
      <w:r w:rsidR="0057528A" w:rsidRPr="00275505">
        <w:rPr>
          <w:rFonts w:cstheme="minorHAnsi"/>
          <w:i/>
          <w:sz w:val="20"/>
          <w:szCs w:val="20"/>
          <w:lang w:val="hu-HU"/>
        </w:rPr>
        <w:t>.</w:t>
      </w:r>
    </w:p>
    <w:tbl>
      <w:tblPr>
        <w:tblStyle w:val="Rcsostblzat"/>
        <w:tblpPr w:leftFromText="141" w:rightFromText="141" w:vertAnchor="text" w:horzAnchor="margin" w:tblpY="113"/>
        <w:tblW w:w="14283" w:type="dxa"/>
        <w:tblLayout w:type="fixed"/>
        <w:tblLook w:val="04A0" w:firstRow="1" w:lastRow="0" w:firstColumn="1" w:lastColumn="0" w:noHBand="0" w:noVBand="1"/>
      </w:tblPr>
      <w:tblGrid>
        <w:gridCol w:w="817"/>
        <w:gridCol w:w="1559"/>
        <w:gridCol w:w="1560"/>
        <w:gridCol w:w="1559"/>
        <w:gridCol w:w="2410"/>
        <w:gridCol w:w="1843"/>
        <w:gridCol w:w="1417"/>
        <w:gridCol w:w="993"/>
        <w:gridCol w:w="992"/>
        <w:gridCol w:w="1133"/>
      </w:tblGrid>
      <w:tr w:rsidR="00AE0EC2" w:rsidRPr="00275505" w:rsidTr="00AE0EC2">
        <w:tc>
          <w:tcPr>
            <w:tcW w:w="817" w:type="dxa"/>
          </w:tcPr>
          <w:p w:rsidR="00AE0EC2" w:rsidRPr="00275505" w:rsidRDefault="00AE0EC2" w:rsidP="00C46620">
            <w:pPr>
              <w:spacing w:line="360" w:lineRule="auto"/>
              <w:jc w:val="both"/>
              <w:rPr>
                <w:b/>
                <w:i/>
                <w:sz w:val="20"/>
                <w:szCs w:val="20"/>
                <w:lang w:val="hu-HU"/>
              </w:rPr>
            </w:pPr>
            <w:r w:rsidRPr="00275505">
              <w:rPr>
                <w:b/>
                <w:i/>
                <w:sz w:val="20"/>
                <w:szCs w:val="20"/>
                <w:lang w:val="hu-HU"/>
              </w:rPr>
              <w:t>Sor-szám</w:t>
            </w:r>
          </w:p>
        </w:tc>
        <w:tc>
          <w:tcPr>
            <w:tcW w:w="1559" w:type="dxa"/>
          </w:tcPr>
          <w:p w:rsidR="00AE0EC2" w:rsidRPr="00275505" w:rsidRDefault="00AE0EC2" w:rsidP="00C46620">
            <w:pPr>
              <w:spacing w:line="360" w:lineRule="auto"/>
              <w:jc w:val="both"/>
              <w:rPr>
                <w:sz w:val="20"/>
                <w:szCs w:val="20"/>
                <w:lang w:val="hu-HU"/>
              </w:rPr>
            </w:pPr>
            <w:r w:rsidRPr="00275505">
              <w:rPr>
                <w:b/>
                <w:i/>
                <w:sz w:val="20"/>
                <w:szCs w:val="20"/>
                <w:lang w:val="hu-HU"/>
              </w:rPr>
              <w:t>A beavatkozás megnevezése</w:t>
            </w:r>
          </w:p>
        </w:tc>
        <w:tc>
          <w:tcPr>
            <w:tcW w:w="1560" w:type="dxa"/>
          </w:tcPr>
          <w:p w:rsidR="00AE0EC2" w:rsidRPr="00275505" w:rsidRDefault="00AE0EC2" w:rsidP="00C46620">
            <w:pPr>
              <w:spacing w:line="360" w:lineRule="auto"/>
              <w:jc w:val="both"/>
              <w:rPr>
                <w:b/>
                <w:i/>
                <w:sz w:val="20"/>
                <w:szCs w:val="20"/>
                <w:lang w:val="hu-HU"/>
              </w:rPr>
            </w:pPr>
            <w:r w:rsidRPr="00275505">
              <w:rPr>
                <w:b/>
                <w:i/>
                <w:sz w:val="20"/>
                <w:szCs w:val="20"/>
                <w:lang w:val="hu-HU"/>
              </w:rPr>
              <w:t>Indoklás, alátámasztás</w:t>
            </w:r>
          </w:p>
          <w:p w:rsidR="00AE0EC2" w:rsidRPr="00275505" w:rsidRDefault="00AE0EC2" w:rsidP="00C46620">
            <w:pPr>
              <w:spacing w:line="360" w:lineRule="auto"/>
              <w:jc w:val="both"/>
              <w:rPr>
                <w:sz w:val="20"/>
                <w:szCs w:val="20"/>
                <w:lang w:val="hu-HU"/>
              </w:rPr>
            </w:pPr>
            <w:r w:rsidRPr="00275505">
              <w:rPr>
                <w:b/>
                <w:i/>
                <w:sz w:val="20"/>
                <w:szCs w:val="20"/>
                <w:lang w:val="hu-HU"/>
              </w:rPr>
              <w:t>(legfeljebb 4-5 mondat)</w:t>
            </w:r>
          </w:p>
        </w:tc>
        <w:tc>
          <w:tcPr>
            <w:tcW w:w="1559" w:type="dxa"/>
          </w:tcPr>
          <w:p w:rsidR="00AE0EC2" w:rsidRPr="00275505" w:rsidRDefault="00AE0EC2" w:rsidP="00C46620">
            <w:pPr>
              <w:spacing w:line="360" w:lineRule="auto"/>
              <w:jc w:val="both"/>
              <w:rPr>
                <w:b/>
                <w:i/>
                <w:sz w:val="20"/>
                <w:szCs w:val="20"/>
                <w:lang w:val="hu-HU"/>
              </w:rPr>
            </w:pPr>
            <w:r w:rsidRPr="00275505">
              <w:rPr>
                <w:b/>
                <w:i/>
                <w:sz w:val="20"/>
                <w:szCs w:val="20"/>
                <w:lang w:val="hu-HU"/>
              </w:rPr>
              <w:t>Specifikus cél</w:t>
            </w:r>
          </w:p>
          <w:p w:rsidR="00AE0EC2" w:rsidRPr="00275505" w:rsidRDefault="00AE0EC2" w:rsidP="00C46620">
            <w:pPr>
              <w:spacing w:line="360" w:lineRule="auto"/>
              <w:jc w:val="both"/>
              <w:rPr>
                <w:sz w:val="20"/>
                <w:szCs w:val="20"/>
                <w:lang w:val="hu-HU"/>
              </w:rPr>
            </w:pPr>
            <w:r w:rsidRPr="00275505">
              <w:rPr>
                <w:b/>
                <w:i/>
                <w:sz w:val="20"/>
                <w:szCs w:val="20"/>
                <w:lang w:val="hu-HU"/>
              </w:rPr>
              <w:t>(legfeljebb 1-2 szó)</w:t>
            </w:r>
          </w:p>
        </w:tc>
        <w:tc>
          <w:tcPr>
            <w:tcW w:w="2410" w:type="dxa"/>
          </w:tcPr>
          <w:p w:rsidR="00AE0EC2" w:rsidRPr="00275505" w:rsidRDefault="00AE0EC2" w:rsidP="00C46620">
            <w:pPr>
              <w:spacing w:line="360" w:lineRule="auto"/>
              <w:jc w:val="both"/>
              <w:rPr>
                <w:b/>
                <w:i/>
                <w:sz w:val="20"/>
                <w:szCs w:val="20"/>
                <w:lang w:val="hu-HU"/>
              </w:rPr>
            </w:pPr>
            <w:r w:rsidRPr="00275505">
              <w:rPr>
                <w:b/>
                <w:i/>
                <w:sz w:val="20"/>
                <w:szCs w:val="20"/>
                <w:lang w:val="hu-HU"/>
              </w:rPr>
              <w:t>A beavatkozás tartalma</w:t>
            </w:r>
          </w:p>
          <w:p w:rsidR="00AE0EC2" w:rsidRPr="00275505" w:rsidRDefault="00AE0EC2" w:rsidP="00C46620">
            <w:pPr>
              <w:spacing w:line="360" w:lineRule="auto"/>
              <w:jc w:val="both"/>
              <w:rPr>
                <w:sz w:val="20"/>
                <w:szCs w:val="20"/>
                <w:lang w:val="hu-HU"/>
              </w:rPr>
            </w:pPr>
            <w:r w:rsidRPr="00275505">
              <w:rPr>
                <w:b/>
                <w:i/>
                <w:sz w:val="20"/>
                <w:szCs w:val="20"/>
                <w:lang w:val="hu-HU"/>
              </w:rPr>
              <w:t>(legfeljebb 4-5 mondat)</w:t>
            </w:r>
          </w:p>
        </w:tc>
        <w:tc>
          <w:tcPr>
            <w:tcW w:w="1843" w:type="dxa"/>
          </w:tcPr>
          <w:p w:rsidR="00AE0EC2" w:rsidRPr="00275505" w:rsidRDefault="00AE0EC2" w:rsidP="00C46620">
            <w:pPr>
              <w:spacing w:line="360" w:lineRule="auto"/>
              <w:jc w:val="both"/>
              <w:rPr>
                <w:b/>
                <w:i/>
                <w:sz w:val="20"/>
                <w:szCs w:val="20"/>
                <w:lang w:val="hu-HU"/>
              </w:rPr>
            </w:pPr>
            <w:r w:rsidRPr="00275505">
              <w:rPr>
                <w:b/>
                <w:i/>
                <w:sz w:val="20"/>
                <w:szCs w:val="20"/>
                <w:lang w:val="hu-HU"/>
              </w:rPr>
              <w:t>Kiegészítő jelleg, lehatárolás</w:t>
            </w:r>
          </w:p>
          <w:p w:rsidR="00AE0EC2" w:rsidRPr="00275505" w:rsidRDefault="00AE0EC2" w:rsidP="00C46620">
            <w:pPr>
              <w:spacing w:line="360" w:lineRule="auto"/>
              <w:jc w:val="both"/>
              <w:rPr>
                <w:sz w:val="20"/>
                <w:szCs w:val="20"/>
                <w:lang w:val="hu-HU"/>
              </w:rPr>
            </w:pPr>
            <w:r w:rsidRPr="00275505">
              <w:rPr>
                <w:b/>
                <w:i/>
                <w:sz w:val="20"/>
                <w:szCs w:val="20"/>
                <w:lang w:val="hu-HU"/>
              </w:rPr>
              <w:t>(legfeljebb 4-5- mondat)</w:t>
            </w:r>
          </w:p>
        </w:tc>
        <w:tc>
          <w:tcPr>
            <w:tcW w:w="1417" w:type="dxa"/>
          </w:tcPr>
          <w:p w:rsidR="00AE0EC2" w:rsidRPr="00275505" w:rsidRDefault="00AE0EC2" w:rsidP="00C46620">
            <w:pPr>
              <w:spacing w:line="360" w:lineRule="auto"/>
              <w:jc w:val="both"/>
              <w:rPr>
                <w:b/>
                <w:i/>
                <w:sz w:val="20"/>
                <w:szCs w:val="20"/>
                <w:lang w:val="hu-HU"/>
              </w:rPr>
            </w:pPr>
            <w:r w:rsidRPr="00275505">
              <w:rPr>
                <w:b/>
                <w:i/>
                <w:sz w:val="20"/>
                <w:szCs w:val="20"/>
                <w:lang w:val="hu-HU"/>
              </w:rPr>
              <w:t>Célcsoport</w:t>
            </w:r>
          </w:p>
          <w:p w:rsidR="00AE0EC2" w:rsidRPr="00275505" w:rsidRDefault="00AE0EC2" w:rsidP="00C46620">
            <w:pPr>
              <w:spacing w:line="360" w:lineRule="auto"/>
              <w:jc w:val="both"/>
              <w:rPr>
                <w:sz w:val="20"/>
                <w:szCs w:val="20"/>
                <w:lang w:val="hu-HU"/>
              </w:rPr>
            </w:pPr>
            <w:r w:rsidRPr="00275505">
              <w:rPr>
                <w:b/>
                <w:i/>
                <w:sz w:val="20"/>
                <w:szCs w:val="20"/>
                <w:lang w:val="hu-HU"/>
              </w:rPr>
              <w:t>(legfeljebb 1-2 szó)</w:t>
            </w:r>
          </w:p>
        </w:tc>
        <w:tc>
          <w:tcPr>
            <w:tcW w:w="993" w:type="dxa"/>
          </w:tcPr>
          <w:p w:rsidR="00AE0EC2" w:rsidRPr="00275505" w:rsidRDefault="00AE0EC2" w:rsidP="00C46620">
            <w:pPr>
              <w:spacing w:line="360" w:lineRule="auto"/>
              <w:jc w:val="both"/>
              <w:rPr>
                <w:b/>
                <w:i/>
                <w:sz w:val="20"/>
                <w:szCs w:val="20"/>
                <w:lang w:val="hu-HU"/>
              </w:rPr>
            </w:pPr>
            <w:r w:rsidRPr="00275505">
              <w:rPr>
                <w:b/>
                <w:i/>
                <w:sz w:val="20"/>
                <w:szCs w:val="20"/>
                <w:lang w:val="hu-HU"/>
              </w:rPr>
              <w:t>Forrás</w:t>
            </w:r>
          </w:p>
          <w:p w:rsidR="00AE0EC2" w:rsidRPr="00275505" w:rsidRDefault="00AE0EC2" w:rsidP="00C46620">
            <w:pPr>
              <w:spacing w:line="360" w:lineRule="auto"/>
              <w:jc w:val="both"/>
              <w:rPr>
                <w:sz w:val="20"/>
                <w:szCs w:val="20"/>
                <w:lang w:val="hu-HU"/>
              </w:rPr>
            </w:pPr>
            <w:r w:rsidRPr="00275505">
              <w:rPr>
                <w:b/>
                <w:i/>
                <w:sz w:val="20"/>
                <w:szCs w:val="20"/>
                <w:lang w:val="hu-HU"/>
              </w:rPr>
              <w:t>(ezer Ft)</w:t>
            </w:r>
          </w:p>
        </w:tc>
        <w:tc>
          <w:tcPr>
            <w:tcW w:w="992" w:type="dxa"/>
          </w:tcPr>
          <w:p w:rsidR="00AE0EC2" w:rsidRPr="00275505" w:rsidRDefault="00AE0EC2" w:rsidP="00C46620">
            <w:pPr>
              <w:spacing w:line="360" w:lineRule="auto"/>
              <w:jc w:val="both"/>
              <w:rPr>
                <w:b/>
                <w:i/>
                <w:sz w:val="20"/>
                <w:szCs w:val="20"/>
                <w:lang w:val="hu-HU"/>
              </w:rPr>
            </w:pPr>
            <w:r w:rsidRPr="00275505">
              <w:rPr>
                <w:b/>
                <w:i/>
                <w:sz w:val="20"/>
                <w:szCs w:val="20"/>
                <w:lang w:val="hu-HU"/>
              </w:rPr>
              <w:t>A finan</w:t>
            </w:r>
            <w:r w:rsidRPr="00275505">
              <w:rPr>
                <w:b/>
                <w:i/>
                <w:sz w:val="20"/>
                <w:szCs w:val="20"/>
                <w:lang w:val="hu-HU"/>
              </w:rPr>
              <w:softHyphen/>
              <w:t>szírozás fedeze</w:t>
            </w:r>
            <w:r w:rsidRPr="00275505">
              <w:rPr>
                <w:b/>
                <w:i/>
                <w:sz w:val="20"/>
                <w:szCs w:val="20"/>
                <w:lang w:val="hu-HU"/>
              </w:rPr>
              <w:softHyphen/>
              <w:t>te</w:t>
            </w:r>
          </w:p>
        </w:tc>
        <w:tc>
          <w:tcPr>
            <w:tcW w:w="1133" w:type="dxa"/>
          </w:tcPr>
          <w:p w:rsidR="00AE0EC2" w:rsidRPr="00275505" w:rsidRDefault="00AE0EC2" w:rsidP="00C46620">
            <w:pPr>
              <w:spacing w:line="360" w:lineRule="auto"/>
              <w:jc w:val="both"/>
              <w:rPr>
                <w:b/>
                <w:i/>
                <w:sz w:val="20"/>
                <w:szCs w:val="20"/>
                <w:lang w:val="hu-HU"/>
              </w:rPr>
            </w:pPr>
            <w:r w:rsidRPr="00275505">
              <w:rPr>
                <w:b/>
                <w:i/>
                <w:sz w:val="20"/>
                <w:szCs w:val="20"/>
                <w:lang w:val="hu-HU"/>
              </w:rPr>
              <w:t>Tervezett időinter</w:t>
            </w:r>
            <w:r w:rsidRPr="00275505">
              <w:rPr>
                <w:b/>
                <w:i/>
                <w:sz w:val="20"/>
                <w:szCs w:val="20"/>
                <w:lang w:val="hu-HU"/>
              </w:rPr>
              <w:softHyphen/>
              <w:t>vallum</w:t>
            </w:r>
          </w:p>
          <w:p w:rsidR="00AE0EC2" w:rsidRPr="00275505" w:rsidRDefault="00AE0EC2" w:rsidP="00C46620">
            <w:pPr>
              <w:spacing w:line="360" w:lineRule="auto"/>
              <w:jc w:val="both"/>
              <w:rPr>
                <w:sz w:val="20"/>
                <w:szCs w:val="20"/>
                <w:lang w:val="hu-HU"/>
              </w:rPr>
            </w:pPr>
            <w:r w:rsidRPr="00275505">
              <w:rPr>
                <w:b/>
                <w:i/>
                <w:sz w:val="20"/>
                <w:szCs w:val="20"/>
                <w:lang w:val="hu-HU"/>
              </w:rPr>
              <w:t>(év, hónap)</w:t>
            </w:r>
          </w:p>
        </w:tc>
      </w:tr>
      <w:tr w:rsidR="00AE0EC2" w:rsidRPr="00275505" w:rsidTr="00AE0EC2">
        <w:tc>
          <w:tcPr>
            <w:tcW w:w="817" w:type="dxa"/>
          </w:tcPr>
          <w:p w:rsidR="00AE0EC2" w:rsidRPr="00275505" w:rsidRDefault="00AE0EC2" w:rsidP="00C46620">
            <w:pPr>
              <w:spacing w:line="360" w:lineRule="auto"/>
              <w:jc w:val="both"/>
              <w:rPr>
                <w:sz w:val="20"/>
                <w:szCs w:val="20"/>
                <w:lang w:val="hu-HU"/>
              </w:rPr>
            </w:pPr>
            <w:r w:rsidRPr="00275505">
              <w:rPr>
                <w:sz w:val="20"/>
                <w:szCs w:val="20"/>
                <w:lang w:val="hu-HU"/>
              </w:rPr>
              <w:t>1.</w:t>
            </w:r>
          </w:p>
        </w:tc>
        <w:tc>
          <w:tcPr>
            <w:tcW w:w="1559" w:type="dxa"/>
          </w:tcPr>
          <w:p w:rsidR="00AE0EC2" w:rsidRPr="00275505" w:rsidRDefault="00AE0EC2" w:rsidP="00C46620">
            <w:pPr>
              <w:spacing w:line="360" w:lineRule="auto"/>
              <w:jc w:val="both"/>
              <w:rPr>
                <w:sz w:val="20"/>
                <w:szCs w:val="20"/>
                <w:lang w:val="hu-HU"/>
              </w:rPr>
            </w:pPr>
          </w:p>
        </w:tc>
        <w:tc>
          <w:tcPr>
            <w:tcW w:w="1560" w:type="dxa"/>
          </w:tcPr>
          <w:p w:rsidR="00AE0EC2" w:rsidRPr="00275505" w:rsidRDefault="00AE0EC2" w:rsidP="00C46620">
            <w:pPr>
              <w:spacing w:line="360" w:lineRule="auto"/>
              <w:jc w:val="both"/>
              <w:rPr>
                <w:sz w:val="20"/>
                <w:szCs w:val="20"/>
                <w:lang w:val="hu-HU"/>
              </w:rPr>
            </w:pPr>
          </w:p>
        </w:tc>
        <w:tc>
          <w:tcPr>
            <w:tcW w:w="1559" w:type="dxa"/>
          </w:tcPr>
          <w:p w:rsidR="00AE0EC2" w:rsidRPr="00275505" w:rsidRDefault="00AE0EC2" w:rsidP="00C46620">
            <w:pPr>
              <w:spacing w:line="360" w:lineRule="auto"/>
              <w:jc w:val="both"/>
              <w:rPr>
                <w:sz w:val="20"/>
                <w:szCs w:val="20"/>
                <w:lang w:val="hu-HU"/>
              </w:rPr>
            </w:pPr>
          </w:p>
        </w:tc>
        <w:tc>
          <w:tcPr>
            <w:tcW w:w="2410" w:type="dxa"/>
          </w:tcPr>
          <w:p w:rsidR="00AE0EC2" w:rsidRPr="00275505" w:rsidRDefault="00AE0EC2" w:rsidP="00C46620">
            <w:pPr>
              <w:spacing w:line="360" w:lineRule="auto"/>
              <w:jc w:val="both"/>
              <w:rPr>
                <w:sz w:val="20"/>
                <w:szCs w:val="20"/>
                <w:lang w:val="hu-HU"/>
              </w:rPr>
            </w:pPr>
          </w:p>
        </w:tc>
        <w:tc>
          <w:tcPr>
            <w:tcW w:w="1843" w:type="dxa"/>
          </w:tcPr>
          <w:p w:rsidR="00AE0EC2" w:rsidRPr="00275505" w:rsidRDefault="00AE0EC2" w:rsidP="00C46620">
            <w:pPr>
              <w:spacing w:line="360" w:lineRule="auto"/>
              <w:jc w:val="both"/>
              <w:rPr>
                <w:sz w:val="20"/>
                <w:szCs w:val="20"/>
                <w:lang w:val="hu-HU"/>
              </w:rPr>
            </w:pPr>
          </w:p>
        </w:tc>
        <w:tc>
          <w:tcPr>
            <w:tcW w:w="1417" w:type="dxa"/>
          </w:tcPr>
          <w:p w:rsidR="00AE0EC2" w:rsidRPr="00275505" w:rsidRDefault="00AE0EC2" w:rsidP="00C46620">
            <w:pPr>
              <w:spacing w:line="360" w:lineRule="auto"/>
              <w:jc w:val="both"/>
              <w:rPr>
                <w:sz w:val="20"/>
                <w:szCs w:val="20"/>
                <w:lang w:val="hu-HU"/>
              </w:rPr>
            </w:pPr>
          </w:p>
        </w:tc>
        <w:tc>
          <w:tcPr>
            <w:tcW w:w="993" w:type="dxa"/>
          </w:tcPr>
          <w:p w:rsidR="00AE0EC2" w:rsidRPr="00275505" w:rsidRDefault="00AE0EC2" w:rsidP="00C46620">
            <w:pPr>
              <w:spacing w:line="360" w:lineRule="auto"/>
              <w:jc w:val="both"/>
              <w:rPr>
                <w:sz w:val="20"/>
                <w:szCs w:val="20"/>
                <w:lang w:val="hu-HU"/>
              </w:rPr>
            </w:pPr>
          </w:p>
        </w:tc>
        <w:tc>
          <w:tcPr>
            <w:tcW w:w="992" w:type="dxa"/>
          </w:tcPr>
          <w:p w:rsidR="00AE0EC2" w:rsidRPr="00275505" w:rsidRDefault="00AE0EC2" w:rsidP="00C46620">
            <w:pPr>
              <w:spacing w:line="360" w:lineRule="auto"/>
              <w:jc w:val="both"/>
              <w:rPr>
                <w:sz w:val="20"/>
                <w:szCs w:val="20"/>
                <w:lang w:val="hu-HU"/>
              </w:rPr>
            </w:pPr>
          </w:p>
        </w:tc>
        <w:tc>
          <w:tcPr>
            <w:tcW w:w="1133" w:type="dxa"/>
          </w:tcPr>
          <w:p w:rsidR="00AE0EC2" w:rsidRPr="00275505" w:rsidRDefault="00AE0EC2" w:rsidP="00C46620">
            <w:pPr>
              <w:spacing w:line="360" w:lineRule="auto"/>
              <w:jc w:val="both"/>
              <w:rPr>
                <w:sz w:val="20"/>
                <w:szCs w:val="20"/>
                <w:lang w:val="hu-HU"/>
              </w:rPr>
            </w:pPr>
          </w:p>
        </w:tc>
      </w:tr>
      <w:tr w:rsidR="00AE0EC2" w:rsidRPr="00275505" w:rsidTr="00AE0EC2">
        <w:tc>
          <w:tcPr>
            <w:tcW w:w="817" w:type="dxa"/>
          </w:tcPr>
          <w:p w:rsidR="00AE0EC2" w:rsidRPr="00275505" w:rsidRDefault="00AE0EC2" w:rsidP="00C46620">
            <w:pPr>
              <w:spacing w:line="360" w:lineRule="auto"/>
              <w:jc w:val="both"/>
              <w:rPr>
                <w:sz w:val="20"/>
                <w:szCs w:val="20"/>
                <w:lang w:val="hu-HU"/>
              </w:rPr>
            </w:pPr>
            <w:r w:rsidRPr="00275505">
              <w:rPr>
                <w:sz w:val="20"/>
                <w:szCs w:val="20"/>
                <w:lang w:val="hu-HU"/>
              </w:rPr>
              <w:t>2.</w:t>
            </w:r>
          </w:p>
        </w:tc>
        <w:tc>
          <w:tcPr>
            <w:tcW w:w="1559" w:type="dxa"/>
          </w:tcPr>
          <w:p w:rsidR="00AE0EC2" w:rsidRPr="00275505" w:rsidRDefault="00AE0EC2" w:rsidP="00C46620">
            <w:pPr>
              <w:spacing w:line="360" w:lineRule="auto"/>
              <w:jc w:val="both"/>
              <w:rPr>
                <w:sz w:val="20"/>
                <w:szCs w:val="20"/>
                <w:lang w:val="hu-HU"/>
              </w:rPr>
            </w:pPr>
          </w:p>
        </w:tc>
        <w:tc>
          <w:tcPr>
            <w:tcW w:w="1560" w:type="dxa"/>
          </w:tcPr>
          <w:p w:rsidR="00AE0EC2" w:rsidRPr="00275505" w:rsidRDefault="00AE0EC2" w:rsidP="00C46620">
            <w:pPr>
              <w:spacing w:line="360" w:lineRule="auto"/>
              <w:jc w:val="both"/>
              <w:rPr>
                <w:sz w:val="20"/>
                <w:szCs w:val="20"/>
                <w:lang w:val="hu-HU"/>
              </w:rPr>
            </w:pPr>
          </w:p>
        </w:tc>
        <w:tc>
          <w:tcPr>
            <w:tcW w:w="1559" w:type="dxa"/>
          </w:tcPr>
          <w:p w:rsidR="00AE0EC2" w:rsidRPr="00275505" w:rsidRDefault="00AE0EC2" w:rsidP="00C46620">
            <w:pPr>
              <w:spacing w:line="360" w:lineRule="auto"/>
              <w:jc w:val="both"/>
              <w:rPr>
                <w:sz w:val="20"/>
                <w:szCs w:val="20"/>
                <w:lang w:val="hu-HU"/>
              </w:rPr>
            </w:pPr>
          </w:p>
        </w:tc>
        <w:tc>
          <w:tcPr>
            <w:tcW w:w="2410" w:type="dxa"/>
          </w:tcPr>
          <w:p w:rsidR="00AE0EC2" w:rsidRPr="00275505" w:rsidRDefault="00AE0EC2" w:rsidP="00C46620">
            <w:pPr>
              <w:spacing w:line="360" w:lineRule="auto"/>
              <w:jc w:val="both"/>
              <w:rPr>
                <w:sz w:val="20"/>
                <w:szCs w:val="20"/>
                <w:lang w:val="hu-HU"/>
              </w:rPr>
            </w:pPr>
          </w:p>
        </w:tc>
        <w:tc>
          <w:tcPr>
            <w:tcW w:w="1843" w:type="dxa"/>
          </w:tcPr>
          <w:p w:rsidR="00AE0EC2" w:rsidRPr="00275505" w:rsidRDefault="00AE0EC2" w:rsidP="00C46620">
            <w:pPr>
              <w:spacing w:line="360" w:lineRule="auto"/>
              <w:jc w:val="both"/>
              <w:rPr>
                <w:sz w:val="20"/>
                <w:szCs w:val="20"/>
                <w:lang w:val="hu-HU"/>
              </w:rPr>
            </w:pPr>
          </w:p>
        </w:tc>
        <w:tc>
          <w:tcPr>
            <w:tcW w:w="1417" w:type="dxa"/>
          </w:tcPr>
          <w:p w:rsidR="00AE0EC2" w:rsidRPr="00275505" w:rsidRDefault="00AE0EC2" w:rsidP="00C46620">
            <w:pPr>
              <w:spacing w:line="360" w:lineRule="auto"/>
              <w:jc w:val="both"/>
              <w:rPr>
                <w:sz w:val="20"/>
                <w:szCs w:val="20"/>
                <w:lang w:val="hu-HU"/>
              </w:rPr>
            </w:pPr>
          </w:p>
        </w:tc>
        <w:tc>
          <w:tcPr>
            <w:tcW w:w="993" w:type="dxa"/>
          </w:tcPr>
          <w:p w:rsidR="00AE0EC2" w:rsidRPr="00275505" w:rsidRDefault="00AE0EC2" w:rsidP="00C46620">
            <w:pPr>
              <w:spacing w:line="360" w:lineRule="auto"/>
              <w:jc w:val="both"/>
              <w:rPr>
                <w:sz w:val="20"/>
                <w:szCs w:val="20"/>
                <w:lang w:val="hu-HU"/>
              </w:rPr>
            </w:pPr>
          </w:p>
        </w:tc>
        <w:tc>
          <w:tcPr>
            <w:tcW w:w="992" w:type="dxa"/>
          </w:tcPr>
          <w:p w:rsidR="00AE0EC2" w:rsidRPr="00275505" w:rsidRDefault="00AE0EC2" w:rsidP="00C46620">
            <w:pPr>
              <w:spacing w:line="360" w:lineRule="auto"/>
              <w:jc w:val="both"/>
              <w:rPr>
                <w:sz w:val="20"/>
                <w:szCs w:val="20"/>
                <w:lang w:val="hu-HU"/>
              </w:rPr>
            </w:pPr>
          </w:p>
        </w:tc>
        <w:tc>
          <w:tcPr>
            <w:tcW w:w="1133" w:type="dxa"/>
          </w:tcPr>
          <w:p w:rsidR="00AE0EC2" w:rsidRPr="00275505" w:rsidRDefault="00AE0EC2" w:rsidP="00C46620">
            <w:pPr>
              <w:spacing w:line="360" w:lineRule="auto"/>
              <w:jc w:val="both"/>
              <w:rPr>
                <w:sz w:val="20"/>
                <w:szCs w:val="20"/>
                <w:lang w:val="hu-HU"/>
              </w:rPr>
            </w:pPr>
          </w:p>
        </w:tc>
      </w:tr>
      <w:tr w:rsidR="00AE0EC2" w:rsidRPr="00275505" w:rsidTr="00AE0EC2">
        <w:tc>
          <w:tcPr>
            <w:tcW w:w="817" w:type="dxa"/>
          </w:tcPr>
          <w:p w:rsidR="00AE0EC2" w:rsidRPr="00275505" w:rsidRDefault="00AE0EC2" w:rsidP="00C46620">
            <w:pPr>
              <w:spacing w:line="360" w:lineRule="auto"/>
              <w:jc w:val="both"/>
              <w:rPr>
                <w:sz w:val="20"/>
                <w:szCs w:val="20"/>
                <w:lang w:val="hu-HU"/>
              </w:rPr>
            </w:pPr>
            <w:r w:rsidRPr="00275505">
              <w:rPr>
                <w:sz w:val="20"/>
                <w:szCs w:val="20"/>
                <w:lang w:val="hu-HU"/>
              </w:rPr>
              <w:t>3.</w:t>
            </w:r>
          </w:p>
        </w:tc>
        <w:tc>
          <w:tcPr>
            <w:tcW w:w="1559" w:type="dxa"/>
          </w:tcPr>
          <w:p w:rsidR="00AE0EC2" w:rsidRPr="00275505" w:rsidRDefault="00AE0EC2" w:rsidP="00C46620">
            <w:pPr>
              <w:spacing w:line="360" w:lineRule="auto"/>
              <w:jc w:val="both"/>
              <w:rPr>
                <w:sz w:val="20"/>
                <w:szCs w:val="20"/>
                <w:lang w:val="hu-HU"/>
              </w:rPr>
            </w:pPr>
          </w:p>
        </w:tc>
        <w:tc>
          <w:tcPr>
            <w:tcW w:w="1560" w:type="dxa"/>
          </w:tcPr>
          <w:p w:rsidR="00AE0EC2" w:rsidRPr="00275505" w:rsidRDefault="00AE0EC2" w:rsidP="00C46620">
            <w:pPr>
              <w:spacing w:line="360" w:lineRule="auto"/>
              <w:jc w:val="both"/>
              <w:rPr>
                <w:sz w:val="20"/>
                <w:szCs w:val="20"/>
                <w:lang w:val="hu-HU"/>
              </w:rPr>
            </w:pPr>
          </w:p>
        </w:tc>
        <w:tc>
          <w:tcPr>
            <w:tcW w:w="1559" w:type="dxa"/>
          </w:tcPr>
          <w:p w:rsidR="00AE0EC2" w:rsidRPr="00275505" w:rsidRDefault="00AE0EC2" w:rsidP="00C46620">
            <w:pPr>
              <w:spacing w:line="360" w:lineRule="auto"/>
              <w:jc w:val="both"/>
              <w:rPr>
                <w:sz w:val="20"/>
                <w:szCs w:val="20"/>
                <w:lang w:val="hu-HU"/>
              </w:rPr>
            </w:pPr>
          </w:p>
        </w:tc>
        <w:tc>
          <w:tcPr>
            <w:tcW w:w="2410" w:type="dxa"/>
          </w:tcPr>
          <w:p w:rsidR="00AE0EC2" w:rsidRPr="00275505" w:rsidRDefault="00AE0EC2" w:rsidP="00C46620">
            <w:pPr>
              <w:spacing w:line="360" w:lineRule="auto"/>
              <w:jc w:val="both"/>
              <w:rPr>
                <w:sz w:val="20"/>
                <w:szCs w:val="20"/>
                <w:lang w:val="hu-HU"/>
              </w:rPr>
            </w:pPr>
          </w:p>
        </w:tc>
        <w:tc>
          <w:tcPr>
            <w:tcW w:w="1843" w:type="dxa"/>
          </w:tcPr>
          <w:p w:rsidR="00AE0EC2" w:rsidRPr="00275505" w:rsidRDefault="00AE0EC2" w:rsidP="00C46620">
            <w:pPr>
              <w:spacing w:line="360" w:lineRule="auto"/>
              <w:jc w:val="both"/>
              <w:rPr>
                <w:sz w:val="20"/>
                <w:szCs w:val="20"/>
                <w:lang w:val="hu-HU"/>
              </w:rPr>
            </w:pPr>
          </w:p>
        </w:tc>
        <w:tc>
          <w:tcPr>
            <w:tcW w:w="1417" w:type="dxa"/>
          </w:tcPr>
          <w:p w:rsidR="00AE0EC2" w:rsidRPr="00275505" w:rsidRDefault="00AE0EC2" w:rsidP="00C46620">
            <w:pPr>
              <w:spacing w:line="360" w:lineRule="auto"/>
              <w:jc w:val="both"/>
              <w:rPr>
                <w:sz w:val="20"/>
                <w:szCs w:val="20"/>
                <w:lang w:val="hu-HU"/>
              </w:rPr>
            </w:pPr>
          </w:p>
        </w:tc>
        <w:tc>
          <w:tcPr>
            <w:tcW w:w="993" w:type="dxa"/>
          </w:tcPr>
          <w:p w:rsidR="00AE0EC2" w:rsidRPr="00275505" w:rsidRDefault="00AE0EC2" w:rsidP="00C46620">
            <w:pPr>
              <w:spacing w:line="360" w:lineRule="auto"/>
              <w:jc w:val="both"/>
              <w:rPr>
                <w:sz w:val="20"/>
                <w:szCs w:val="20"/>
                <w:lang w:val="hu-HU"/>
              </w:rPr>
            </w:pPr>
          </w:p>
        </w:tc>
        <w:tc>
          <w:tcPr>
            <w:tcW w:w="992" w:type="dxa"/>
          </w:tcPr>
          <w:p w:rsidR="00AE0EC2" w:rsidRPr="00275505" w:rsidRDefault="00AE0EC2" w:rsidP="00C46620">
            <w:pPr>
              <w:spacing w:line="360" w:lineRule="auto"/>
              <w:jc w:val="both"/>
              <w:rPr>
                <w:sz w:val="20"/>
                <w:szCs w:val="20"/>
                <w:lang w:val="hu-HU"/>
              </w:rPr>
            </w:pPr>
          </w:p>
        </w:tc>
        <w:tc>
          <w:tcPr>
            <w:tcW w:w="1133" w:type="dxa"/>
          </w:tcPr>
          <w:p w:rsidR="00AE0EC2" w:rsidRPr="00275505" w:rsidRDefault="00AE0EC2" w:rsidP="00C46620">
            <w:pPr>
              <w:spacing w:line="360" w:lineRule="auto"/>
              <w:jc w:val="both"/>
              <w:rPr>
                <w:sz w:val="20"/>
                <w:szCs w:val="20"/>
                <w:lang w:val="hu-HU"/>
              </w:rPr>
            </w:pPr>
          </w:p>
        </w:tc>
      </w:tr>
      <w:tr w:rsidR="00AE0EC2" w:rsidRPr="00275505" w:rsidTr="00AE0EC2">
        <w:tc>
          <w:tcPr>
            <w:tcW w:w="817" w:type="dxa"/>
          </w:tcPr>
          <w:p w:rsidR="00AE0EC2" w:rsidRPr="00275505" w:rsidRDefault="00AE0EC2" w:rsidP="00C46620">
            <w:pPr>
              <w:spacing w:line="360" w:lineRule="auto"/>
              <w:jc w:val="both"/>
              <w:rPr>
                <w:sz w:val="20"/>
                <w:szCs w:val="20"/>
                <w:lang w:val="hu-HU"/>
              </w:rPr>
            </w:pPr>
            <w:r w:rsidRPr="00275505">
              <w:rPr>
                <w:sz w:val="20"/>
                <w:szCs w:val="20"/>
                <w:lang w:val="hu-HU"/>
              </w:rPr>
              <w:t>4.</w:t>
            </w:r>
          </w:p>
        </w:tc>
        <w:tc>
          <w:tcPr>
            <w:tcW w:w="1559" w:type="dxa"/>
          </w:tcPr>
          <w:p w:rsidR="00AE0EC2" w:rsidRPr="00275505" w:rsidRDefault="00AE0EC2" w:rsidP="00C46620">
            <w:pPr>
              <w:spacing w:line="360" w:lineRule="auto"/>
              <w:jc w:val="both"/>
              <w:rPr>
                <w:sz w:val="20"/>
                <w:szCs w:val="20"/>
                <w:lang w:val="hu-HU"/>
              </w:rPr>
            </w:pPr>
          </w:p>
        </w:tc>
        <w:tc>
          <w:tcPr>
            <w:tcW w:w="1560" w:type="dxa"/>
          </w:tcPr>
          <w:p w:rsidR="00AE0EC2" w:rsidRPr="00275505" w:rsidRDefault="00AE0EC2" w:rsidP="00C46620">
            <w:pPr>
              <w:spacing w:line="360" w:lineRule="auto"/>
              <w:jc w:val="both"/>
              <w:rPr>
                <w:sz w:val="20"/>
                <w:szCs w:val="20"/>
                <w:lang w:val="hu-HU"/>
              </w:rPr>
            </w:pPr>
          </w:p>
        </w:tc>
        <w:tc>
          <w:tcPr>
            <w:tcW w:w="1559" w:type="dxa"/>
          </w:tcPr>
          <w:p w:rsidR="00AE0EC2" w:rsidRPr="00275505" w:rsidRDefault="00AE0EC2" w:rsidP="00C46620">
            <w:pPr>
              <w:spacing w:line="360" w:lineRule="auto"/>
              <w:jc w:val="both"/>
              <w:rPr>
                <w:sz w:val="20"/>
                <w:szCs w:val="20"/>
                <w:lang w:val="hu-HU"/>
              </w:rPr>
            </w:pPr>
          </w:p>
        </w:tc>
        <w:tc>
          <w:tcPr>
            <w:tcW w:w="2410" w:type="dxa"/>
          </w:tcPr>
          <w:p w:rsidR="00AE0EC2" w:rsidRPr="00275505" w:rsidRDefault="00AE0EC2" w:rsidP="00C46620">
            <w:pPr>
              <w:spacing w:line="360" w:lineRule="auto"/>
              <w:jc w:val="both"/>
              <w:rPr>
                <w:sz w:val="20"/>
                <w:szCs w:val="20"/>
                <w:lang w:val="hu-HU"/>
              </w:rPr>
            </w:pPr>
          </w:p>
        </w:tc>
        <w:tc>
          <w:tcPr>
            <w:tcW w:w="1843" w:type="dxa"/>
          </w:tcPr>
          <w:p w:rsidR="00AE0EC2" w:rsidRPr="00275505" w:rsidRDefault="00AE0EC2" w:rsidP="00C46620">
            <w:pPr>
              <w:spacing w:line="360" w:lineRule="auto"/>
              <w:jc w:val="both"/>
              <w:rPr>
                <w:sz w:val="20"/>
                <w:szCs w:val="20"/>
                <w:lang w:val="hu-HU"/>
              </w:rPr>
            </w:pPr>
          </w:p>
        </w:tc>
        <w:tc>
          <w:tcPr>
            <w:tcW w:w="1417" w:type="dxa"/>
          </w:tcPr>
          <w:p w:rsidR="00AE0EC2" w:rsidRPr="00275505" w:rsidRDefault="00AE0EC2" w:rsidP="00C46620">
            <w:pPr>
              <w:spacing w:line="360" w:lineRule="auto"/>
              <w:jc w:val="both"/>
              <w:rPr>
                <w:sz w:val="20"/>
                <w:szCs w:val="20"/>
                <w:lang w:val="hu-HU"/>
              </w:rPr>
            </w:pPr>
          </w:p>
        </w:tc>
        <w:tc>
          <w:tcPr>
            <w:tcW w:w="993" w:type="dxa"/>
          </w:tcPr>
          <w:p w:rsidR="00AE0EC2" w:rsidRPr="00275505" w:rsidRDefault="00AE0EC2" w:rsidP="00C46620">
            <w:pPr>
              <w:spacing w:line="360" w:lineRule="auto"/>
              <w:jc w:val="both"/>
              <w:rPr>
                <w:sz w:val="20"/>
                <w:szCs w:val="20"/>
                <w:lang w:val="hu-HU"/>
              </w:rPr>
            </w:pPr>
          </w:p>
        </w:tc>
        <w:tc>
          <w:tcPr>
            <w:tcW w:w="992" w:type="dxa"/>
          </w:tcPr>
          <w:p w:rsidR="00AE0EC2" w:rsidRPr="00275505" w:rsidRDefault="00AE0EC2" w:rsidP="00C46620">
            <w:pPr>
              <w:spacing w:line="360" w:lineRule="auto"/>
              <w:jc w:val="both"/>
              <w:rPr>
                <w:sz w:val="20"/>
                <w:szCs w:val="20"/>
                <w:lang w:val="hu-HU"/>
              </w:rPr>
            </w:pPr>
          </w:p>
        </w:tc>
        <w:tc>
          <w:tcPr>
            <w:tcW w:w="1133" w:type="dxa"/>
          </w:tcPr>
          <w:p w:rsidR="00AE0EC2" w:rsidRPr="00275505" w:rsidRDefault="00AE0EC2" w:rsidP="00C46620">
            <w:pPr>
              <w:spacing w:line="360" w:lineRule="auto"/>
              <w:jc w:val="both"/>
              <w:rPr>
                <w:sz w:val="20"/>
                <w:szCs w:val="20"/>
                <w:lang w:val="hu-HU"/>
              </w:rPr>
            </w:pPr>
          </w:p>
        </w:tc>
      </w:tr>
      <w:tr w:rsidR="00AE0EC2" w:rsidRPr="00275505" w:rsidTr="00AE0EC2">
        <w:tc>
          <w:tcPr>
            <w:tcW w:w="817" w:type="dxa"/>
          </w:tcPr>
          <w:p w:rsidR="00AE0EC2" w:rsidRPr="00275505" w:rsidRDefault="00AE0EC2" w:rsidP="00C46620">
            <w:pPr>
              <w:spacing w:line="360" w:lineRule="auto"/>
              <w:jc w:val="both"/>
              <w:rPr>
                <w:sz w:val="20"/>
                <w:szCs w:val="20"/>
                <w:lang w:val="hu-HU"/>
              </w:rPr>
            </w:pPr>
            <w:r w:rsidRPr="00275505">
              <w:rPr>
                <w:sz w:val="20"/>
                <w:szCs w:val="20"/>
                <w:lang w:val="hu-HU"/>
              </w:rPr>
              <w:t>5.</w:t>
            </w:r>
          </w:p>
        </w:tc>
        <w:tc>
          <w:tcPr>
            <w:tcW w:w="1559" w:type="dxa"/>
          </w:tcPr>
          <w:p w:rsidR="00AE0EC2" w:rsidRPr="00275505" w:rsidRDefault="00AE0EC2" w:rsidP="00C46620">
            <w:pPr>
              <w:spacing w:line="360" w:lineRule="auto"/>
              <w:jc w:val="both"/>
              <w:rPr>
                <w:sz w:val="20"/>
                <w:szCs w:val="20"/>
                <w:lang w:val="hu-HU"/>
              </w:rPr>
            </w:pPr>
          </w:p>
        </w:tc>
        <w:tc>
          <w:tcPr>
            <w:tcW w:w="1560" w:type="dxa"/>
          </w:tcPr>
          <w:p w:rsidR="00AE0EC2" w:rsidRPr="00275505" w:rsidRDefault="00AE0EC2" w:rsidP="00C46620">
            <w:pPr>
              <w:spacing w:line="360" w:lineRule="auto"/>
              <w:jc w:val="both"/>
              <w:rPr>
                <w:sz w:val="20"/>
                <w:szCs w:val="20"/>
                <w:lang w:val="hu-HU"/>
              </w:rPr>
            </w:pPr>
          </w:p>
        </w:tc>
        <w:tc>
          <w:tcPr>
            <w:tcW w:w="1559" w:type="dxa"/>
          </w:tcPr>
          <w:p w:rsidR="00AE0EC2" w:rsidRPr="00275505" w:rsidRDefault="00AE0EC2" w:rsidP="00C46620">
            <w:pPr>
              <w:spacing w:line="360" w:lineRule="auto"/>
              <w:jc w:val="both"/>
              <w:rPr>
                <w:sz w:val="20"/>
                <w:szCs w:val="20"/>
                <w:lang w:val="hu-HU"/>
              </w:rPr>
            </w:pPr>
          </w:p>
        </w:tc>
        <w:tc>
          <w:tcPr>
            <w:tcW w:w="2410" w:type="dxa"/>
          </w:tcPr>
          <w:p w:rsidR="00AE0EC2" w:rsidRPr="00275505" w:rsidRDefault="00AE0EC2" w:rsidP="00C46620">
            <w:pPr>
              <w:spacing w:line="360" w:lineRule="auto"/>
              <w:jc w:val="both"/>
              <w:rPr>
                <w:sz w:val="20"/>
                <w:szCs w:val="20"/>
                <w:lang w:val="hu-HU"/>
              </w:rPr>
            </w:pPr>
          </w:p>
        </w:tc>
        <w:tc>
          <w:tcPr>
            <w:tcW w:w="1843" w:type="dxa"/>
          </w:tcPr>
          <w:p w:rsidR="00AE0EC2" w:rsidRPr="00275505" w:rsidRDefault="00AE0EC2" w:rsidP="00C46620">
            <w:pPr>
              <w:spacing w:line="360" w:lineRule="auto"/>
              <w:jc w:val="both"/>
              <w:rPr>
                <w:sz w:val="20"/>
                <w:szCs w:val="20"/>
                <w:lang w:val="hu-HU"/>
              </w:rPr>
            </w:pPr>
          </w:p>
        </w:tc>
        <w:tc>
          <w:tcPr>
            <w:tcW w:w="1417" w:type="dxa"/>
          </w:tcPr>
          <w:p w:rsidR="00AE0EC2" w:rsidRPr="00275505" w:rsidRDefault="00AE0EC2" w:rsidP="00C46620">
            <w:pPr>
              <w:spacing w:line="360" w:lineRule="auto"/>
              <w:jc w:val="both"/>
              <w:rPr>
                <w:sz w:val="20"/>
                <w:szCs w:val="20"/>
                <w:lang w:val="hu-HU"/>
              </w:rPr>
            </w:pPr>
          </w:p>
        </w:tc>
        <w:tc>
          <w:tcPr>
            <w:tcW w:w="993" w:type="dxa"/>
          </w:tcPr>
          <w:p w:rsidR="00AE0EC2" w:rsidRPr="00275505" w:rsidRDefault="00AE0EC2" w:rsidP="00C46620">
            <w:pPr>
              <w:spacing w:line="360" w:lineRule="auto"/>
              <w:jc w:val="both"/>
              <w:rPr>
                <w:sz w:val="20"/>
                <w:szCs w:val="20"/>
                <w:lang w:val="hu-HU"/>
              </w:rPr>
            </w:pPr>
          </w:p>
        </w:tc>
        <w:tc>
          <w:tcPr>
            <w:tcW w:w="992" w:type="dxa"/>
          </w:tcPr>
          <w:p w:rsidR="00AE0EC2" w:rsidRPr="00275505" w:rsidRDefault="00AE0EC2" w:rsidP="00C46620">
            <w:pPr>
              <w:spacing w:line="360" w:lineRule="auto"/>
              <w:jc w:val="both"/>
              <w:rPr>
                <w:sz w:val="20"/>
                <w:szCs w:val="20"/>
                <w:lang w:val="hu-HU"/>
              </w:rPr>
            </w:pPr>
          </w:p>
        </w:tc>
        <w:tc>
          <w:tcPr>
            <w:tcW w:w="1133" w:type="dxa"/>
          </w:tcPr>
          <w:p w:rsidR="00AE0EC2" w:rsidRPr="00275505" w:rsidRDefault="00AE0EC2" w:rsidP="00C46620">
            <w:pPr>
              <w:spacing w:line="360" w:lineRule="auto"/>
              <w:jc w:val="both"/>
              <w:rPr>
                <w:sz w:val="20"/>
                <w:szCs w:val="20"/>
                <w:lang w:val="hu-HU"/>
              </w:rPr>
            </w:pPr>
          </w:p>
        </w:tc>
      </w:tr>
      <w:tr w:rsidR="00AE0EC2" w:rsidRPr="00275505" w:rsidTr="00AE0EC2">
        <w:tc>
          <w:tcPr>
            <w:tcW w:w="817" w:type="dxa"/>
          </w:tcPr>
          <w:p w:rsidR="00AE0EC2" w:rsidRPr="00275505" w:rsidRDefault="00AE0EC2" w:rsidP="00C46620">
            <w:pPr>
              <w:spacing w:line="360" w:lineRule="auto"/>
              <w:jc w:val="both"/>
              <w:rPr>
                <w:sz w:val="20"/>
                <w:szCs w:val="20"/>
                <w:lang w:val="hu-HU"/>
              </w:rPr>
            </w:pPr>
            <w:r w:rsidRPr="00275505">
              <w:rPr>
                <w:sz w:val="20"/>
                <w:szCs w:val="20"/>
                <w:lang w:val="hu-HU"/>
              </w:rPr>
              <w:t>6.</w:t>
            </w:r>
          </w:p>
        </w:tc>
        <w:tc>
          <w:tcPr>
            <w:tcW w:w="1559" w:type="dxa"/>
          </w:tcPr>
          <w:p w:rsidR="00AE0EC2" w:rsidRPr="00275505" w:rsidRDefault="00AE0EC2" w:rsidP="00C46620">
            <w:pPr>
              <w:spacing w:line="360" w:lineRule="auto"/>
              <w:jc w:val="both"/>
              <w:rPr>
                <w:sz w:val="20"/>
                <w:szCs w:val="20"/>
                <w:lang w:val="hu-HU"/>
              </w:rPr>
            </w:pPr>
          </w:p>
        </w:tc>
        <w:tc>
          <w:tcPr>
            <w:tcW w:w="1560" w:type="dxa"/>
          </w:tcPr>
          <w:p w:rsidR="00AE0EC2" w:rsidRPr="00275505" w:rsidRDefault="00AE0EC2" w:rsidP="00C46620">
            <w:pPr>
              <w:spacing w:line="360" w:lineRule="auto"/>
              <w:jc w:val="both"/>
              <w:rPr>
                <w:sz w:val="20"/>
                <w:szCs w:val="20"/>
                <w:lang w:val="hu-HU"/>
              </w:rPr>
            </w:pPr>
          </w:p>
        </w:tc>
        <w:tc>
          <w:tcPr>
            <w:tcW w:w="1559" w:type="dxa"/>
          </w:tcPr>
          <w:p w:rsidR="00AE0EC2" w:rsidRPr="00275505" w:rsidRDefault="00AE0EC2" w:rsidP="00C46620">
            <w:pPr>
              <w:spacing w:line="360" w:lineRule="auto"/>
              <w:jc w:val="both"/>
              <w:rPr>
                <w:sz w:val="20"/>
                <w:szCs w:val="20"/>
                <w:lang w:val="hu-HU"/>
              </w:rPr>
            </w:pPr>
          </w:p>
        </w:tc>
        <w:tc>
          <w:tcPr>
            <w:tcW w:w="2410" w:type="dxa"/>
          </w:tcPr>
          <w:p w:rsidR="00AE0EC2" w:rsidRPr="00275505" w:rsidRDefault="00AE0EC2" w:rsidP="00C46620">
            <w:pPr>
              <w:spacing w:line="360" w:lineRule="auto"/>
              <w:jc w:val="both"/>
              <w:rPr>
                <w:sz w:val="20"/>
                <w:szCs w:val="20"/>
                <w:lang w:val="hu-HU"/>
              </w:rPr>
            </w:pPr>
          </w:p>
        </w:tc>
        <w:tc>
          <w:tcPr>
            <w:tcW w:w="1843" w:type="dxa"/>
          </w:tcPr>
          <w:p w:rsidR="00AE0EC2" w:rsidRPr="00275505" w:rsidRDefault="00AE0EC2" w:rsidP="00C46620">
            <w:pPr>
              <w:spacing w:line="360" w:lineRule="auto"/>
              <w:jc w:val="both"/>
              <w:rPr>
                <w:sz w:val="20"/>
                <w:szCs w:val="20"/>
                <w:lang w:val="hu-HU"/>
              </w:rPr>
            </w:pPr>
          </w:p>
        </w:tc>
        <w:tc>
          <w:tcPr>
            <w:tcW w:w="1417" w:type="dxa"/>
          </w:tcPr>
          <w:p w:rsidR="00AE0EC2" w:rsidRPr="00275505" w:rsidRDefault="00AE0EC2" w:rsidP="00C46620">
            <w:pPr>
              <w:spacing w:line="360" w:lineRule="auto"/>
              <w:jc w:val="both"/>
              <w:rPr>
                <w:sz w:val="20"/>
                <w:szCs w:val="20"/>
                <w:lang w:val="hu-HU"/>
              </w:rPr>
            </w:pPr>
          </w:p>
        </w:tc>
        <w:tc>
          <w:tcPr>
            <w:tcW w:w="993" w:type="dxa"/>
          </w:tcPr>
          <w:p w:rsidR="00AE0EC2" w:rsidRPr="00275505" w:rsidRDefault="00AE0EC2" w:rsidP="00C46620">
            <w:pPr>
              <w:spacing w:line="360" w:lineRule="auto"/>
              <w:jc w:val="both"/>
              <w:rPr>
                <w:sz w:val="20"/>
                <w:szCs w:val="20"/>
                <w:lang w:val="hu-HU"/>
              </w:rPr>
            </w:pPr>
          </w:p>
        </w:tc>
        <w:tc>
          <w:tcPr>
            <w:tcW w:w="992" w:type="dxa"/>
          </w:tcPr>
          <w:p w:rsidR="00AE0EC2" w:rsidRPr="00275505" w:rsidRDefault="00AE0EC2" w:rsidP="00C46620">
            <w:pPr>
              <w:spacing w:line="360" w:lineRule="auto"/>
              <w:jc w:val="both"/>
              <w:rPr>
                <w:sz w:val="20"/>
                <w:szCs w:val="20"/>
                <w:lang w:val="hu-HU"/>
              </w:rPr>
            </w:pPr>
          </w:p>
        </w:tc>
        <w:tc>
          <w:tcPr>
            <w:tcW w:w="1133" w:type="dxa"/>
          </w:tcPr>
          <w:p w:rsidR="00AE0EC2" w:rsidRPr="00275505" w:rsidRDefault="00AE0EC2" w:rsidP="00C46620">
            <w:pPr>
              <w:spacing w:line="360" w:lineRule="auto"/>
              <w:jc w:val="both"/>
              <w:rPr>
                <w:sz w:val="20"/>
                <w:szCs w:val="20"/>
                <w:lang w:val="hu-HU"/>
              </w:rPr>
            </w:pPr>
          </w:p>
        </w:tc>
      </w:tr>
      <w:tr w:rsidR="00AE0EC2" w:rsidRPr="00275505" w:rsidTr="00AE0EC2">
        <w:tc>
          <w:tcPr>
            <w:tcW w:w="817" w:type="dxa"/>
          </w:tcPr>
          <w:p w:rsidR="00AE0EC2" w:rsidRPr="00275505" w:rsidRDefault="00AE0EC2" w:rsidP="00C46620">
            <w:pPr>
              <w:spacing w:line="360" w:lineRule="auto"/>
              <w:jc w:val="both"/>
              <w:rPr>
                <w:sz w:val="20"/>
                <w:szCs w:val="20"/>
                <w:lang w:val="hu-HU"/>
              </w:rPr>
            </w:pPr>
            <w:r w:rsidRPr="00275505">
              <w:rPr>
                <w:sz w:val="20"/>
                <w:szCs w:val="20"/>
                <w:lang w:val="hu-HU"/>
              </w:rPr>
              <w:t>…</w:t>
            </w:r>
          </w:p>
        </w:tc>
        <w:tc>
          <w:tcPr>
            <w:tcW w:w="1559" w:type="dxa"/>
          </w:tcPr>
          <w:p w:rsidR="00AE0EC2" w:rsidRPr="00275505" w:rsidRDefault="00AE0EC2" w:rsidP="00C46620">
            <w:pPr>
              <w:spacing w:line="360" w:lineRule="auto"/>
              <w:jc w:val="both"/>
              <w:rPr>
                <w:sz w:val="20"/>
                <w:szCs w:val="20"/>
                <w:lang w:val="hu-HU"/>
              </w:rPr>
            </w:pPr>
          </w:p>
        </w:tc>
        <w:tc>
          <w:tcPr>
            <w:tcW w:w="1560" w:type="dxa"/>
          </w:tcPr>
          <w:p w:rsidR="00AE0EC2" w:rsidRPr="00275505" w:rsidRDefault="00AE0EC2" w:rsidP="00C46620">
            <w:pPr>
              <w:spacing w:line="360" w:lineRule="auto"/>
              <w:jc w:val="both"/>
              <w:rPr>
                <w:sz w:val="20"/>
                <w:szCs w:val="20"/>
                <w:lang w:val="hu-HU"/>
              </w:rPr>
            </w:pPr>
          </w:p>
        </w:tc>
        <w:tc>
          <w:tcPr>
            <w:tcW w:w="1559" w:type="dxa"/>
          </w:tcPr>
          <w:p w:rsidR="00AE0EC2" w:rsidRPr="00275505" w:rsidRDefault="00AE0EC2" w:rsidP="00C46620">
            <w:pPr>
              <w:spacing w:line="360" w:lineRule="auto"/>
              <w:jc w:val="both"/>
              <w:rPr>
                <w:sz w:val="20"/>
                <w:szCs w:val="20"/>
                <w:lang w:val="hu-HU"/>
              </w:rPr>
            </w:pPr>
          </w:p>
        </w:tc>
        <w:tc>
          <w:tcPr>
            <w:tcW w:w="2410" w:type="dxa"/>
          </w:tcPr>
          <w:p w:rsidR="00AE0EC2" w:rsidRPr="00275505" w:rsidRDefault="00AE0EC2" w:rsidP="00C46620">
            <w:pPr>
              <w:spacing w:line="360" w:lineRule="auto"/>
              <w:jc w:val="both"/>
              <w:rPr>
                <w:sz w:val="20"/>
                <w:szCs w:val="20"/>
                <w:lang w:val="hu-HU"/>
              </w:rPr>
            </w:pPr>
          </w:p>
        </w:tc>
        <w:tc>
          <w:tcPr>
            <w:tcW w:w="1843" w:type="dxa"/>
          </w:tcPr>
          <w:p w:rsidR="00AE0EC2" w:rsidRPr="00275505" w:rsidRDefault="00AE0EC2" w:rsidP="00C46620">
            <w:pPr>
              <w:spacing w:line="360" w:lineRule="auto"/>
              <w:jc w:val="both"/>
              <w:rPr>
                <w:sz w:val="20"/>
                <w:szCs w:val="20"/>
                <w:lang w:val="hu-HU"/>
              </w:rPr>
            </w:pPr>
          </w:p>
        </w:tc>
        <w:tc>
          <w:tcPr>
            <w:tcW w:w="1417" w:type="dxa"/>
          </w:tcPr>
          <w:p w:rsidR="00AE0EC2" w:rsidRPr="00275505" w:rsidRDefault="00AE0EC2" w:rsidP="00C46620">
            <w:pPr>
              <w:spacing w:line="360" w:lineRule="auto"/>
              <w:jc w:val="both"/>
              <w:rPr>
                <w:sz w:val="20"/>
                <w:szCs w:val="20"/>
                <w:lang w:val="hu-HU"/>
              </w:rPr>
            </w:pPr>
          </w:p>
        </w:tc>
        <w:tc>
          <w:tcPr>
            <w:tcW w:w="993" w:type="dxa"/>
          </w:tcPr>
          <w:p w:rsidR="00AE0EC2" w:rsidRPr="00275505" w:rsidRDefault="00AE0EC2" w:rsidP="00C46620">
            <w:pPr>
              <w:spacing w:line="360" w:lineRule="auto"/>
              <w:jc w:val="both"/>
              <w:rPr>
                <w:sz w:val="20"/>
                <w:szCs w:val="20"/>
                <w:lang w:val="hu-HU"/>
              </w:rPr>
            </w:pPr>
          </w:p>
        </w:tc>
        <w:tc>
          <w:tcPr>
            <w:tcW w:w="992" w:type="dxa"/>
          </w:tcPr>
          <w:p w:rsidR="00AE0EC2" w:rsidRPr="00275505" w:rsidRDefault="00AE0EC2" w:rsidP="00C46620">
            <w:pPr>
              <w:spacing w:line="360" w:lineRule="auto"/>
              <w:jc w:val="both"/>
              <w:rPr>
                <w:sz w:val="20"/>
                <w:szCs w:val="20"/>
                <w:lang w:val="hu-HU"/>
              </w:rPr>
            </w:pPr>
          </w:p>
        </w:tc>
        <w:tc>
          <w:tcPr>
            <w:tcW w:w="1133" w:type="dxa"/>
          </w:tcPr>
          <w:p w:rsidR="00AE0EC2" w:rsidRPr="00275505" w:rsidRDefault="00AE0EC2" w:rsidP="00C46620">
            <w:pPr>
              <w:spacing w:line="360" w:lineRule="auto"/>
              <w:jc w:val="both"/>
              <w:rPr>
                <w:sz w:val="20"/>
                <w:szCs w:val="20"/>
                <w:lang w:val="hu-HU"/>
              </w:rPr>
            </w:pPr>
          </w:p>
        </w:tc>
      </w:tr>
    </w:tbl>
    <w:p w:rsidR="007D2065" w:rsidRPr="00275505" w:rsidRDefault="007D2065" w:rsidP="00C46620">
      <w:pPr>
        <w:spacing w:line="360" w:lineRule="auto"/>
        <w:jc w:val="both"/>
        <w:rPr>
          <w:rFonts w:cstheme="minorHAnsi"/>
          <w:sz w:val="20"/>
          <w:szCs w:val="20"/>
          <w:lang w:val="hu-HU"/>
        </w:rPr>
      </w:pPr>
    </w:p>
    <w:p w:rsidR="00086761" w:rsidRPr="00275505" w:rsidRDefault="00086761" w:rsidP="00C46620">
      <w:pPr>
        <w:shd w:val="clear" w:color="auto" w:fill="C6D9F1" w:themeFill="text2" w:themeFillTint="33"/>
        <w:spacing w:line="360" w:lineRule="auto"/>
        <w:jc w:val="both"/>
        <w:rPr>
          <w:rFonts w:cstheme="minorHAnsi"/>
          <w:sz w:val="20"/>
          <w:szCs w:val="20"/>
          <w:lang w:val="hu-HU"/>
        </w:rPr>
      </w:pPr>
      <w:r w:rsidRPr="00275505">
        <w:rPr>
          <w:rFonts w:cstheme="minorHAnsi"/>
          <w:sz w:val="20"/>
          <w:szCs w:val="20"/>
          <w:lang w:val="hu-HU"/>
        </w:rPr>
        <w:t>Jelenleg NEM RELEVÁNS</w:t>
      </w:r>
    </w:p>
    <w:p w:rsidR="009679A1" w:rsidRPr="00275505" w:rsidRDefault="009679A1" w:rsidP="00C46620">
      <w:pPr>
        <w:spacing w:line="360" w:lineRule="auto"/>
        <w:jc w:val="both"/>
        <w:rPr>
          <w:rFonts w:cstheme="minorHAnsi"/>
          <w:sz w:val="20"/>
          <w:szCs w:val="20"/>
          <w:lang w:val="hu-HU"/>
        </w:rPr>
      </w:pPr>
    </w:p>
    <w:p w:rsidR="007D2065" w:rsidRPr="00275505" w:rsidRDefault="007D2065" w:rsidP="00C46620">
      <w:pPr>
        <w:spacing w:line="360" w:lineRule="auto"/>
        <w:jc w:val="both"/>
        <w:rPr>
          <w:rFonts w:cstheme="minorHAnsi"/>
          <w:sz w:val="20"/>
          <w:szCs w:val="20"/>
          <w:lang w:val="hu-HU"/>
        </w:rPr>
        <w:sectPr w:rsidR="007D2065" w:rsidRPr="00275505" w:rsidSect="002C791E">
          <w:pgSz w:w="16838" w:h="11906" w:orient="landscape"/>
          <w:pgMar w:top="1418" w:right="1418" w:bottom="1418" w:left="1418" w:header="709" w:footer="709" w:gutter="0"/>
          <w:cols w:space="708"/>
          <w:docGrid w:linePitch="360"/>
        </w:sectPr>
      </w:pPr>
    </w:p>
    <w:p w:rsidR="00ED342E" w:rsidRPr="00275505" w:rsidRDefault="00ED342E" w:rsidP="00C46620">
      <w:pPr>
        <w:pStyle w:val="Cmsor1"/>
        <w:spacing w:before="0" w:after="0" w:line="360" w:lineRule="auto"/>
        <w:rPr>
          <w:sz w:val="20"/>
          <w:szCs w:val="20"/>
          <w:lang w:val="hu-HU"/>
        </w:rPr>
      </w:pPr>
      <w:bookmarkStart w:id="28" w:name="_Toc505583908"/>
      <w:r w:rsidRPr="00275505">
        <w:rPr>
          <w:sz w:val="20"/>
          <w:szCs w:val="20"/>
          <w:lang w:val="hu-HU"/>
        </w:rPr>
        <w:lastRenderedPageBreak/>
        <w:t>Mellékletek</w:t>
      </w:r>
      <w:bookmarkEnd w:id="28"/>
    </w:p>
    <w:p w:rsidR="00ED342E" w:rsidRDefault="002E5879" w:rsidP="002E5879">
      <w:pPr>
        <w:pStyle w:val="Cmsor2"/>
        <w:numPr>
          <w:ilvl w:val="0"/>
          <w:numId w:val="35"/>
        </w:numPr>
        <w:spacing w:before="0" w:after="0" w:line="360" w:lineRule="auto"/>
        <w:rPr>
          <w:rFonts w:asciiTheme="minorHAnsi" w:hAnsiTheme="minorHAnsi"/>
          <w:b w:val="0"/>
          <w:i w:val="0"/>
          <w:sz w:val="20"/>
          <w:szCs w:val="20"/>
          <w:lang w:val="hu-HU"/>
        </w:rPr>
      </w:pPr>
      <w:bookmarkStart w:id="29" w:name="_Toc505583909"/>
      <w:r>
        <w:rPr>
          <w:rFonts w:asciiTheme="minorHAnsi" w:hAnsiTheme="minorHAnsi"/>
          <w:b w:val="0"/>
          <w:i w:val="0"/>
          <w:sz w:val="20"/>
          <w:szCs w:val="20"/>
          <w:lang w:val="hu-HU"/>
        </w:rPr>
        <w:t>melléklet: Kérdőív minta</w:t>
      </w:r>
      <w:bookmarkEnd w:id="29"/>
    </w:p>
    <w:p w:rsidR="002E5879" w:rsidRPr="002E5879" w:rsidRDefault="002E5879" w:rsidP="002E5879">
      <w:pPr>
        <w:pStyle w:val="Listaszerbekezds"/>
        <w:numPr>
          <w:ilvl w:val="0"/>
          <w:numId w:val="35"/>
        </w:numPr>
        <w:rPr>
          <w:sz w:val="20"/>
          <w:szCs w:val="20"/>
          <w:lang w:val="hu-HU"/>
        </w:rPr>
      </w:pPr>
      <w:r w:rsidRPr="002E5879">
        <w:rPr>
          <w:sz w:val="20"/>
          <w:szCs w:val="20"/>
          <w:lang w:val="hu-HU"/>
        </w:rPr>
        <w:t xml:space="preserve">melléklet: </w:t>
      </w:r>
      <w:r>
        <w:rPr>
          <w:sz w:val="20"/>
          <w:szCs w:val="20"/>
          <w:lang w:val="hu-HU"/>
        </w:rPr>
        <w:t>Projekt tervező lap minta</w:t>
      </w:r>
    </w:p>
    <w:p w:rsidR="00E63F4E" w:rsidRPr="00275505" w:rsidRDefault="00E63F4E" w:rsidP="00C46620">
      <w:pPr>
        <w:spacing w:line="360" w:lineRule="auto"/>
        <w:rPr>
          <w:rFonts w:cs="Calibri"/>
          <w:b/>
          <w:i/>
          <w:color w:val="1F497D" w:themeColor="text2"/>
          <w:sz w:val="20"/>
          <w:szCs w:val="20"/>
          <w:lang w:val="hu-HU"/>
        </w:rPr>
      </w:pPr>
      <w:r w:rsidRPr="00275505">
        <w:rPr>
          <w:rFonts w:cs="Calibri"/>
          <w:b/>
          <w:i/>
          <w:color w:val="1F497D" w:themeColor="text2"/>
          <w:sz w:val="20"/>
          <w:szCs w:val="20"/>
          <w:lang w:val="hu-HU"/>
        </w:rPr>
        <w:t>Források:</w:t>
      </w:r>
    </w:p>
    <w:p w:rsidR="00E63F4E" w:rsidRPr="00275505" w:rsidRDefault="00E63F4E" w:rsidP="00C46620">
      <w:pPr>
        <w:pStyle w:val="Default"/>
        <w:spacing w:line="360" w:lineRule="auto"/>
        <w:rPr>
          <w:rFonts w:cs="Calibri"/>
          <w:sz w:val="20"/>
          <w:szCs w:val="20"/>
          <w:lang w:val="hu-HU"/>
        </w:rPr>
      </w:pPr>
      <w:r w:rsidRPr="00275505">
        <w:rPr>
          <w:rFonts w:asciiTheme="minorHAnsi" w:hAnsiTheme="minorHAnsi" w:cs="Calibri"/>
          <w:bCs/>
          <w:color w:val="auto"/>
          <w:sz w:val="20"/>
          <w:szCs w:val="20"/>
          <w:lang w:val="hu-HU"/>
        </w:rPr>
        <w:t>Sajószentpéter Város Integrált Településfejlesztési Stratégiája</w:t>
      </w:r>
    </w:p>
    <w:p w:rsidR="00E63F4E" w:rsidRPr="00275505" w:rsidRDefault="00E63F4E" w:rsidP="00C46620">
      <w:pPr>
        <w:spacing w:line="360" w:lineRule="auto"/>
        <w:jc w:val="both"/>
        <w:rPr>
          <w:rFonts w:cs="Calibri"/>
          <w:sz w:val="20"/>
          <w:szCs w:val="20"/>
          <w:lang w:val="hu-HU"/>
        </w:rPr>
      </w:pPr>
      <w:r w:rsidRPr="00275505">
        <w:rPr>
          <w:rFonts w:cs="Calibri"/>
          <w:sz w:val="20"/>
          <w:szCs w:val="20"/>
          <w:lang w:val="hu-HU"/>
        </w:rPr>
        <w:t>Varga A. Tamás-Vercseg Ilona: Település, közösség, fejlesztés. Tapasztalataink a helyi társadalmi-kulturális fejlesztésről. OKK Bp. 1991.</w:t>
      </w:r>
    </w:p>
    <w:p w:rsidR="00E63F4E" w:rsidRPr="00275505" w:rsidRDefault="00E63F4E" w:rsidP="00C46620">
      <w:pPr>
        <w:spacing w:line="360" w:lineRule="auto"/>
        <w:jc w:val="both"/>
        <w:rPr>
          <w:rFonts w:cs="Calibri"/>
          <w:sz w:val="20"/>
          <w:szCs w:val="20"/>
          <w:lang w:val="hu-HU"/>
        </w:rPr>
      </w:pPr>
      <w:r w:rsidRPr="00275505">
        <w:rPr>
          <w:rFonts w:cs="Calibri"/>
          <w:sz w:val="20"/>
          <w:szCs w:val="20"/>
          <w:lang w:val="hu-HU"/>
        </w:rPr>
        <w:t xml:space="preserve">Charlie McConnell: A közösségfejlesztés támogatása Európában, Parola Füzetek, kiadja a Közösségfejlesztők Egyesülete 1992-ben, 47 oldal. 6-7. o. Lásd még Perlman-Gurin: Közösségszervezés és társadalmi tervezés c. könyvét! Bp. Közösségfejlesztők Egyesülete, 1993. </w:t>
      </w:r>
    </w:p>
    <w:p w:rsidR="00ED342E" w:rsidRPr="00275505" w:rsidRDefault="00ED342E" w:rsidP="00C46620">
      <w:pPr>
        <w:spacing w:line="360" w:lineRule="auto"/>
        <w:rPr>
          <w:sz w:val="20"/>
          <w:szCs w:val="20"/>
          <w:lang w:val="hu-HU"/>
        </w:rPr>
      </w:pPr>
    </w:p>
    <w:p w:rsidR="00ED342E" w:rsidRPr="00275505" w:rsidRDefault="00ED342E" w:rsidP="00C46620">
      <w:pPr>
        <w:spacing w:line="360" w:lineRule="auto"/>
        <w:rPr>
          <w:sz w:val="20"/>
          <w:szCs w:val="20"/>
          <w:lang w:val="hu-HU"/>
        </w:rPr>
      </w:pPr>
    </w:p>
    <w:p w:rsidR="00ED342E" w:rsidRPr="00275505" w:rsidRDefault="00ED342E" w:rsidP="00C46620">
      <w:pPr>
        <w:spacing w:line="360" w:lineRule="auto"/>
        <w:rPr>
          <w:b/>
          <w:i/>
          <w:color w:val="1F497D" w:themeColor="text2"/>
          <w:sz w:val="20"/>
          <w:szCs w:val="20"/>
          <w:lang w:val="hu-HU"/>
        </w:rPr>
      </w:pPr>
      <w:r w:rsidRPr="00275505">
        <w:rPr>
          <w:b/>
          <w:i/>
          <w:color w:val="1F497D" w:themeColor="text2"/>
          <w:sz w:val="20"/>
          <w:szCs w:val="20"/>
          <w:lang w:val="hu-HU"/>
        </w:rPr>
        <w:t>Ábrák jegyzéke</w:t>
      </w:r>
    </w:p>
    <w:p w:rsidR="00ED342E" w:rsidRPr="00275505" w:rsidRDefault="00E63F4E" w:rsidP="00C46620">
      <w:pPr>
        <w:pStyle w:val="Listaszerbekezds"/>
        <w:numPr>
          <w:ilvl w:val="0"/>
          <w:numId w:val="32"/>
        </w:numPr>
        <w:spacing w:line="360" w:lineRule="auto"/>
        <w:ind w:left="714" w:hanging="357"/>
        <w:contextualSpacing w:val="0"/>
        <w:rPr>
          <w:sz w:val="20"/>
          <w:szCs w:val="20"/>
          <w:lang w:val="hu-HU"/>
        </w:rPr>
      </w:pPr>
      <w:r w:rsidRPr="00275505">
        <w:rPr>
          <w:sz w:val="20"/>
          <w:szCs w:val="20"/>
          <w:lang w:val="hu-HU"/>
        </w:rPr>
        <w:t xml:space="preserve">ábra </w:t>
      </w:r>
      <w:r w:rsidR="00B619FE" w:rsidRPr="00275505">
        <w:rPr>
          <w:sz w:val="20"/>
          <w:szCs w:val="20"/>
          <w:lang w:val="hu-HU"/>
        </w:rPr>
        <w:t>–CLLD három alappillére</w:t>
      </w:r>
    </w:p>
    <w:p w:rsidR="00B619FE" w:rsidRPr="00275505" w:rsidRDefault="00E63F4E" w:rsidP="00C46620">
      <w:pPr>
        <w:pStyle w:val="Listaszerbekezds"/>
        <w:numPr>
          <w:ilvl w:val="0"/>
          <w:numId w:val="32"/>
        </w:numPr>
        <w:autoSpaceDE w:val="0"/>
        <w:autoSpaceDN w:val="0"/>
        <w:adjustRightInd w:val="0"/>
        <w:spacing w:line="360" w:lineRule="auto"/>
        <w:ind w:left="714" w:hanging="357"/>
        <w:contextualSpacing w:val="0"/>
        <w:rPr>
          <w:rFonts w:cstheme="minorHAnsi"/>
          <w:color w:val="000000"/>
          <w:sz w:val="20"/>
          <w:szCs w:val="20"/>
          <w:lang w:val="hu-HU"/>
        </w:rPr>
      </w:pPr>
      <w:r w:rsidRPr="00275505">
        <w:rPr>
          <w:sz w:val="20"/>
          <w:szCs w:val="20"/>
          <w:lang w:val="hu-HU"/>
        </w:rPr>
        <w:t xml:space="preserve">ábra – </w:t>
      </w:r>
      <w:r w:rsidR="00B619FE" w:rsidRPr="00275505">
        <w:rPr>
          <w:rFonts w:cstheme="minorHAnsi"/>
          <w:bCs/>
          <w:iCs/>
          <w:color w:val="000000"/>
          <w:sz w:val="20"/>
          <w:szCs w:val="20"/>
          <w:lang w:val="hu-HU"/>
        </w:rPr>
        <w:t xml:space="preserve">A stratégia tartalmi hatókörének kialakítása </w:t>
      </w:r>
    </w:p>
    <w:p w:rsidR="00E63F4E" w:rsidRPr="00275505" w:rsidRDefault="00E63F4E" w:rsidP="00C46620">
      <w:pPr>
        <w:pStyle w:val="Listaszerbekezds"/>
        <w:numPr>
          <w:ilvl w:val="0"/>
          <w:numId w:val="32"/>
        </w:numPr>
        <w:spacing w:line="360" w:lineRule="auto"/>
        <w:ind w:left="714" w:hanging="357"/>
        <w:contextualSpacing w:val="0"/>
        <w:rPr>
          <w:sz w:val="20"/>
          <w:szCs w:val="20"/>
          <w:lang w:val="hu-HU"/>
        </w:rPr>
      </w:pPr>
      <w:r w:rsidRPr="00275505">
        <w:rPr>
          <w:sz w:val="20"/>
          <w:szCs w:val="20"/>
          <w:lang w:val="hu-HU"/>
        </w:rPr>
        <w:t xml:space="preserve">ábra – </w:t>
      </w:r>
      <w:r w:rsidR="00903D99" w:rsidRPr="00275505">
        <w:rPr>
          <w:sz w:val="20"/>
          <w:szCs w:val="20"/>
          <w:lang w:val="hu-HU"/>
        </w:rPr>
        <w:t>Tervezési folyamat</w:t>
      </w:r>
    </w:p>
    <w:p w:rsidR="00E63F4E" w:rsidRPr="00275505" w:rsidRDefault="00E63F4E" w:rsidP="00C46620">
      <w:pPr>
        <w:pStyle w:val="Listaszerbekezds"/>
        <w:numPr>
          <w:ilvl w:val="0"/>
          <w:numId w:val="32"/>
        </w:numPr>
        <w:spacing w:line="360" w:lineRule="auto"/>
        <w:ind w:left="714" w:hanging="357"/>
        <w:contextualSpacing w:val="0"/>
        <w:rPr>
          <w:sz w:val="20"/>
          <w:szCs w:val="20"/>
          <w:lang w:val="hu-HU"/>
        </w:rPr>
      </w:pPr>
      <w:r w:rsidRPr="00275505">
        <w:rPr>
          <w:sz w:val="20"/>
          <w:szCs w:val="20"/>
          <w:lang w:val="hu-HU"/>
        </w:rPr>
        <w:t xml:space="preserve">ábra </w:t>
      </w:r>
      <w:r w:rsidR="00903D99" w:rsidRPr="00275505">
        <w:rPr>
          <w:sz w:val="20"/>
          <w:szCs w:val="20"/>
          <w:lang w:val="hu-HU"/>
        </w:rPr>
        <w:t>–Sajószentpéter térképe</w:t>
      </w:r>
    </w:p>
    <w:p w:rsidR="00903D99" w:rsidRPr="00275505" w:rsidRDefault="00903D99" w:rsidP="00C46620">
      <w:pPr>
        <w:pStyle w:val="Listaszerbekezds"/>
        <w:numPr>
          <w:ilvl w:val="0"/>
          <w:numId w:val="32"/>
        </w:numPr>
        <w:spacing w:line="360" w:lineRule="auto"/>
        <w:ind w:left="714" w:hanging="357"/>
        <w:contextualSpacing w:val="0"/>
        <w:rPr>
          <w:sz w:val="20"/>
          <w:szCs w:val="20"/>
          <w:lang w:val="hu-HU"/>
        </w:rPr>
      </w:pPr>
      <w:r w:rsidRPr="00275505">
        <w:rPr>
          <w:sz w:val="20"/>
          <w:szCs w:val="20"/>
          <w:lang w:val="hu-HU"/>
        </w:rPr>
        <w:t xml:space="preserve">ábra </w:t>
      </w:r>
      <w:r w:rsidR="002A63B0" w:rsidRPr="00275505">
        <w:rPr>
          <w:sz w:val="20"/>
          <w:szCs w:val="20"/>
          <w:lang w:val="hu-HU"/>
        </w:rPr>
        <w:t>–A stratégia célhierarchiája</w:t>
      </w:r>
    </w:p>
    <w:p w:rsidR="00E63F4E" w:rsidRPr="00275505" w:rsidRDefault="00E63F4E" w:rsidP="00C46620">
      <w:pPr>
        <w:spacing w:line="360" w:lineRule="auto"/>
        <w:rPr>
          <w:sz w:val="20"/>
          <w:szCs w:val="20"/>
          <w:lang w:val="hu-HU"/>
        </w:rPr>
      </w:pPr>
    </w:p>
    <w:p w:rsidR="00E63F4E" w:rsidRPr="00275505" w:rsidRDefault="00E63F4E" w:rsidP="00C46620">
      <w:pPr>
        <w:spacing w:line="360" w:lineRule="auto"/>
        <w:rPr>
          <w:sz w:val="20"/>
          <w:szCs w:val="20"/>
          <w:lang w:val="hu-HU"/>
        </w:rPr>
      </w:pPr>
    </w:p>
    <w:p w:rsidR="00ED342E" w:rsidRPr="00275505" w:rsidRDefault="00ED342E" w:rsidP="00C46620">
      <w:pPr>
        <w:spacing w:line="360" w:lineRule="auto"/>
        <w:rPr>
          <w:sz w:val="20"/>
          <w:szCs w:val="20"/>
          <w:lang w:val="hu-HU"/>
        </w:rPr>
      </w:pPr>
    </w:p>
    <w:p w:rsidR="00E63F4E" w:rsidRPr="00275505" w:rsidRDefault="00E63F4E" w:rsidP="00C46620">
      <w:pPr>
        <w:spacing w:line="360" w:lineRule="auto"/>
        <w:rPr>
          <w:sz w:val="20"/>
          <w:szCs w:val="20"/>
          <w:lang w:val="hu-HU"/>
        </w:rPr>
      </w:pPr>
      <w:r w:rsidRPr="00275505">
        <w:rPr>
          <w:sz w:val="20"/>
          <w:szCs w:val="20"/>
          <w:lang w:val="hu-HU"/>
        </w:rPr>
        <w:br w:type="page"/>
      </w:r>
    </w:p>
    <w:p w:rsidR="002E5879" w:rsidRPr="002E5879" w:rsidRDefault="002E5879" w:rsidP="002E5879">
      <w:pPr>
        <w:pStyle w:val="Cmsor2"/>
        <w:numPr>
          <w:ilvl w:val="0"/>
          <w:numId w:val="36"/>
        </w:numPr>
        <w:spacing w:before="0" w:after="0" w:line="360" w:lineRule="auto"/>
        <w:jc w:val="right"/>
        <w:rPr>
          <w:rFonts w:asciiTheme="minorHAnsi" w:hAnsiTheme="minorHAnsi"/>
          <w:b w:val="0"/>
          <w:i w:val="0"/>
          <w:color w:val="1F497D" w:themeColor="text2"/>
          <w:sz w:val="20"/>
          <w:szCs w:val="20"/>
          <w:lang w:val="hu-HU"/>
        </w:rPr>
      </w:pPr>
      <w:bookmarkStart w:id="30" w:name="_Toc505583910"/>
      <w:r w:rsidRPr="002E5879">
        <w:rPr>
          <w:rFonts w:asciiTheme="minorHAnsi" w:hAnsiTheme="minorHAnsi"/>
          <w:b w:val="0"/>
          <w:i w:val="0"/>
          <w:color w:val="1F497D" w:themeColor="text2"/>
          <w:sz w:val="20"/>
          <w:szCs w:val="20"/>
          <w:lang w:val="hu-HU"/>
        </w:rPr>
        <w:lastRenderedPageBreak/>
        <w:t>melléklet</w:t>
      </w:r>
      <w:bookmarkEnd w:id="30"/>
    </w:p>
    <w:p w:rsidR="00ED342E" w:rsidRPr="00275505" w:rsidRDefault="00ED342E" w:rsidP="00C46620">
      <w:pPr>
        <w:pStyle w:val="Cmsor2"/>
        <w:spacing w:before="0" w:after="0" w:line="360" w:lineRule="auto"/>
        <w:jc w:val="center"/>
        <w:rPr>
          <w:i w:val="0"/>
          <w:color w:val="1F497D" w:themeColor="text2"/>
          <w:sz w:val="20"/>
          <w:szCs w:val="20"/>
          <w:lang w:val="hu-HU"/>
        </w:rPr>
      </w:pPr>
      <w:bookmarkStart w:id="31" w:name="_Toc505583911"/>
      <w:r w:rsidRPr="00275505">
        <w:rPr>
          <w:i w:val="0"/>
          <w:color w:val="1F497D" w:themeColor="text2"/>
          <w:sz w:val="20"/>
          <w:szCs w:val="20"/>
          <w:lang w:val="hu-HU"/>
        </w:rPr>
        <w:t>Kérdőív minta</w:t>
      </w:r>
      <w:bookmarkEnd w:id="31"/>
    </w:p>
    <w:p w:rsidR="00ED342E" w:rsidRPr="00275505" w:rsidRDefault="00ED342E" w:rsidP="00C46620">
      <w:pPr>
        <w:pStyle w:val="Cmsor2"/>
        <w:spacing w:before="0" w:after="0" w:line="360" w:lineRule="auto"/>
        <w:jc w:val="center"/>
        <w:rPr>
          <w:sz w:val="20"/>
          <w:szCs w:val="20"/>
          <w:lang w:val="hu-HU"/>
        </w:rPr>
      </w:pPr>
    </w:p>
    <w:p w:rsidR="00F05BBE" w:rsidRPr="00275505" w:rsidRDefault="00741A24" w:rsidP="00C46620">
      <w:pPr>
        <w:spacing w:line="360" w:lineRule="auto"/>
        <w:jc w:val="center"/>
        <w:rPr>
          <w:b/>
          <w:color w:val="3366FF"/>
          <w:sz w:val="20"/>
          <w:szCs w:val="20"/>
          <w:lang w:val="hu-HU"/>
        </w:rPr>
      </w:pPr>
      <w:r>
        <w:rPr>
          <w:noProof/>
        </w:rPr>
        <w:drawing>
          <wp:inline distT="0" distB="0" distL="0" distR="0">
            <wp:extent cx="2124075" cy="2225221"/>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132124" cy="2233654"/>
                    </a:xfrm>
                    <a:prstGeom prst="rect">
                      <a:avLst/>
                    </a:prstGeom>
                    <a:noFill/>
                    <a:ln>
                      <a:noFill/>
                    </a:ln>
                  </pic:spPr>
                </pic:pic>
              </a:graphicData>
            </a:graphic>
          </wp:inline>
        </w:drawing>
      </w:r>
    </w:p>
    <w:p w:rsidR="00F05BBE" w:rsidRPr="00275505" w:rsidRDefault="00F05BBE" w:rsidP="00C46620">
      <w:pPr>
        <w:spacing w:line="360" w:lineRule="auto"/>
        <w:rPr>
          <w:b/>
          <w:sz w:val="20"/>
          <w:szCs w:val="20"/>
          <w:lang w:val="hu-HU"/>
        </w:rPr>
      </w:pPr>
    </w:p>
    <w:p w:rsidR="00F05BBE" w:rsidRPr="00275505" w:rsidRDefault="00F05BBE" w:rsidP="00C46620">
      <w:pPr>
        <w:spacing w:line="360" w:lineRule="auto"/>
        <w:jc w:val="center"/>
        <w:rPr>
          <w:b/>
          <w:sz w:val="20"/>
          <w:szCs w:val="20"/>
          <w:lang w:val="hu-HU"/>
        </w:rPr>
      </w:pPr>
      <w:r w:rsidRPr="00275505">
        <w:rPr>
          <w:b/>
          <w:sz w:val="20"/>
          <w:szCs w:val="20"/>
          <w:lang w:val="hu-HU"/>
        </w:rPr>
        <w:t>KÉRDŐÍV</w:t>
      </w:r>
    </w:p>
    <w:p w:rsidR="00F05BBE" w:rsidRPr="00275505" w:rsidRDefault="00F05BBE" w:rsidP="00C46620">
      <w:pPr>
        <w:spacing w:line="360" w:lineRule="auto"/>
        <w:jc w:val="center"/>
        <w:rPr>
          <w:b/>
          <w:color w:val="0070C0"/>
          <w:sz w:val="20"/>
          <w:szCs w:val="20"/>
          <w:lang w:val="hu-HU"/>
        </w:rPr>
      </w:pPr>
      <w:r w:rsidRPr="00275505">
        <w:rPr>
          <w:b/>
          <w:color w:val="0070C0"/>
          <w:sz w:val="20"/>
          <w:szCs w:val="20"/>
          <w:lang w:val="hu-HU"/>
        </w:rPr>
        <w:t>TELEPÜLÉSFEJLESZTÉS KÖZÖSSÉGI TERVEZÉSÉHEZ</w:t>
      </w:r>
    </w:p>
    <w:p w:rsidR="00F05BBE" w:rsidRPr="00275505" w:rsidRDefault="00F05BBE" w:rsidP="00C46620">
      <w:pPr>
        <w:spacing w:line="360" w:lineRule="auto"/>
        <w:jc w:val="center"/>
        <w:rPr>
          <w:b/>
          <w:color w:val="0070C0"/>
          <w:sz w:val="20"/>
          <w:szCs w:val="20"/>
          <w:lang w:val="hu-HU"/>
        </w:rPr>
      </w:pPr>
    </w:p>
    <w:p w:rsidR="00F05BBE" w:rsidRPr="00275505" w:rsidRDefault="00F05BBE" w:rsidP="00C46620">
      <w:pPr>
        <w:spacing w:line="360" w:lineRule="auto"/>
        <w:rPr>
          <w:b/>
          <w:sz w:val="20"/>
          <w:szCs w:val="20"/>
          <w:lang w:val="hu-HU"/>
        </w:rPr>
      </w:pPr>
      <w:r w:rsidRPr="00275505">
        <w:rPr>
          <w:b/>
          <w:sz w:val="20"/>
          <w:szCs w:val="20"/>
          <w:lang w:val="hu-HU"/>
        </w:rPr>
        <w:t>Kedves Válaszadó!</w:t>
      </w:r>
    </w:p>
    <w:p w:rsidR="00F05BBE" w:rsidRPr="00275505" w:rsidRDefault="00F05BBE" w:rsidP="00C46620">
      <w:pPr>
        <w:spacing w:line="360" w:lineRule="auto"/>
        <w:jc w:val="both"/>
        <w:rPr>
          <w:sz w:val="20"/>
          <w:szCs w:val="20"/>
          <w:lang w:val="hu-HU"/>
        </w:rPr>
      </w:pPr>
      <w:r w:rsidRPr="00275505">
        <w:rPr>
          <w:sz w:val="20"/>
          <w:szCs w:val="20"/>
          <w:lang w:val="hu-HU"/>
        </w:rPr>
        <w:t xml:space="preserve">Az önkormányzati, civil és piaci szektor képviselőiből álló </w:t>
      </w:r>
      <w:r w:rsidRPr="00275505">
        <w:rPr>
          <w:b/>
          <w:color w:val="0070C0"/>
          <w:sz w:val="20"/>
          <w:szCs w:val="20"/>
          <w:lang w:val="hu-HU"/>
        </w:rPr>
        <w:t>Közösség</w:t>
      </w:r>
      <w:r w:rsidR="008667CB">
        <w:rPr>
          <w:b/>
          <w:color w:val="0070C0"/>
          <w:sz w:val="20"/>
          <w:szCs w:val="20"/>
          <w:lang w:val="hu-HU"/>
        </w:rPr>
        <w:t xml:space="preserve"> </w:t>
      </w:r>
      <w:r w:rsidRPr="00275505">
        <w:rPr>
          <w:b/>
          <w:color w:val="0070C0"/>
          <w:sz w:val="20"/>
          <w:szCs w:val="20"/>
          <w:lang w:val="hu-HU"/>
        </w:rPr>
        <w:t>Építő Sajószentpéterhelyi akciócsoport(KÉS-HACS)</w:t>
      </w:r>
      <w:r w:rsidRPr="00275505">
        <w:rPr>
          <w:sz w:val="20"/>
          <w:szCs w:val="20"/>
          <w:lang w:val="hu-HU"/>
        </w:rPr>
        <w:t xml:space="preserve"> a település kulturális és közösségi fejlesztéseit tervezi a 2016-2020-ig tartó időszakra. Kérdőívünk célja, hogy lehetőséget biztosítsunk az Ön (vagy az Ön által képviselt szervezet) igényeinek felmérésére, a tervező folyamatba való bevonására. Kérjük, lehetőség szerint teljes körűen töltse ki kérdőívünket, és elektronikus formában küldje vissza számunkra a </w:t>
      </w:r>
      <w:r w:rsidR="00363F2B" w:rsidRPr="00275505">
        <w:rPr>
          <w:color w:val="0070C0"/>
          <w:sz w:val="20"/>
          <w:szCs w:val="20"/>
          <w:lang w:val="hu-HU"/>
        </w:rPr>
        <w:t>xy@</w:t>
      </w:r>
      <w:r w:rsidRPr="00275505">
        <w:rPr>
          <w:color w:val="0070C0"/>
          <w:sz w:val="20"/>
          <w:szCs w:val="20"/>
          <w:lang w:val="hu-HU"/>
        </w:rPr>
        <w:t>z.h</w:t>
      </w:r>
      <w:r w:rsidRPr="00275505">
        <w:rPr>
          <w:sz w:val="20"/>
          <w:szCs w:val="20"/>
          <w:lang w:val="hu-HU"/>
        </w:rPr>
        <w:t xml:space="preserve"> e-mail címre! Felmérésünkkel kapcsolatban minden további tájékoztatást is ezen a címen kérhet!</w:t>
      </w:r>
    </w:p>
    <w:p w:rsidR="00F05BBE" w:rsidRPr="00275505" w:rsidRDefault="00F05BBE" w:rsidP="00C46620">
      <w:pPr>
        <w:spacing w:line="360" w:lineRule="auto"/>
        <w:jc w:val="both"/>
        <w:rPr>
          <w:sz w:val="20"/>
          <w:szCs w:val="20"/>
          <w:lang w:val="hu-HU"/>
        </w:rPr>
      </w:pPr>
    </w:p>
    <w:p w:rsidR="00F05BBE" w:rsidRPr="00275505" w:rsidRDefault="00F05BBE" w:rsidP="00C46620">
      <w:pPr>
        <w:pBdr>
          <w:bottom w:val="single" w:sz="6" w:space="1" w:color="auto"/>
        </w:pBdr>
        <w:spacing w:line="360" w:lineRule="auto"/>
        <w:jc w:val="both"/>
        <w:rPr>
          <w:b/>
          <w:sz w:val="20"/>
          <w:szCs w:val="20"/>
          <w:lang w:val="hu-HU"/>
        </w:rPr>
      </w:pPr>
      <w:r w:rsidRPr="00275505">
        <w:rPr>
          <w:b/>
          <w:sz w:val="20"/>
          <w:szCs w:val="20"/>
          <w:lang w:val="hu-HU"/>
        </w:rPr>
        <w:t>Köszönjük, hogy részt vállal közös jövőnk tervezésében!</w:t>
      </w:r>
    </w:p>
    <w:p w:rsidR="00F05BBE" w:rsidRPr="00275505" w:rsidRDefault="00F05BBE" w:rsidP="00C46620">
      <w:pPr>
        <w:pBdr>
          <w:bottom w:val="single" w:sz="6" w:space="1" w:color="auto"/>
        </w:pBdr>
        <w:spacing w:line="360" w:lineRule="auto"/>
        <w:jc w:val="both"/>
        <w:rPr>
          <w:b/>
          <w:sz w:val="20"/>
          <w:szCs w:val="20"/>
          <w:lang w:val="hu-HU"/>
        </w:rPr>
      </w:pPr>
    </w:p>
    <w:p w:rsidR="00F05BBE" w:rsidRPr="00275505" w:rsidRDefault="00F05BBE" w:rsidP="00C46620">
      <w:pPr>
        <w:spacing w:line="360" w:lineRule="auto"/>
        <w:jc w:val="both"/>
        <w:rPr>
          <w:b/>
          <w:i/>
          <w:sz w:val="20"/>
          <w:szCs w:val="20"/>
          <w:lang w:val="hu-HU"/>
        </w:rPr>
      </w:pPr>
      <w:r w:rsidRPr="00275505">
        <w:rPr>
          <w:b/>
          <w:i/>
          <w:sz w:val="20"/>
          <w:szCs w:val="20"/>
          <w:lang w:val="hu-HU"/>
        </w:rPr>
        <w:t>Kérjük, aláhúzással jelölje a megfelelő válaszokat!</w:t>
      </w:r>
    </w:p>
    <w:tbl>
      <w:tblPr>
        <w:tblW w:w="0" w:type="auto"/>
        <w:tblLook w:val="00A0" w:firstRow="1" w:lastRow="0" w:firstColumn="1" w:lastColumn="0" w:noHBand="0" w:noVBand="0"/>
      </w:tblPr>
      <w:tblGrid>
        <w:gridCol w:w="673"/>
        <w:gridCol w:w="8397"/>
      </w:tblGrid>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K1.</w:t>
            </w:r>
          </w:p>
        </w:tc>
        <w:tc>
          <w:tcPr>
            <w:tcW w:w="8537"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Neme?</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spacing w:line="360" w:lineRule="auto"/>
              <w:jc w:val="both"/>
              <w:rPr>
                <w:sz w:val="20"/>
                <w:szCs w:val="20"/>
                <w:lang w:val="hu-HU"/>
              </w:rPr>
            </w:pPr>
            <w:r w:rsidRPr="00275505">
              <w:rPr>
                <w:sz w:val="20"/>
                <w:szCs w:val="20"/>
                <w:lang w:val="hu-HU"/>
              </w:rPr>
              <w:t>1. Nő</w:t>
            </w:r>
          </w:p>
          <w:p w:rsidR="00F05BBE" w:rsidRPr="00275505" w:rsidRDefault="00F05BBE" w:rsidP="00C46620">
            <w:pPr>
              <w:spacing w:line="360" w:lineRule="auto"/>
              <w:jc w:val="both"/>
              <w:rPr>
                <w:b/>
                <w:i/>
                <w:sz w:val="20"/>
                <w:szCs w:val="20"/>
                <w:lang w:val="hu-HU"/>
              </w:rPr>
            </w:pPr>
            <w:r w:rsidRPr="00275505">
              <w:rPr>
                <w:sz w:val="20"/>
                <w:szCs w:val="20"/>
                <w:lang w:val="hu-HU"/>
              </w:rPr>
              <w:t>2. Férfi</w:t>
            </w: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K2.</w:t>
            </w:r>
          </w:p>
        </w:tc>
        <w:tc>
          <w:tcPr>
            <w:tcW w:w="8537"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Életkora?</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spacing w:line="360" w:lineRule="auto"/>
              <w:jc w:val="both"/>
              <w:rPr>
                <w:sz w:val="20"/>
                <w:szCs w:val="20"/>
                <w:lang w:val="hu-HU"/>
              </w:rPr>
            </w:pPr>
            <w:r w:rsidRPr="00275505">
              <w:rPr>
                <w:sz w:val="20"/>
                <w:szCs w:val="20"/>
                <w:lang w:val="hu-HU"/>
              </w:rPr>
              <w:t>1. 18 éven aluli</w:t>
            </w:r>
          </w:p>
          <w:p w:rsidR="00F05BBE" w:rsidRPr="00275505" w:rsidRDefault="00F05BBE" w:rsidP="00C46620">
            <w:pPr>
              <w:spacing w:line="360" w:lineRule="auto"/>
              <w:jc w:val="both"/>
              <w:rPr>
                <w:sz w:val="20"/>
                <w:szCs w:val="20"/>
                <w:lang w:val="hu-HU"/>
              </w:rPr>
            </w:pPr>
            <w:r w:rsidRPr="00275505">
              <w:rPr>
                <w:sz w:val="20"/>
                <w:szCs w:val="20"/>
                <w:lang w:val="hu-HU"/>
              </w:rPr>
              <w:t>2. 18-30</w:t>
            </w:r>
          </w:p>
          <w:p w:rsidR="00F05BBE" w:rsidRPr="00275505" w:rsidRDefault="00F05BBE" w:rsidP="00C46620">
            <w:pPr>
              <w:spacing w:line="360" w:lineRule="auto"/>
              <w:jc w:val="both"/>
              <w:rPr>
                <w:sz w:val="20"/>
                <w:szCs w:val="20"/>
                <w:lang w:val="hu-HU"/>
              </w:rPr>
            </w:pPr>
            <w:r w:rsidRPr="00275505">
              <w:rPr>
                <w:sz w:val="20"/>
                <w:szCs w:val="20"/>
                <w:lang w:val="hu-HU"/>
              </w:rPr>
              <w:t>3. 30-60</w:t>
            </w:r>
          </w:p>
          <w:p w:rsidR="00F05BBE" w:rsidRPr="00275505" w:rsidRDefault="00F05BBE" w:rsidP="00C46620">
            <w:pPr>
              <w:spacing w:line="360" w:lineRule="auto"/>
              <w:jc w:val="both"/>
              <w:rPr>
                <w:sz w:val="20"/>
                <w:szCs w:val="20"/>
                <w:lang w:val="hu-HU"/>
              </w:rPr>
            </w:pPr>
            <w:r w:rsidRPr="00275505">
              <w:rPr>
                <w:sz w:val="20"/>
                <w:szCs w:val="20"/>
                <w:lang w:val="hu-HU"/>
              </w:rPr>
              <w:t>4. 60 év feletti</w:t>
            </w: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K3.</w:t>
            </w:r>
          </w:p>
        </w:tc>
        <w:tc>
          <w:tcPr>
            <w:tcW w:w="8537"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Iskolai végzettsége?</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spacing w:line="360" w:lineRule="auto"/>
              <w:jc w:val="both"/>
              <w:rPr>
                <w:sz w:val="20"/>
                <w:szCs w:val="20"/>
                <w:lang w:val="hu-HU"/>
              </w:rPr>
            </w:pPr>
            <w:r w:rsidRPr="00275505">
              <w:rPr>
                <w:sz w:val="20"/>
                <w:szCs w:val="20"/>
                <w:lang w:val="hu-HU"/>
              </w:rPr>
              <w:t>1. általános iskola</w:t>
            </w:r>
          </w:p>
          <w:p w:rsidR="00F05BBE" w:rsidRPr="00275505" w:rsidRDefault="00F05BBE" w:rsidP="00C46620">
            <w:pPr>
              <w:spacing w:line="360" w:lineRule="auto"/>
              <w:jc w:val="both"/>
              <w:rPr>
                <w:sz w:val="20"/>
                <w:szCs w:val="20"/>
                <w:lang w:val="hu-HU"/>
              </w:rPr>
            </w:pPr>
            <w:r w:rsidRPr="00275505">
              <w:rPr>
                <w:sz w:val="20"/>
                <w:szCs w:val="20"/>
                <w:lang w:val="hu-HU"/>
              </w:rPr>
              <w:t>2. szakmunkásképző</w:t>
            </w:r>
          </w:p>
          <w:p w:rsidR="00F05BBE" w:rsidRPr="00275505" w:rsidRDefault="00F05BBE" w:rsidP="00C46620">
            <w:pPr>
              <w:spacing w:line="360" w:lineRule="auto"/>
              <w:jc w:val="both"/>
              <w:rPr>
                <w:sz w:val="20"/>
                <w:szCs w:val="20"/>
                <w:lang w:val="hu-HU"/>
              </w:rPr>
            </w:pPr>
            <w:r w:rsidRPr="00275505">
              <w:rPr>
                <w:sz w:val="20"/>
                <w:szCs w:val="20"/>
                <w:lang w:val="hu-HU"/>
              </w:rPr>
              <w:t>3. érettségi</w:t>
            </w:r>
          </w:p>
          <w:p w:rsidR="00F05BBE" w:rsidRPr="00275505" w:rsidRDefault="00F05BBE" w:rsidP="00C46620">
            <w:pPr>
              <w:spacing w:line="360" w:lineRule="auto"/>
              <w:jc w:val="both"/>
              <w:rPr>
                <w:sz w:val="20"/>
                <w:szCs w:val="20"/>
                <w:lang w:val="hu-HU"/>
              </w:rPr>
            </w:pPr>
            <w:r w:rsidRPr="00275505">
              <w:rPr>
                <w:sz w:val="20"/>
                <w:szCs w:val="20"/>
                <w:lang w:val="hu-HU"/>
              </w:rPr>
              <w:t>4. felsőfokú szaktanfolyam, OKJ képzés</w:t>
            </w:r>
          </w:p>
          <w:p w:rsidR="00F05BBE" w:rsidRPr="00275505" w:rsidRDefault="00F05BBE" w:rsidP="00C46620">
            <w:pPr>
              <w:spacing w:line="360" w:lineRule="auto"/>
              <w:jc w:val="both"/>
              <w:rPr>
                <w:sz w:val="20"/>
                <w:szCs w:val="20"/>
                <w:lang w:val="hu-HU"/>
              </w:rPr>
            </w:pPr>
            <w:r w:rsidRPr="00275505">
              <w:rPr>
                <w:sz w:val="20"/>
                <w:szCs w:val="20"/>
                <w:lang w:val="hu-HU"/>
              </w:rPr>
              <w:t>5. főiskola, egyetem</w:t>
            </w:r>
          </w:p>
          <w:p w:rsidR="00F05BBE" w:rsidRPr="00275505" w:rsidRDefault="00F05BBE" w:rsidP="00C46620">
            <w:pPr>
              <w:spacing w:line="360" w:lineRule="auto"/>
              <w:jc w:val="both"/>
              <w:rPr>
                <w:sz w:val="20"/>
                <w:szCs w:val="20"/>
                <w:lang w:val="hu-HU"/>
              </w:rPr>
            </w:pPr>
          </w:p>
          <w:p w:rsidR="00F05BBE" w:rsidRPr="00275505" w:rsidRDefault="00F05BBE" w:rsidP="00C46620">
            <w:pPr>
              <w:spacing w:line="360" w:lineRule="auto"/>
              <w:jc w:val="both"/>
              <w:rPr>
                <w:sz w:val="20"/>
                <w:szCs w:val="20"/>
                <w:lang w:val="hu-HU"/>
              </w:rPr>
            </w:pP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K4.</w:t>
            </w:r>
          </w:p>
        </w:tc>
        <w:tc>
          <w:tcPr>
            <w:tcW w:w="8537"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Családi állapota</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spacing w:line="360" w:lineRule="auto"/>
              <w:jc w:val="both"/>
              <w:rPr>
                <w:sz w:val="20"/>
                <w:szCs w:val="20"/>
                <w:lang w:val="hu-HU"/>
              </w:rPr>
            </w:pPr>
            <w:r w:rsidRPr="00275505">
              <w:rPr>
                <w:sz w:val="20"/>
                <w:szCs w:val="20"/>
                <w:lang w:val="hu-HU"/>
              </w:rPr>
              <w:t>1. hajadon, nőtlen</w:t>
            </w:r>
          </w:p>
          <w:p w:rsidR="00F05BBE" w:rsidRPr="00275505" w:rsidRDefault="00F05BBE" w:rsidP="00C46620">
            <w:pPr>
              <w:spacing w:line="360" w:lineRule="auto"/>
              <w:jc w:val="both"/>
              <w:rPr>
                <w:sz w:val="20"/>
                <w:szCs w:val="20"/>
                <w:lang w:val="hu-HU"/>
              </w:rPr>
            </w:pPr>
            <w:r w:rsidRPr="00275505">
              <w:rPr>
                <w:sz w:val="20"/>
                <w:szCs w:val="20"/>
                <w:lang w:val="hu-HU"/>
              </w:rPr>
              <w:t>2. házas, élettársi kapcsolatban</w:t>
            </w:r>
          </w:p>
          <w:p w:rsidR="00F05BBE" w:rsidRPr="00275505" w:rsidRDefault="00F05BBE" w:rsidP="00C46620">
            <w:pPr>
              <w:spacing w:line="360" w:lineRule="auto"/>
              <w:jc w:val="both"/>
              <w:rPr>
                <w:sz w:val="20"/>
                <w:szCs w:val="20"/>
                <w:lang w:val="hu-HU"/>
              </w:rPr>
            </w:pPr>
            <w:r w:rsidRPr="00275505">
              <w:rPr>
                <w:sz w:val="20"/>
                <w:szCs w:val="20"/>
                <w:lang w:val="hu-HU"/>
              </w:rPr>
              <w:t>3. özvegy, elvált</w:t>
            </w: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K5.</w:t>
            </w:r>
          </w:p>
        </w:tc>
        <w:tc>
          <w:tcPr>
            <w:tcW w:w="8537"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A település melyik városrészében él?</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spacing w:line="360" w:lineRule="auto"/>
              <w:jc w:val="both"/>
              <w:rPr>
                <w:sz w:val="20"/>
                <w:szCs w:val="20"/>
                <w:lang w:val="hu-HU"/>
              </w:rPr>
            </w:pPr>
            <w:r w:rsidRPr="00275505">
              <w:rPr>
                <w:sz w:val="20"/>
                <w:szCs w:val="20"/>
                <w:lang w:val="hu-HU"/>
              </w:rPr>
              <w:t>1. Belváros</w:t>
            </w:r>
          </w:p>
          <w:p w:rsidR="00F05BBE" w:rsidRPr="00275505" w:rsidRDefault="00F05BBE" w:rsidP="00C46620">
            <w:pPr>
              <w:spacing w:line="360" w:lineRule="auto"/>
              <w:jc w:val="both"/>
              <w:rPr>
                <w:sz w:val="20"/>
                <w:szCs w:val="20"/>
                <w:lang w:val="hu-HU"/>
              </w:rPr>
            </w:pPr>
            <w:r w:rsidRPr="00275505">
              <w:rPr>
                <w:sz w:val="20"/>
                <w:szCs w:val="20"/>
                <w:lang w:val="hu-HU"/>
              </w:rPr>
              <w:t>2. Kertváros</w:t>
            </w:r>
          </w:p>
          <w:p w:rsidR="00F05BBE" w:rsidRPr="00275505" w:rsidRDefault="00F05BBE" w:rsidP="00C46620">
            <w:pPr>
              <w:spacing w:line="360" w:lineRule="auto"/>
              <w:jc w:val="both"/>
              <w:rPr>
                <w:sz w:val="20"/>
                <w:szCs w:val="20"/>
                <w:lang w:val="hu-HU"/>
              </w:rPr>
            </w:pPr>
            <w:r w:rsidRPr="00275505">
              <w:rPr>
                <w:sz w:val="20"/>
                <w:szCs w:val="20"/>
                <w:lang w:val="hu-HU"/>
              </w:rPr>
              <w:t>3. Nyugati városrész</w:t>
            </w:r>
          </w:p>
          <w:p w:rsidR="00F05BBE" w:rsidRPr="00275505" w:rsidRDefault="00F05BBE" w:rsidP="00C46620">
            <w:pPr>
              <w:spacing w:line="360" w:lineRule="auto"/>
              <w:jc w:val="both"/>
              <w:rPr>
                <w:sz w:val="20"/>
                <w:szCs w:val="20"/>
                <w:lang w:val="hu-HU"/>
              </w:rPr>
            </w:pPr>
            <w:r w:rsidRPr="00275505">
              <w:rPr>
                <w:sz w:val="20"/>
                <w:szCs w:val="20"/>
                <w:lang w:val="hu-HU"/>
              </w:rPr>
              <w:t>4. Újbányatelep</w:t>
            </w:r>
          </w:p>
          <w:p w:rsidR="00F05BBE" w:rsidRPr="00275505" w:rsidRDefault="00F05BBE" w:rsidP="00C46620">
            <w:pPr>
              <w:spacing w:line="360" w:lineRule="auto"/>
              <w:jc w:val="both"/>
              <w:rPr>
                <w:sz w:val="20"/>
                <w:szCs w:val="20"/>
                <w:lang w:val="hu-HU"/>
              </w:rPr>
            </w:pPr>
            <w:r w:rsidRPr="00275505">
              <w:rPr>
                <w:sz w:val="20"/>
                <w:szCs w:val="20"/>
                <w:lang w:val="hu-HU"/>
              </w:rPr>
              <w:t>5. Fecskeszög</w:t>
            </w:r>
          </w:p>
          <w:p w:rsidR="00F05BBE" w:rsidRPr="00275505" w:rsidRDefault="00F05BBE" w:rsidP="00C46620">
            <w:pPr>
              <w:spacing w:line="360" w:lineRule="auto"/>
              <w:jc w:val="both"/>
              <w:rPr>
                <w:sz w:val="20"/>
                <w:szCs w:val="20"/>
                <w:lang w:val="hu-HU"/>
              </w:rPr>
            </w:pPr>
            <w:r w:rsidRPr="00275505">
              <w:rPr>
                <w:sz w:val="20"/>
                <w:szCs w:val="20"/>
                <w:lang w:val="hu-HU"/>
              </w:rPr>
              <w:t>6. Dusnok</w:t>
            </w:r>
          </w:p>
          <w:p w:rsidR="00F05BBE" w:rsidRPr="00275505" w:rsidRDefault="00F05BBE" w:rsidP="00C46620">
            <w:pPr>
              <w:spacing w:line="360" w:lineRule="auto"/>
              <w:jc w:val="both"/>
              <w:rPr>
                <w:sz w:val="20"/>
                <w:szCs w:val="20"/>
                <w:lang w:val="hu-HU"/>
              </w:rPr>
            </w:pPr>
            <w:r w:rsidRPr="00275505">
              <w:rPr>
                <w:sz w:val="20"/>
                <w:szCs w:val="20"/>
                <w:lang w:val="hu-HU"/>
              </w:rPr>
              <w:t>7. Pincefalu</w:t>
            </w:r>
          </w:p>
          <w:p w:rsidR="00F05BBE" w:rsidRPr="00275505" w:rsidRDefault="00F05BBE" w:rsidP="00C46620">
            <w:pPr>
              <w:spacing w:line="360" w:lineRule="auto"/>
              <w:jc w:val="both"/>
              <w:rPr>
                <w:sz w:val="20"/>
                <w:szCs w:val="20"/>
                <w:lang w:val="hu-HU"/>
              </w:rPr>
            </w:pPr>
            <w:r w:rsidRPr="00275505">
              <w:rPr>
                <w:sz w:val="20"/>
                <w:szCs w:val="20"/>
                <w:lang w:val="hu-HU"/>
              </w:rPr>
              <w:t>8. Ibolyatelep</w:t>
            </w:r>
          </w:p>
          <w:p w:rsidR="00F05BBE" w:rsidRPr="00275505" w:rsidRDefault="00F05BBE" w:rsidP="00C46620">
            <w:pPr>
              <w:spacing w:line="360" w:lineRule="auto"/>
              <w:jc w:val="both"/>
              <w:rPr>
                <w:sz w:val="20"/>
                <w:szCs w:val="20"/>
                <w:lang w:val="hu-HU"/>
              </w:rPr>
            </w:pPr>
          </w:p>
          <w:p w:rsidR="00F05BBE" w:rsidRPr="00275505" w:rsidRDefault="00F05BBE" w:rsidP="00C46620">
            <w:pPr>
              <w:spacing w:line="360" w:lineRule="auto"/>
              <w:jc w:val="both"/>
              <w:rPr>
                <w:sz w:val="20"/>
                <w:szCs w:val="20"/>
                <w:lang w:val="hu-HU"/>
              </w:rPr>
            </w:pP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K6.</w:t>
            </w:r>
          </w:p>
        </w:tc>
        <w:tc>
          <w:tcPr>
            <w:tcW w:w="8537"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Szabadidős érdeklődése:</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1. Kulturális programok</w:t>
            </w:r>
          </w:p>
          <w:p w:rsidR="00F05BBE" w:rsidRPr="00275505" w:rsidRDefault="00F05BBE" w:rsidP="00C46620">
            <w:pPr>
              <w:pStyle w:val="Nincstrkz"/>
              <w:spacing w:line="360" w:lineRule="auto"/>
              <w:rPr>
                <w:sz w:val="20"/>
                <w:szCs w:val="20"/>
                <w:lang w:val="hu-HU"/>
              </w:rPr>
            </w:pPr>
            <w:r w:rsidRPr="00275505">
              <w:rPr>
                <w:sz w:val="20"/>
                <w:szCs w:val="20"/>
                <w:lang w:val="hu-HU"/>
              </w:rPr>
              <w:t>2. Művészetek</w:t>
            </w:r>
          </w:p>
          <w:p w:rsidR="00F05BBE" w:rsidRPr="00275505" w:rsidRDefault="00F05BBE" w:rsidP="00C46620">
            <w:pPr>
              <w:pStyle w:val="Nincstrkz"/>
              <w:spacing w:line="360" w:lineRule="auto"/>
              <w:rPr>
                <w:sz w:val="20"/>
                <w:szCs w:val="20"/>
                <w:lang w:val="hu-HU"/>
              </w:rPr>
            </w:pPr>
            <w:r w:rsidRPr="00275505">
              <w:rPr>
                <w:sz w:val="20"/>
                <w:szCs w:val="20"/>
                <w:lang w:val="hu-HU"/>
              </w:rPr>
              <w:t>3. Közösségi élet, hobby</w:t>
            </w:r>
          </w:p>
          <w:p w:rsidR="00F05BBE" w:rsidRPr="00275505" w:rsidRDefault="00F05BBE" w:rsidP="00C46620">
            <w:pPr>
              <w:pStyle w:val="Nincstrkz"/>
              <w:spacing w:line="360" w:lineRule="auto"/>
              <w:rPr>
                <w:sz w:val="20"/>
                <w:szCs w:val="20"/>
                <w:lang w:val="hu-HU"/>
              </w:rPr>
            </w:pPr>
            <w:r w:rsidRPr="00275505">
              <w:rPr>
                <w:sz w:val="20"/>
                <w:szCs w:val="20"/>
                <w:lang w:val="hu-HU"/>
              </w:rPr>
              <w:t>4. Egészségvédelem</w:t>
            </w:r>
          </w:p>
          <w:p w:rsidR="00F05BBE" w:rsidRPr="00275505" w:rsidRDefault="00F05BBE" w:rsidP="00C46620">
            <w:pPr>
              <w:pStyle w:val="Nincstrkz"/>
              <w:spacing w:line="360" w:lineRule="auto"/>
              <w:rPr>
                <w:sz w:val="20"/>
                <w:szCs w:val="20"/>
                <w:lang w:val="hu-HU"/>
              </w:rPr>
            </w:pPr>
            <w:r w:rsidRPr="00275505">
              <w:rPr>
                <w:sz w:val="20"/>
                <w:szCs w:val="20"/>
                <w:lang w:val="hu-HU"/>
              </w:rPr>
              <w:t>5. Karitatív munka, szociális segítés</w:t>
            </w:r>
          </w:p>
          <w:p w:rsidR="00F05BBE" w:rsidRPr="00275505" w:rsidRDefault="00F05BBE" w:rsidP="00C46620">
            <w:pPr>
              <w:pStyle w:val="Nincstrkz"/>
              <w:spacing w:line="360" w:lineRule="auto"/>
              <w:rPr>
                <w:sz w:val="20"/>
                <w:szCs w:val="20"/>
                <w:lang w:val="hu-HU"/>
              </w:rPr>
            </w:pPr>
            <w:r w:rsidRPr="00275505">
              <w:rPr>
                <w:sz w:val="20"/>
                <w:szCs w:val="20"/>
                <w:lang w:val="hu-HU"/>
              </w:rPr>
              <w:t>6. Környezetvédelem</w:t>
            </w:r>
          </w:p>
          <w:p w:rsidR="00F05BBE" w:rsidRPr="00275505" w:rsidRDefault="00F05BBE" w:rsidP="00C46620">
            <w:pPr>
              <w:pStyle w:val="Nincstrkz"/>
              <w:spacing w:line="360" w:lineRule="auto"/>
              <w:rPr>
                <w:sz w:val="20"/>
                <w:szCs w:val="20"/>
                <w:lang w:val="hu-HU"/>
              </w:rPr>
            </w:pPr>
            <w:r w:rsidRPr="00275505">
              <w:rPr>
                <w:sz w:val="20"/>
                <w:szCs w:val="20"/>
                <w:lang w:val="hu-HU"/>
              </w:rPr>
              <w:t>7. Tudományok, oktatás</w:t>
            </w:r>
          </w:p>
          <w:p w:rsidR="00F05BBE" w:rsidRPr="00275505" w:rsidRDefault="00F05BBE" w:rsidP="00C46620">
            <w:pPr>
              <w:pStyle w:val="Nincstrkz"/>
              <w:spacing w:line="360" w:lineRule="auto"/>
              <w:rPr>
                <w:sz w:val="20"/>
                <w:szCs w:val="20"/>
                <w:lang w:val="hu-HU"/>
              </w:rPr>
            </w:pPr>
            <w:r w:rsidRPr="00275505">
              <w:rPr>
                <w:sz w:val="20"/>
                <w:szCs w:val="20"/>
                <w:lang w:val="hu-HU"/>
              </w:rPr>
              <w:t>8. Sport, testkultúra</w:t>
            </w:r>
          </w:p>
          <w:p w:rsidR="00F05BBE" w:rsidRPr="00275505" w:rsidRDefault="00F05BBE" w:rsidP="00C46620">
            <w:pPr>
              <w:pStyle w:val="Nincstrkz"/>
              <w:spacing w:line="360" w:lineRule="auto"/>
              <w:rPr>
                <w:sz w:val="20"/>
                <w:szCs w:val="20"/>
                <w:lang w:val="hu-HU"/>
              </w:rPr>
            </w:pPr>
            <w:r w:rsidRPr="00275505">
              <w:rPr>
                <w:sz w:val="20"/>
                <w:szCs w:val="20"/>
                <w:lang w:val="hu-HU"/>
              </w:rPr>
              <w:t>9. Egyéb:</w:t>
            </w:r>
          </w:p>
          <w:p w:rsidR="00F05BBE" w:rsidRPr="00275505" w:rsidRDefault="00F05BBE" w:rsidP="00C46620">
            <w:pPr>
              <w:pStyle w:val="Nincstrkz"/>
              <w:spacing w:line="360" w:lineRule="auto"/>
              <w:rPr>
                <w:i/>
                <w:sz w:val="20"/>
                <w:szCs w:val="20"/>
                <w:lang w:val="hu-HU"/>
              </w:rPr>
            </w:pPr>
            <w:r w:rsidRPr="00275505">
              <w:rPr>
                <w:sz w:val="20"/>
                <w:szCs w:val="20"/>
                <w:lang w:val="hu-HU"/>
              </w:rPr>
              <w:t>99. Nem tudja/nem válaszol</w:t>
            </w: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K7.</w:t>
            </w:r>
          </w:p>
        </w:tc>
        <w:tc>
          <w:tcPr>
            <w:tcW w:w="8537" w:type="dxa"/>
            <w:shd w:val="clear" w:color="auto" w:fill="99CCFF"/>
          </w:tcPr>
          <w:p w:rsidR="00F05BBE" w:rsidRPr="00275505" w:rsidRDefault="00F05BBE" w:rsidP="00C46620">
            <w:pPr>
              <w:pStyle w:val="Nincstrkz"/>
              <w:spacing w:line="360" w:lineRule="auto"/>
              <w:rPr>
                <w:b/>
                <w:sz w:val="20"/>
                <w:szCs w:val="20"/>
                <w:lang w:val="hu-HU"/>
              </w:rPr>
            </w:pPr>
            <w:r w:rsidRPr="00275505">
              <w:rPr>
                <w:b/>
                <w:sz w:val="20"/>
                <w:szCs w:val="20"/>
                <w:lang w:val="hu-HU"/>
              </w:rPr>
              <w:t>Véleménye szerint a helyi lakóközösségek, civilek felelősek-e a közösségi élet erősítéséért?</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1. Igen</w:t>
            </w:r>
          </w:p>
          <w:p w:rsidR="00F05BBE" w:rsidRPr="00275505" w:rsidRDefault="00F05BBE" w:rsidP="00C46620">
            <w:pPr>
              <w:pStyle w:val="Nincstrkz"/>
              <w:spacing w:line="360" w:lineRule="auto"/>
              <w:rPr>
                <w:sz w:val="20"/>
                <w:szCs w:val="20"/>
                <w:lang w:val="hu-HU"/>
              </w:rPr>
            </w:pPr>
            <w:r w:rsidRPr="00275505">
              <w:rPr>
                <w:sz w:val="20"/>
                <w:szCs w:val="20"/>
                <w:lang w:val="hu-HU"/>
              </w:rPr>
              <w:t>2. Igen, de nem kapnak részvételi lehetőséget</w:t>
            </w:r>
          </w:p>
          <w:p w:rsidR="00F05BBE" w:rsidRPr="00275505" w:rsidRDefault="00F05BBE" w:rsidP="00C46620">
            <w:pPr>
              <w:pStyle w:val="Nincstrkz"/>
              <w:spacing w:line="360" w:lineRule="auto"/>
              <w:rPr>
                <w:sz w:val="20"/>
                <w:szCs w:val="20"/>
                <w:lang w:val="hu-HU"/>
              </w:rPr>
            </w:pPr>
            <w:r w:rsidRPr="00275505">
              <w:rPr>
                <w:sz w:val="20"/>
                <w:szCs w:val="20"/>
                <w:lang w:val="hu-HU"/>
              </w:rPr>
              <w:t>3. Nem tehetnek semmit, a döntések az önkormányzatban születnek</w:t>
            </w:r>
          </w:p>
          <w:p w:rsidR="00F05BBE" w:rsidRPr="00275505" w:rsidRDefault="00F05BBE" w:rsidP="00C46620">
            <w:pPr>
              <w:pStyle w:val="Nincstrkz"/>
              <w:spacing w:line="360" w:lineRule="auto"/>
              <w:rPr>
                <w:sz w:val="20"/>
                <w:szCs w:val="20"/>
                <w:lang w:val="hu-HU"/>
              </w:rPr>
            </w:pPr>
            <w:r w:rsidRPr="00275505">
              <w:rPr>
                <w:sz w:val="20"/>
                <w:szCs w:val="20"/>
                <w:lang w:val="hu-HU"/>
              </w:rPr>
              <w:lastRenderedPageBreak/>
              <w:t>99. Nem tudja/nem válaszol</w:t>
            </w: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lastRenderedPageBreak/>
              <w:t>K8.</w:t>
            </w:r>
          </w:p>
        </w:tc>
        <w:tc>
          <w:tcPr>
            <w:tcW w:w="8537" w:type="dxa"/>
            <w:shd w:val="clear" w:color="auto" w:fill="99CCFF"/>
          </w:tcPr>
          <w:p w:rsidR="00F05BBE" w:rsidRPr="00275505" w:rsidRDefault="00F05BBE" w:rsidP="00C46620">
            <w:pPr>
              <w:pStyle w:val="Nincstrkz"/>
              <w:spacing w:line="360" w:lineRule="auto"/>
              <w:rPr>
                <w:b/>
                <w:sz w:val="20"/>
                <w:szCs w:val="20"/>
                <w:lang w:val="hu-HU"/>
              </w:rPr>
            </w:pPr>
            <w:r w:rsidRPr="00275505">
              <w:rPr>
                <w:b/>
                <w:sz w:val="20"/>
                <w:szCs w:val="20"/>
                <w:lang w:val="hu-HU"/>
              </w:rPr>
              <w:t>Tagja-e helyi civil szervezetnek, közösségnek?</w:t>
            </w:r>
          </w:p>
        </w:tc>
      </w:tr>
      <w:tr w:rsidR="00F05BBE" w:rsidRPr="00275505" w:rsidTr="00221D77">
        <w:tc>
          <w:tcPr>
            <w:tcW w:w="675" w:type="dxa"/>
            <w:vMerge w:val="restart"/>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1. Igen</w:t>
            </w:r>
          </w:p>
          <w:p w:rsidR="00F05BBE" w:rsidRPr="00275505" w:rsidRDefault="00F05BBE" w:rsidP="00C46620">
            <w:pPr>
              <w:pStyle w:val="Nincstrkz"/>
              <w:spacing w:line="360" w:lineRule="auto"/>
              <w:rPr>
                <w:sz w:val="20"/>
                <w:szCs w:val="20"/>
                <w:lang w:val="hu-HU"/>
              </w:rPr>
            </w:pPr>
            <w:r w:rsidRPr="00275505">
              <w:rPr>
                <w:sz w:val="20"/>
                <w:szCs w:val="20"/>
                <w:lang w:val="hu-HU"/>
              </w:rPr>
              <w:t>2. Nem</w:t>
            </w:r>
          </w:p>
          <w:p w:rsidR="00F05BBE" w:rsidRPr="00275505" w:rsidRDefault="00F05BBE" w:rsidP="00C46620">
            <w:pPr>
              <w:pStyle w:val="Nincstrkz"/>
              <w:spacing w:line="360" w:lineRule="auto"/>
              <w:rPr>
                <w:sz w:val="20"/>
                <w:szCs w:val="20"/>
                <w:lang w:val="hu-HU"/>
              </w:rPr>
            </w:pPr>
            <w:r w:rsidRPr="00275505">
              <w:rPr>
                <w:sz w:val="20"/>
                <w:szCs w:val="20"/>
                <w:lang w:val="hu-HU"/>
              </w:rPr>
              <w:t>99. Nem tudja/nem válaszol</w:t>
            </w:r>
          </w:p>
        </w:tc>
      </w:tr>
      <w:tr w:rsidR="00F05BBE" w:rsidRPr="00275505" w:rsidTr="00221D77">
        <w:tc>
          <w:tcPr>
            <w:tcW w:w="675" w:type="dxa"/>
            <w:vMerge/>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hd w:val="clear" w:color="auto" w:fill="99CCFF"/>
              <w:spacing w:line="360" w:lineRule="auto"/>
              <w:rPr>
                <w:b/>
                <w:i/>
                <w:sz w:val="20"/>
                <w:szCs w:val="20"/>
                <w:lang w:val="hu-HU"/>
              </w:rPr>
            </w:pPr>
            <w:r w:rsidRPr="00275505">
              <w:rPr>
                <w:b/>
                <w:i/>
                <w:sz w:val="20"/>
                <w:szCs w:val="20"/>
                <w:lang w:val="hu-HU"/>
              </w:rPr>
              <w:t>Tart e kapcsolatot, illetve részt vesz-e a helyi közösség életét segítő szervezettel?</w:t>
            </w:r>
          </w:p>
          <w:p w:rsidR="00F05BBE" w:rsidRPr="00275505" w:rsidRDefault="00F05BBE" w:rsidP="00C46620">
            <w:pPr>
              <w:pStyle w:val="Nincstrkz"/>
              <w:spacing w:line="360" w:lineRule="auto"/>
              <w:rPr>
                <w:sz w:val="20"/>
                <w:szCs w:val="20"/>
                <w:lang w:val="hu-HU"/>
              </w:rPr>
            </w:pPr>
            <w:r w:rsidRPr="00275505">
              <w:rPr>
                <w:sz w:val="20"/>
                <w:szCs w:val="20"/>
                <w:lang w:val="hu-HU"/>
              </w:rPr>
              <w:t>1. Igen</w:t>
            </w:r>
          </w:p>
          <w:p w:rsidR="00F05BBE" w:rsidRPr="00275505" w:rsidRDefault="00F05BBE" w:rsidP="00C46620">
            <w:pPr>
              <w:pStyle w:val="Nincstrkz"/>
              <w:spacing w:line="360" w:lineRule="auto"/>
              <w:rPr>
                <w:sz w:val="20"/>
                <w:szCs w:val="20"/>
                <w:lang w:val="hu-HU"/>
              </w:rPr>
            </w:pPr>
            <w:r w:rsidRPr="00275505">
              <w:rPr>
                <w:sz w:val="20"/>
                <w:szCs w:val="20"/>
                <w:lang w:val="hu-HU"/>
              </w:rPr>
              <w:t>2. Nem</w:t>
            </w:r>
          </w:p>
          <w:p w:rsidR="00F05BBE" w:rsidRPr="00275505" w:rsidRDefault="00F05BBE" w:rsidP="00C46620">
            <w:pPr>
              <w:pStyle w:val="Nincstrkz"/>
              <w:spacing w:line="360" w:lineRule="auto"/>
              <w:rPr>
                <w:sz w:val="20"/>
                <w:szCs w:val="20"/>
                <w:lang w:val="hu-HU"/>
              </w:rPr>
            </w:pPr>
            <w:r w:rsidRPr="00275505">
              <w:rPr>
                <w:sz w:val="20"/>
                <w:szCs w:val="20"/>
                <w:lang w:val="hu-HU"/>
              </w:rPr>
              <w:t>99. Nem tudja/nem válaszol</w:t>
            </w:r>
          </w:p>
        </w:tc>
      </w:tr>
      <w:tr w:rsidR="00F05BBE" w:rsidRPr="00275505" w:rsidTr="00221D77">
        <w:tc>
          <w:tcPr>
            <w:tcW w:w="675" w:type="dxa"/>
            <w:vMerge/>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hd w:val="clear" w:color="auto" w:fill="99CCFF"/>
              <w:spacing w:line="360" w:lineRule="auto"/>
              <w:rPr>
                <w:b/>
                <w:i/>
                <w:sz w:val="20"/>
                <w:szCs w:val="20"/>
                <w:lang w:val="hu-HU"/>
              </w:rPr>
            </w:pPr>
            <w:r w:rsidRPr="00275505">
              <w:rPr>
                <w:b/>
                <w:i/>
                <w:sz w:val="20"/>
                <w:szCs w:val="20"/>
                <w:lang w:val="hu-HU"/>
              </w:rPr>
              <w:t>Ha egyáltalán nincs kapcsolatban a helyi közösség életét segítő szervezettel, mi az oka?</w:t>
            </w:r>
          </w:p>
          <w:p w:rsidR="00F05BBE" w:rsidRPr="00275505" w:rsidRDefault="00F05BBE" w:rsidP="00C46620">
            <w:pPr>
              <w:pStyle w:val="Nincstrkz"/>
              <w:spacing w:line="360" w:lineRule="auto"/>
              <w:rPr>
                <w:sz w:val="20"/>
                <w:szCs w:val="20"/>
                <w:lang w:val="hu-HU"/>
              </w:rPr>
            </w:pPr>
            <w:r w:rsidRPr="00275505">
              <w:rPr>
                <w:sz w:val="20"/>
                <w:szCs w:val="20"/>
                <w:lang w:val="hu-HU"/>
              </w:rPr>
              <w:t>1. Nem tud róluk</w:t>
            </w:r>
          </w:p>
          <w:p w:rsidR="00F05BBE" w:rsidRPr="00275505" w:rsidRDefault="00F05BBE" w:rsidP="00C46620">
            <w:pPr>
              <w:pStyle w:val="Nincstrkz"/>
              <w:spacing w:line="360" w:lineRule="auto"/>
              <w:rPr>
                <w:sz w:val="20"/>
                <w:szCs w:val="20"/>
                <w:lang w:val="hu-HU"/>
              </w:rPr>
            </w:pPr>
            <w:r w:rsidRPr="00275505">
              <w:rPr>
                <w:sz w:val="20"/>
                <w:szCs w:val="20"/>
                <w:lang w:val="hu-HU"/>
              </w:rPr>
              <w:t>2. Lakókörnyezetében nincsenek ilyenek</w:t>
            </w:r>
          </w:p>
          <w:p w:rsidR="00F05BBE" w:rsidRPr="00275505" w:rsidRDefault="00F05BBE" w:rsidP="00C46620">
            <w:pPr>
              <w:pStyle w:val="Nincstrkz"/>
              <w:spacing w:line="360" w:lineRule="auto"/>
              <w:rPr>
                <w:sz w:val="20"/>
                <w:szCs w:val="20"/>
                <w:lang w:val="hu-HU"/>
              </w:rPr>
            </w:pPr>
            <w:r w:rsidRPr="00275505">
              <w:rPr>
                <w:sz w:val="20"/>
                <w:szCs w:val="20"/>
                <w:lang w:val="hu-HU"/>
              </w:rPr>
              <w:t>3. Nem jól működnek</w:t>
            </w:r>
          </w:p>
          <w:p w:rsidR="00F05BBE" w:rsidRPr="00275505" w:rsidRDefault="00F05BBE" w:rsidP="00C46620">
            <w:pPr>
              <w:pStyle w:val="Nincstrkz"/>
              <w:spacing w:line="360" w:lineRule="auto"/>
              <w:rPr>
                <w:sz w:val="20"/>
                <w:szCs w:val="20"/>
                <w:lang w:val="hu-HU"/>
              </w:rPr>
            </w:pPr>
            <w:r w:rsidRPr="00275505">
              <w:rPr>
                <w:sz w:val="20"/>
                <w:szCs w:val="20"/>
                <w:lang w:val="hu-HU"/>
              </w:rPr>
              <w:t>4. Önnek ez kevésbé fontos</w:t>
            </w:r>
          </w:p>
          <w:p w:rsidR="00F05BBE" w:rsidRPr="00275505" w:rsidRDefault="00F05BBE" w:rsidP="00C46620">
            <w:pPr>
              <w:pStyle w:val="Nincstrkz"/>
              <w:spacing w:line="360" w:lineRule="auto"/>
              <w:rPr>
                <w:sz w:val="20"/>
                <w:szCs w:val="20"/>
                <w:lang w:val="hu-HU"/>
              </w:rPr>
            </w:pPr>
            <w:r w:rsidRPr="00275505">
              <w:rPr>
                <w:sz w:val="20"/>
                <w:szCs w:val="20"/>
                <w:lang w:val="hu-HU"/>
              </w:rPr>
              <w:t>99. Nem tudja/nem válaszol</w:t>
            </w:r>
          </w:p>
          <w:p w:rsidR="00F05BBE" w:rsidRPr="00275505" w:rsidRDefault="00F05BBE" w:rsidP="00C46620">
            <w:pPr>
              <w:pStyle w:val="Nincstrkz"/>
              <w:spacing w:line="360" w:lineRule="auto"/>
              <w:rPr>
                <w:sz w:val="20"/>
                <w:szCs w:val="20"/>
                <w:lang w:val="hu-HU"/>
              </w:rPr>
            </w:pPr>
          </w:p>
          <w:p w:rsidR="00F05BBE" w:rsidRPr="00275505" w:rsidRDefault="00F05BBE" w:rsidP="00C46620">
            <w:pPr>
              <w:pStyle w:val="Nincstrkz"/>
              <w:spacing w:line="360" w:lineRule="auto"/>
              <w:rPr>
                <w:sz w:val="20"/>
                <w:szCs w:val="20"/>
                <w:lang w:val="hu-HU"/>
              </w:rPr>
            </w:pPr>
          </w:p>
          <w:p w:rsidR="00F05BBE" w:rsidRPr="00275505" w:rsidRDefault="00F05BBE" w:rsidP="00C46620">
            <w:pPr>
              <w:pStyle w:val="Nincstrkz"/>
              <w:spacing w:line="360" w:lineRule="auto"/>
              <w:rPr>
                <w:sz w:val="20"/>
                <w:szCs w:val="20"/>
                <w:lang w:val="hu-HU"/>
              </w:rPr>
            </w:pP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K9.</w:t>
            </w:r>
          </w:p>
        </w:tc>
        <w:tc>
          <w:tcPr>
            <w:tcW w:w="8537" w:type="dxa"/>
            <w:shd w:val="clear" w:color="auto" w:fill="99CCFF"/>
          </w:tcPr>
          <w:p w:rsidR="00F05BBE" w:rsidRPr="00275505" w:rsidRDefault="00F05BBE" w:rsidP="00C46620">
            <w:pPr>
              <w:pStyle w:val="Nincstrkz"/>
              <w:spacing w:line="360" w:lineRule="auto"/>
              <w:rPr>
                <w:b/>
                <w:sz w:val="20"/>
                <w:szCs w:val="20"/>
                <w:lang w:val="hu-HU"/>
              </w:rPr>
            </w:pPr>
            <w:r w:rsidRPr="00275505">
              <w:rPr>
                <w:b/>
                <w:sz w:val="20"/>
                <w:szCs w:val="20"/>
                <w:lang w:val="hu-HU"/>
              </w:rPr>
              <w:t>Milyen kommunikációs csatornákon értesül a közösségi aktivitásokról, rendezvényekről?</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1. Plakátok, szórólapok</w:t>
            </w:r>
          </w:p>
          <w:p w:rsidR="00F05BBE" w:rsidRPr="00275505" w:rsidRDefault="00F05BBE" w:rsidP="00C46620">
            <w:pPr>
              <w:pStyle w:val="Nincstrkz"/>
              <w:spacing w:line="360" w:lineRule="auto"/>
              <w:rPr>
                <w:sz w:val="20"/>
                <w:szCs w:val="20"/>
                <w:lang w:val="hu-HU"/>
              </w:rPr>
            </w:pPr>
            <w:r w:rsidRPr="00275505">
              <w:rPr>
                <w:sz w:val="20"/>
                <w:szCs w:val="20"/>
                <w:lang w:val="hu-HU"/>
              </w:rPr>
              <w:t>2. Elektronikus üzenet, hírlevél</w:t>
            </w:r>
          </w:p>
          <w:p w:rsidR="00F05BBE" w:rsidRPr="00275505" w:rsidRDefault="00F05BBE" w:rsidP="00C46620">
            <w:pPr>
              <w:pStyle w:val="Nincstrkz"/>
              <w:spacing w:line="360" w:lineRule="auto"/>
              <w:rPr>
                <w:sz w:val="20"/>
                <w:szCs w:val="20"/>
                <w:lang w:val="hu-HU"/>
              </w:rPr>
            </w:pPr>
            <w:r w:rsidRPr="00275505">
              <w:rPr>
                <w:sz w:val="20"/>
                <w:szCs w:val="20"/>
                <w:lang w:val="hu-HU"/>
              </w:rPr>
              <w:t>3. Weboldal, Internetes közösségi oldalak (Facebook, stb.)</w:t>
            </w:r>
          </w:p>
          <w:p w:rsidR="00F05BBE" w:rsidRPr="00275505" w:rsidRDefault="00F05BBE" w:rsidP="00C46620">
            <w:pPr>
              <w:pStyle w:val="Nincstrkz"/>
              <w:spacing w:line="360" w:lineRule="auto"/>
              <w:rPr>
                <w:sz w:val="20"/>
                <w:szCs w:val="20"/>
                <w:lang w:val="hu-HU"/>
              </w:rPr>
            </w:pPr>
            <w:r w:rsidRPr="00275505">
              <w:rPr>
                <w:sz w:val="20"/>
                <w:szCs w:val="20"/>
                <w:lang w:val="hu-HU"/>
              </w:rPr>
              <w:t>4. Egyéb:</w:t>
            </w:r>
          </w:p>
          <w:p w:rsidR="00F05BBE" w:rsidRPr="00275505" w:rsidRDefault="00F05BBE" w:rsidP="00C46620">
            <w:pPr>
              <w:pStyle w:val="Nincstrkz"/>
              <w:spacing w:line="360" w:lineRule="auto"/>
              <w:rPr>
                <w:sz w:val="20"/>
                <w:szCs w:val="20"/>
                <w:lang w:val="hu-HU"/>
              </w:rPr>
            </w:pPr>
            <w:r w:rsidRPr="00275505">
              <w:rPr>
                <w:sz w:val="20"/>
                <w:szCs w:val="20"/>
                <w:lang w:val="hu-HU"/>
              </w:rPr>
              <w:t>99. Nem tudja/nem válaszol</w:t>
            </w: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K10.</w:t>
            </w:r>
          </w:p>
        </w:tc>
        <w:tc>
          <w:tcPr>
            <w:tcW w:w="8537" w:type="dxa"/>
            <w:shd w:val="clear" w:color="auto" w:fill="99CCFF"/>
          </w:tcPr>
          <w:p w:rsidR="00F05BBE" w:rsidRPr="00275505" w:rsidRDefault="00F05BBE" w:rsidP="00C46620">
            <w:pPr>
              <w:pStyle w:val="Nincstrkz"/>
              <w:spacing w:line="360" w:lineRule="auto"/>
              <w:rPr>
                <w:b/>
                <w:sz w:val="20"/>
                <w:szCs w:val="20"/>
                <w:lang w:val="hu-HU"/>
              </w:rPr>
            </w:pPr>
            <w:r w:rsidRPr="00275505">
              <w:rPr>
                <w:b/>
                <w:sz w:val="20"/>
                <w:szCs w:val="20"/>
                <w:lang w:val="hu-HU"/>
              </w:rPr>
              <w:t>Hogyan értékeli a helyi civil szervezetek aktivitását?</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1. Nagyon aktívak</w:t>
            </w:r>
          </w:p>
          <w:p w:rsidR="00F05BBE" w:rsidRPr="00275505" w:rsidRDefault="00F05BBE" w:rsidP="00C46620">
            <w:pPr>
              <w:pStyle w:val="Nincstrkz"/>
              <w:spacing w:line="360" w:lineRule="auto"/>
              <w:rPr>
                <w:sz w:val="20"/>
                <w:szCs w:val="20"/>
                <w:lang w:val="hu-HU"/>
              </w:rPr>
            </w:pPr>
            <w:r w:rsidRPr="00275505">
              <w:rPr>
                <w:sz w:val="20"/>
                <w:szCs w:val="20"/>
                <w:lang w:val="hu-HU"/>
              </w:rPr>
              <w:t>2. Aktívak</w:t>
            </w:r>
          </w:p>
          <w:p w:rsidR="00F05BBE" w:rsidRPr="00275505" w:rsidRDefault="00F05BBE" w:rsidP="00C46620">
            <w:pPr>
              <w:pStyle w:val="Nincstrkz"/>
              <w:spacing w:line="360" w:lineRule="auto"/>
              <w:rPr>
                <w:sz w:val="20"/>
                <w:szCs w:val="20"/>
                <w:lang w:val="hu-HU"/>
              </w:rPr>
            </w:pPr>
            <w:r w:rsidRPr="00275505">
              <w:rPr>
                <w:sz w:val="20"/>
                <w:szCs w:val="20"/>
                <w:lang w:val="hu-HU"/>
              </w:rPr>
              <w:t>3. Esetenként aktívak</w:t>
            </w:r>
          </w:p>
          <w:p w:rsidR="00F05BBE" w:rsidRPr="00275505" w:rsidRDefault="00F05BBE" w:rsidP="00C46620">
            <w:pPr>
              <w:pStyle w:val="Nincstrkz"/>
              <w:spacing w:line="360" w:lineRule="auto"/>
              <w:rPr>
                <w:sz w:val="20"/>
                <w:szCs w:val="20"/>
                <w:lang w:val="hu-HU"/>
              </w:rPr>
            </w:pPr>
            <w:r w:rsidRPr="00275505">
              <w:rPr>
                <w:sz w:val="20"/>
                <w:szCs w:val="20"/>
                <w:lang w:val="hu-HU"/>
              </w:rPr>
              <w:t>4. Passzívak</w:t>
            </w:r>
          </w:p>
          <w:p w:rsidR="00F05BBE" w:rsidRPr="00275505" w:rsidRDefault="00F05BBE" w:rsidP="00C46620">
            <w:pPr>
              <w:pStyle w:val="Nincstrkz"/>
              <w:spacing w:line="360" w:lineRule="auto"/>
              <w:rPr>
                <w:sz w:val="20"/>
                <w:szCs w:val="20"/>
                <w:lang w:val="hu-HU"/>
              </w:rPr>
            </w:pPr>
            <w:r w:rsidRPr="00275505">
              <w:rPr>
                <w:sz w:val="20"/>
                <w:szCs w:val="20"/>
                <w:lang w:val="hu-HU"/>
              </w:rPr>
              <w:t>99. Nem tudja/nem válaszol</w:t>
            </w: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K11.</w:t>
            </w:r>
          </w:p>
        </w:tc>
        <w:tc>
          <w:tcPr>
            <w:tcW w:w="8537" w:type="dxa"/>
            <w:shd w:val="clear" w:color="auto" w:fill="99CCFF"/>
          </w:tcPr>
          <w:p w:rsidR="00F05BBE" w:rsidRPr="00275505" w:rsidRDefault="00F05BBE" w:rsidP="00C46620">
            <w:pPr>
              <w:pStyle w:val="Nincstrkz"/>
              <w:spacing w:line="360" w:lineRule="auto"/>
              <w:rPr>
                <w:b/>
                <w:sz w:val="20"/>
                <w:szCs w:val="20"/>
                <w:lang w:val="hu-HU"/>
              </w:rPr>
            </w:pPr>
            <w:r w:rsidRPr="00275505">
              <w:rPr>
                <w:b/>
                <w:sz w:val="20"/>
                <w:szCs w:val="20"/>
                <w:lang w:val="hu-HU"/>
              </w:rPr>
              <w:t>Vett-e már részt közösségi tervezésben?</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1. Igen</w:t>
            </w:r>
          </w:p>
          <w:p w:rsidR="00F05BBE" w:rsidRPr="00275505" w:rsidRDefault="00F05BBE" w:rsidP="00C46620">
            <w:pPr>
              <w:pStyle w:val="Nincstrkz"/>
              <w:spacing w:line="360" w:lineRule="auto"/>
              <w:rPr>
                <w:sz w:val="20"/>
                <w:szCs w:val="20"/>
                <w:lang w:val="hu-HU"/>
              </w:rPr>
            </w:pPr>
            <w:r w:rsidRPr="00275505">
              <w:rPr>
                <w:sz w:val="20"/>
                <w:szCs w:val="20"/>
                <w:lang w:val="hu-HU"/>
              </w:rPr>
              <w:t>2. Nem</w:t>
            </w:r>
          </w:p>
          <w:p w:rsidR="00F05BBE" w:rsidRPr="00275505" w:rsidRDefault="00F05BBE" w:rsidP="00C46620">
            <w:pPr>
              <w:pStyle w:val="Nincstrkz"/>
              <w:spacing w:line="360" w:lineRule="auto"/>
              <w:rPr>
                <w:sz w:val="20"/>
                <w:szCs w:val="20"/>
                <w:lang w:val="hu-HU"/>
              </w:rPr>
            </w:pPr>
            <w:r w:rsidRPr="00275505">
              <w:rPr>
                <w:sz w:val="20"/>
                <w:szCs w:val="20"/>
                <w:lang w:val="hu-HU"/>
              </w:rPr>
              <w:t>99. Nem tudja/nem válaszol</w:t>
            </w: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K12.</w:t>
            </w:r>
          </w:p>
        </w:tc>
        <w:tc>
          <w:tcPr>
            <w:tcW w:w="8537" w:type="dxa"/>
            <w:shd w:val="clear" w:color="auto" w:fill="99CCFF"/>
          </w:tcPr>
          <w:p w:rsidR="00F05BBE" w:rsidRPr="00275505" w:rsidRDefault="00F05BBE" w:rsidP="00C46620">
            <w:pPr>
              <w:pStyle w:val="Nincstrkz"/>
              <w:spacing w:line="360" w:lineRule="auto"/>
              <w:rPr>
                <w:b/>
                <w:sz w:val="20"/>
                <w:szCs w:val="20"/>
                <w:lang w:val="hu-HU"/>
              </w:rPr>
            </w:pPr>
            <w:r w:rsidRPr="00275505">
              <w:rPr>
                <w:b/>
                <w:sz w:val="20"/>
                <w:szCs w:val="20"/>
                <w:lang w:val="hu-HU"/>
              </w:rPr>
              <w:t>Fontosnak tartja-e a tervezési folyamatot?</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1. Igen</w:t>
            </w:r>
          </w:p>
          <w:p w:rsidR="00F05BBE" w:rsidRPr="00275505" w:rsidRDefault="00F05BBE" w:rsidP="00C46620">
            <w:pPr>
              <w:pStyle w:val="Nincstrkz"/>
              <w:spacing w:line="360" w:lineRule="auto"/>
              <w:rPr>
                <w:sz w:val="20"/>
                <w:szCs w:val="20"/>
                <w:lang w:val="hu-HU"/>
              </w:rPr>
            </w:pPr>
            <w:r w:rsidRPr="00275505">
              <w:rPr>
                <w:sz w:val="20"/>
                <w:szCs w:val="20"/>
                <w:lang w:val="hu-HU"/>
              </w:rPr>
              <w:t>2. Nem</w:t>
            </w:r>
          </w:p>
          <w:p w:rsidR="00F05BBE" w:rsidRPr="00275505" w:rsidRDefault="00F05BBE" w:rsidP="00C46620">
            <w:pPr>
              <w:pStyle w:val="Nincstrkz"/>
              <w:spacing w:line="360" w:lineRule="auto"/>
              <w:rPr>
                <w:sz w:val="20"/>
                <w:szCs w:val="20"/>
                <w:lang w:val="hu-HU"/>
              </w:rPr>
            </w:pPr>
            <w:r w:rsidRPr="00275505">
              <w:rPr>
                <w:sz w:val="20"/>
                <w:szCs w:val="20"/>
                <w:lang w:val="hu-HU"/>
              </w:rPr>
              <w:lastRenderedPageBreak/>
              <w:t>99. Nem tudja/nem válaszol</w:t>
            </w: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lastRenderedPageBreak/>
              <w:t>K13.</w:t>
            </w:r>
          </w:p>
        </w:tc>
        <w:tc>
          <w:tcPr>
            <w:tcW w:w="8537"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Segítené-e a  HACS munkáját a jövőben?</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1. Igen</w:t>
            </w:r>
          </w:p>
          <w:p w:rsidR="00F05BBE" w:rsidRPr="00275505" w:rsidRDefault="00F05BBE" w:rsidP="00C46620">
            <w:pPr>
              <w:pStyle w:val="Nincstrkz"/>
              <w:spacing w:line="360" w:lineRule="auto"/>
              <w:rPr>
                <w:sz w:val="20"/>
                <w:szCs w:val="20"/>
                <w:lang w:val="hu-HU"/>
              </w:rPr>
            </w:pPr>
            <w:r w:rsidRPr="00275505">
              <w:rPr>
                <w:sz w:val="20"/>
                <w:szCs w:val="20"/>
                <w:lang w:val="hu-HU"/>
              </w:rPr>
              <w:t>2. Nem</w:t>
            </w:r>
          </w:p>
          <w:p w:rsidR="00F05BBE" w:rsidRPr="00275505" w:rsidRDefault="00F05BBE" w:rsidP="00C46620">
            <w:pPr>
              <w:pStyle w:val="Nincstrkz"/>
              <w:spacing w:line="360" w:lineRule="auto"/>
              <w:rPr>
                <w:b/>
                <w:i/>
                <w:sz w:val="20"/>
                <w:szCs w:val="20"/>
                <w:lang w:val="hu-HU"/>
              </w:rPr>
            </w:pPr>
            <w:r w:rsidRPr="00275505">
              <w:rPr>
                <w:sz w:val="20"/>
                <w:szCs w:val="20"/>
                <w:lang w:val="hu-HU"/>
              </w:rPr>
              <w:t>99. Nem tudja/nem válaszol</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shd w:val="clear" w:color="auto" w:fill="99CCFF"/>
          </w:tcPr>
          <w:p w:rsidR="00F05BBE" w:rsidRPr="00275505" w:rsidRDefault="00F05BBE" w:rsidP="00C46620">
            <w:pPr>
              <w:pStyle w:val="Nincstrkz"/>
              <w:spacing w:line="360" w:lineRule="auto"/>
              <w:rPr>
                <w:sz w:val="20"/>
                <w:szCs w:val="20"/>
                <w:lang w:val="hu-HU"/>
              </w:rPr>
            </w:pPr>
            <w:r w:rsidRPr="00275505">
              <w:rPr>
                <w:b/>
                <w:i/>
                <w:sz w:val="20"/>
                <w:szCs w:val="20"/>
                <w:shd w:val="clear" w:color="auto" w:fill="99CCFF"/>
                <w:lang w:val="hu-HU" w:eastAsia="hu-HU"/>
              </w:rPr>
              <w:t>Milyen módon segítené a HACS munkáját?</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shd w:val="clear" w:color="auto" w:fill="FFFFFF"/>
              <w:spacing w:line="360" w:lineRule="auto"/>
              <w:ind w:left="34"/>
              <w:rPr>
                <w:sz w:val="20"/>
                <w:szCs w:val="20"/>
                <w:lang w:val="hu-HU" w:eastAsia="hu-HU"/>
              </w:rPr>
            </w:pPr>
            <w:r w:rsidRPr="00275505">
              <w:rPr>
                <w:sz w:val="20"/>
                <w:szCs w:val="20"/>
                <w:lang w:val="hu-HU" w:eastAsia="hu-HU"/>
              </w:rPr>
              <w:t>1. Érdeklődőként</w:t>
            </w:r>
          </w:p>
          <w:p w:rsidR="00F05BBE" w:rsidRPr="00275505" w:rsidRDefault="00F05BBE" w:rsidP="00C46620">
            <w:pPr>
              <w:shd w:val="clear" w:color="auto" w:fill="FFFFFF"/>
              <w:spacing w:line="360" w:lineRule="auto"/>
              <w:ind w:left="34"/>
              <w:rPr>
                <w:sz w:val="20"/>
                <w:szCs w:val="20"/>
                <w:lang w:val="hu-HU" w:eastAsia="hu-HU"/>
              </w:rPr>
            </w:pPr>
            <w:r w:rsidRPr="00275505">
              <w:rPr>
                <w:sz w:val="20"/>
                <w:szCs w:val="20"/>
                <w:lang w:val="hu-HU" w:eastAsia="hu-HU"/>
              </w:rPr>
              <w:t>2. Szakmai támogató tagként</w:t>
            </w:r>
          </w:p>
          <w:p w:rsidR="00F05BBE" w:rsidRPr="00275505" w:rsidRDefault="00F05BBE" w:rsidP="00C46620">
            <w:pPr>
              <w:shd w:val="clear" w:color="auto" w:fill="FFFFFF"/>
              <w:spacing w:line="360" w:lineRule="auto"/>
              <w:ind w:left="34"/>
              <w:rPr>
                <w:sz w:val="20"/>
                <w:szCs w:val="20"/>
                <w:lang w:val="hu-HU" w:eastAsia="hu-HU"/>
              </w:rPr>
            </w:pPr>
            <w:r w:rsidRPr="00275505">
              <w:rPr>
                <w:sz w:val="20"/>
                <w:szCs w:val="20"/>
                <w:lang w:val="hu-HU" w:eastAsia="hu-HU"/>
              </w:rPr>
              <w:t>3. Multiplikátorként, aki tovább mozgósítja az embereket, partner szervezeteket</w:t>
            </w:r>
          </w:p>
          <w:p w:rsidR="00F05BBE" w:rsidRPr="00275505" w:rsidRDefault="00F05BBE" w:rsidP="00C46620">
            <w:pPr>
              <w:shd w:val="clear" w:color="auto" w:fill="FFFFFF"/>
              <w:spacing w:line="360" w:lineRule="auto"/>
              <w:ind w:left="34"/>
              <w:rPr>
                <w:sz w:val="20"/>
                <w:szCs w:val="20"/>
                <w:lang w:val="hu-HU" w:eastAsia="hu-HU"/>
              </w:rPr>
            </w:pPr>
            <w:r w:rsidRPr="00275505">
              <w:rPr>
                <w:sz w:val="20"/>
                <w:szCs w:val="20"/>
                <w:lang w:val="hu-HU" w:eastAsia="hu-HU"/>
              </w:rPr>
              <w:t>4. Egyéb:</w:t>
            </w:r>
          </w:p>
          <w:p w:rsidR="00F05BBE" w:rsidRPr="00275505" w:rsidRDefault="00F05BBE" w:rsidP="00C46620">
            <w:pPr>
              <w:pStyle w:val="Nincstrkz"/>
              <w:spacing w:line="360" w:lineRule="auto"/>
              <w:rPr>
                <w:sz w:val="20"/>
                <w:szCs w:val="20"/>
                <w:lang w:val="hu-HU"/>
              </w:rPr>
            </w:pPr>
            <w:r w:rsidRPr="00275505">
              <w:rPr>
                <w:sz w:val="20"/>
                <w:szCs w:val="20"/>
                <w:lang w:val="hu-HU"/>
              </w:rPr>
              <w:t xml:space="preserve">99. Nem tudja/nem válaszol </w:t>
            </w: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K14.</w:t>
            </w:r>
          </w:p>
        </w:tc>
        <w:tc>
          <w:tcPr>
            <w:tcW w:w="8537" w:type="dxa"/>
            <w:shd w:val="clear" w:color="auto" w:fill="99CCFF"/>
          </w:tcPr>
          <w:p w:rsidR="00F05BBE" w:rsidRPr="00275505" w:rsidRDefault="00F05BBE" w:rsidP="00C46620">
            <w:pPr>
              <w:pStyle w:val="Nincstrkz"/>
              <w:spacing w:line="360" w:lineRule="auto"/>
              <w:rPr>
                <w:b/>
                <w:sz w:val="20"/>
                <w:szCs w:val="20"/>
                <w:lang w:val="hu-HU"/>
              </w:rPr>
            </w:pPr>
            <w:r w:rsidRPr="00275505">
              <w:rPr>
                <w:b/>
                <w:sz w:val="20"/>
                <w:szCs w:val="20"/>
                <w:lang w:val="hu-HU"/>
              </w:rPr>
              <w:t>A közösségi aktivitásnak mely módját tartja a legfontosabbnak?</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1. Adománygyűjtés</w:t>
            </w:r>
          </w:p>
          <w:p w:rsidR="00F05BBE" w:rsidRPr="00275505" w:rsidRDefault="00F05BBE" w:rsidP="00C46620">
            <w:pPr>
              <w:pStyle w:val="Nincstrkz"/>
              <w:spacing w:line="360" w:lineRule="auto"/>
              <w:rPr>
                <w:sz w:val="20"/>
                <w:szCs w:val="20"/>
                <w:lang w:val="hu-HU"/>
              </w:rPr>
            </w:pPr>
            <w:r w:rsidRPr="00275505">
              <w:rPr>
                <w:sz w:val="20"/>
                <w:szCs w:val="20"/>
                <w:lang w:val="hu-HU"/>
              </w:rPr>
              <w:t>2. Szomszédsági programok</w:t>
            </w:r>
          </w:p>
          <w:p w:rsidR="00F05BBE" w:rsidRPr="00275505" w:rsidRDefault="00F05BBE" w:rsidP="00C46620">
            <w:pPr>
              <w:pStyle w:val="Nincstrkz"/>
              <w:spacing w:line="360" w:lineRule="auto"/>
              <w:rPr>
                <w:sz w:val="20"/>
                <w:szCs w:val="20"/>
                <w:lang w:val="hu-HU"/>
              </w:rPr>
            </w:pPr>
            <w:r w:rsidRPr="00275505">
              <w:rPr>
                <w:sz w:val="20"/>
                <w:szCs w:val="20"/>
                <w:lang w:val="hu-HU"/>
              </w:rPr>
              <w:t>3. Kulturális és szabadidős programok</w:t>
            </w:r>
          </w:p>
          <w:p w:rsidR="00F05BBE" w:rsidRPr="00275505" w:rsidRDefault="00F05BBE" w:rsidP="00C46620">
            <w:pPr>
              <w:pStyle w:val="Nincstrkz"/>
              <w:spacing w:line="360" w:lineRule="auto"/>
              <w:rPr>
                <w:sz w:val="20"/>
                <w:szCs w:val="20"/>
                <w:lang w:val="hu-HU"/>
              </w:rPr>
            </w:pPr>
            <w:r w:rsidRPr="00275505">
              <w:rPr>
                <w:sz w:val="20"/>
                <w:szCs w:val="20"/>
                <w:lang w:val="hu-HU"/>
              </w:rPr>
              <w:t>4. Beleszólni a helyi döntésekbe</w:t>
            </w:r>
          </w:p>
          <w:p w:rsidR="00F05BBE" w:rsidRPr="00275505" w:rsidRDefault="00F05BBE" w:rsidP="00C46620">
            <w:pPr>
              <w:pStyle w:val="Nincstrkz"/>
              <w:spacing w:line="360" w:lineRule="auto"/>
              <w:rPr>
                <w:sz w:val="20"/>
                <w:szCs w:val="20"/>
                <w:lang w:val="hu-HU"/>
              </w:rPr>
            </w:pPr>
            <w:r w:rsidRPr="00275505">
              <w:rPr>
                <w:sz w:val="20"/>
                <w:szCs w:val="20"/>
                <w:lang w:val="hu-HU"/>
              </w:rPr>
              <w:t>5. Részt venni a tervezési folyamatokba</w:t>
            </w:r>
          </w:p>
          <w:p w:rsidR="00F05BBE" w:rsidRPr="00275505" w:rsidRDefault="00F05BBE" w:rsidP="00C46620">
            <w:pPr>
              <w:pStyle w:val="Nincstrkz"/>
              <w:spacing w:line="360" w:lineRule="auto"/>
              <w:rPr>
                <w:sz w:val="20"/>
                <w:szCs w:val="20"/>
                <w:lang w:val="hu-HU"/>
              </w:rPr>
            </w:pPr>
            <w:r w:rsidRPr="00275505">
              <w:rPr>
                <w:sz w:val="20"/>
                <w:szCs w:val="20"/>
                <w:lang w:val="hu-HU"/>
              </w:rPr>
              <w:t>6. Értékelni a folyamatokat</w:t>
            </w:r>
          </w:p>
          <w:p w:rsidR="00F05BBE" w:rsidRPr="00275505" w:rsidRDefault="00F05BBE" w:rsidP="00C46620">
            <w:pPr>
              <w:pStyle w:val="Nincstrkz"/>
              <w:spacing w:line="360" w:lineRule="auto"/>
              <w:rPr>
                <w:sz w:val="20"/>
                <w:szCs w:val="20"/>
                <w:lang w:val="hu-HU"/>
              </w:rPr>
            </w:pPr>
            <w:r w:rsidRPr="00275505">
              <w:rPr>
                <w:sz w:val="20"/>
                <w:szCs w:val="20"/>
                <w:lang w:val="hu-HU"/>
              </w:rPr>
              <w:t>7. Megvalósítani a kitűzött célokat</w:t>
            </w:r>
          </w:p>
          <w:p w:rsidR="00F05BBE" w:rsidRPr="00275505" w:rsidRDefault="00F05BBE" w:rsidP="00C46620">
            <w:pPr>
              <w:pStyle w:val="Nincstrkz"/>
              <w:spacing w:line="360" w:lineRule="auto"/>
              <w:rPr>
                <w:sz w:val="20"/>
                <w:szCs w:val="20"/>
                <w:lang w:val="hu-HU"/>
              </w:rPr>
            </w:pPr>
            <w:r w:rsidRPr="00275505">
              <w:rPr>
                <w:sz w:val="20"/>
                <w:szCs w:val="20"/>
                <w:lang w:val="hu-HU"/>
              </w:rPr>
              <w:t>8. Együttműködés más szervezetekkel, partnerekkel</w:t>
            </w:r>
          </w:p>
          <w:p w:rsidR="00F05BBE" w:rsidRPr="00275505" w:rsidRDefault="00F05BBE" w:rsidP="00C46620">
            <w:pPr>
              <w:pStyle w:val="Nincstrkz"/>
              <w:spacing w:line="360" w:lineRule="auto"/>
              <w:rPr>
                <w:sz w:val="20"/>
                <w:szCs w:val="20"/>
                <w:lang w:val="hu-HU"/>
              </w:rPr>
            </w:pPr>
            <w:r w:rsidRPr="00275505">
              <w:rPr>
                <w:sz w:val="20"/>
                <w:szCs w:val="20"/>
                <w:lang w:val="hu-HU"/>
              </w:rPr>
              <w:t>99. Nem tudja/nem válaszol</w:t>
            </w: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K15.</w:t>
            </w:r>
          </w:p>
        </w:tc>
        <w:tc>
          <w:tcPr>
            <w:tcW w:w="8537" w:type="dxa"/>
            <w:shd w:val="clear" w:color="auto" w:fill="99CCFF"/>
          </w:tcPr>
          <w:p w:rsidR="00F05BBE" w:rsidRPr="00275505" w:rsidRDefault="00F05BBE" w:rsidP="00C46620">
            <w:pPr>
              <w:pStyle w:val="Nincstrkz"/>
              <w:spacing w:line="360" w:lineRule="auto"/>
              <w:rPr>
                <w:b/>
                <w:sz w:val="20"/>
                <w:szCs w:val="20"/>
                <w:lang w:val="hu-HU"/>
              </w:rPr>
            </w:pPr>
            <w:r w:rsidRPr="00275505">
              <w:rPr>
                <w:b/>
                <w:sz w:val="20"/>
                <w:szCs w:val="20"/>
                <w:lang w:val="hu-HU"/>
              </w:rPr>
              <w:t>Mely területeken tudja elképzelni közösségi részvételét?</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1. Kulturális és közösségi programok szervezése</w:t>
            </w:r>
          </w:p>
          <w:p w:rsidR="00F05BBE" w:rsidRPr="00275505" w:rsidRDefault="00F05BBE" w:rsidP="00C46620">
            <w:pPr>
              <w:pStyle w:val="Nincstrkz"/>
              <w:spacing w:line="360" w:lineRule="auto"/>
              <w:rPr>
                <w:sz w:val="20"/>
                <w:szCs w:val="20"/>
                <w:lang w:val="hu-HU"/>
              </w:rPr>
            </w:pPr>
            <w:r w:rsidRPr="00275505">
              <w:rPr>
                <w:sz w:val="20"/>
                <w:szCs w:val="20"/>
                <w:lang w:val="hu-HU"/>
              </w:rPr>
              <w:t>2. Forrásteremtés, támogatások gyűjtése</w:t>
            </w:r>
          </w:p>
          <w:p w:rsidR="00F05BBE" w:rsidRPr="00275505" w:rsidRDefault="00F05BBE" w:rsidP="00C46620">
            <w:pPr>
              <w:pStyle w:val="Nincstrkz"/>
              <w:spacing w:line="360" w:lineRule="auto"/>
              <w:rPr>
                <w:sz w:val="20"/>
                <w:szCs w:val="20"/>
                <w:lang w:val="hu-HU"/>
              </w:rPr>
            </w:pPr>
            <w:r w:rsidRPr="00275505">
              <w:rPr>
                <w:sz w:val="20"/>
                <w:szCs w:val="20"/>
                <w:lang w:val="hu-HU"/>
              </w:rPr>
              <w:t>3. Programok menedzselése</w:t>
            </w:r>
          </w:p>
          <w:p w:rsidR="00F05BBE" w:rsidRPr="00275505" w:rsidRDefault="00F05BBE" w:rsidP="00C46620">
            <w:pPr>
              <w:pStyle w:val="Nincstrkz"/>
              <w:spacing w:line="360" w:lineRule="auto"/>
              <w:rPr>
                <w:sz w:val="20"/>
                <w:szCs w:val="20"/>
                <w:lang w:val="hu-HU"/>
              </w:rPr>
            </w:pPr>
            <w:r w:rsidRPr="00275505">
              <w:rPr>
                <w:sz w:val="20"/>
                <w:szCs w:val="20"/>
                <w:lang w:val="hu-HU"/>
              </w:rPr>
              <w:t>4. Tervező, értékelő munka</w:t>
            </w:r>
          </w:p>
          <w:p w:rsidR="00F05BBE" w:rsidRPr="00275505" w:rsidRDefault="00F05BBE" w:rsidP="00C46620">
            <w:pPr>
              <w:pStyle w:val="Nincstrkz"/>
              <w:spacing w:line="360" w:lineRule="auto"/>
              <w:rPr>
                <w:sz w:val="20"/>
                <w:szCs w:val="20"/>
                <w:lang w:val="hu-HU"/>
              </w:rPr>
            </w:pPr>
            <w:r w:rsidRPr="00275505">
              <w:rPr>
                <w:sz w:val="20"/>
                <w:szCs w:val="20"/>
                <w:lang w:val="hu-HU"/>
              </w:rPr>
              <w:t>5. Technikai segítségnyújtás</w:t>
            </w:r>
          </w:p>
          <w:p w:rsidR="00F05BBE" w:rsidRPr="00275505" w:rsidRDefault="00F05BBE" w:rsidP="00C46620">
            <w:pPr>
              <w:pStyle w:val="Nincstrkz"/>
              <w:spacing w:line="360" w:lineRule="auto"/>
              <w:rPr>
                <w:sz w:val="20"/>
                <w:szCs w:val="20"/>
                <w:lang w:val="hu-HU"/>
              </w:rPr>
            </w:pPr>
            <w:r w:rsidRPr="00275505">
              <w:rPr>
                <w:sz w:val="20"/>
                <w:szCs w:val="20"/>
                <w:lang w:val="hu-HU"/>
              </w:rPr>
              <w:t>6. Kapcsolatépítés</w:t>
            </w:r>
          </w:p>
          <w:p w:rsidR="00F05BBE" w:rsidRPr="00275505" w:rsidRDefault="00F05BBE" w:rsidP="00C46620">
            <w:pPr>
              <w:pStyle w:val="Nincstrkz"/>
              <w:spacing w:line="360" w:lineRule="auto"/>
              <w:rPr>
                <w:sz w:val="20"/>
                <w:szCs w:val="20"/>
                <w:lang w:val="hu-HU"/>
              </w:rPr>
            </w:pPr>
            <w:r w:rsidRPr="00275505">
              <w:rPr>
                <w:sz w:val="20"/>
                <w:szCs w:val="20"/>
                <w:lang w:val="hu-HU"/>
              </w:rPr>
              <w:t>7. Kommunikáció</w:t>
            </w:r>
          </w:p>
          <w:p w:rsidR="00F05BBE" w:rsidRPr="00275505" w:rsidRDefault="00F05BBE" w:rsidP="00C46620">
            <w:pPr>
              <w:pStyle w:val="Nincstrkz"/>
              <w:spacing w:line="360" w:lineRule="auto"/>
              <w:rPr>
                <w:sz w:val="20"/>
                <w:szCs w:val="20"/>
                <w:lang w:val="hu-HU"/>
              </w:rPr>
            </w:pPr>
            <w:r w:rsidRPr="00275505">
              <w:rPr>
                <w:sz w:val="20"/>
                <w:szCs w:val="20"/>
                <w:lang w:val="hu-HU"/>
              </w:rPr>
              <w:t>99. Nem tudja/nem válaszol</w:t>
            </w: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K16.</w:t>
            </w:r>
          </w:p>
        </w:tc>
        <w:tc>
          <w:tcPr>
            <w:tcW w:w="8537" w:type="dxa"/>
            <w:shd w:val="clear" w:color="auto" w:fill="99CCFF"/>
          </w:tcPr>
          <w:p w:rsidR="00F05BBE" w:rsidRPr="00275505" w:rsidRDefault="00F05BBE" w:rsidP="00C46620">
            <w:pPr>
              <w:pStyle w:val="Nincstrkz"/>
              <w:spacing w:line="360" w:lineRule="auto"/>
              <w:rPr>
                <w:b/>
                <w:sz w:val="20"/>
                <w:szCs w:val="20"/>
                <w:lang w:val="hu-HU"/>
              </w:rPr>
            </w:pPr>
            <w:r w:rsidRPr="00275505">
              <w:rPr>
                <w:b/>
                <w:sz w:val="20"/>
                <w:szCs w:val="20"/>
                <w:lang w:val="hu-HU"/>
              </w:rPr>
              <w:t>Pályázna-e a helyi közösségi és kulturális fejlesztéseket célzó forrásokra?</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1. Igen</w:t>
            </w:r>
          </w:p>
          <w:p w:rsidR="00F05BBE" w:rsidRPr="00275505" w:rsidRDefault="00F05BBE" w:rsidP="00C46620">
            <w:pPr>
              <w:pStyle w:val="Nincstrkz"/>
              <w:spacing w:line="360" w:lineRule="auto"/>
              <w:rPr>
                <w:sz w:val="20"/>
                <w:szCs w:val="20"/>
                <w:lang w:val="hu-HU"/>
              </w:rPr>
            </w:pPr>
            <w:r w:rsidRPr="00275505">
              <w:rPr>
                <w:sz w:val="20"/>
                <w:szCs w:val="20"/>
                <w:lang w:val="hu-HU"/>
              </w:rPr>
              <w:t>2. Nem</w:t>
            </w:r>
          </w:p>
          <w:p w:rsidR="00F05BBE" w:rsidRPr="00275505" w:rsidRDefault="00F05BBE" w:rsidP="00C46620">
            <w:pPr>
              <w:pStyle w:val="Nincstrkz"/>
              <w:spacing w:line="360" w:lineRule="auto"/>
              <w:rPr>
                <w:sz w:val="20"/>
                <w:szCs w:val="20"/>
                <w:lang w:val="hu-HU"/>
              </w:rPr>
            </w:pPr>
            <w:r w:rsidRPr="00275505">
              <w:rPr>
                <w:sz w:val="20"/>
                <w:szCs w:val="20"/>
                <w:lang w:val="hu-HU"/>
              </w:rPr>
              <w:t>99. Nem tudja/nem válaszol</w:t>
            </w:r>
          </w:p>
        </w:tc>
      </w:tr>
    </w:tbl>
    <w:p w:rsidR="00F05BBE" w:rsidRDefault="00F05BBE" w:rsidP="00C46620">
      <w:pPr>
        <w:spacing w:line="360" w:lineRule="auto"/>
        <w:rPr>
          <w:sz w:val="20"/>
          <w:szCs w:val="20"/>
          <w:lang w:val="hu-HU"/>
        </w:rPr>
      </w:pPr>
    </w:p>
    <w:p w:rsidR="00E04507" w:rsidRDefault="00E04507" w:rsidP="00C46620">
      <w:pPr>
        <w:spacing w:line="360" w:lineRule="auto"/>
        <w:rPr>
          <w:sz w:val="20"/>
          <w:szCs w:val="20"/>
          <w:lang w:val="hu-HU"/>
        </w:rPr>
      </w:pPr>
    </w:p>
    <w:p w:rsidR="00E04507" w:rsidRPr="00275505" w:rsidRDefault="00E04507" w:rsidP="00C46620">
      <w:pPr>
        <w:spacing w:line="360" w:lineRule="auto"/>
        <w:rPr>
          <w:sz w:val="20"/>
          <w:szCs w:val="20"/>
          <w:lang w:val="hu-HU"/>
        </w:rPr>
      </w:pPr>
    </w:p>
    <w:tbl>
      <w:tblPr>
        <w:tblW w:w="0" w:type="auto"/>
        <w:tblLook w:val="00A0" w:firstRow="1" w:lastRow="0" w:firstColumn="1" w:lastColumn="0" w:noHBand="0" w:noVBand="0"/>
      </w:tblPr>
      <w:tblGrid>
        <w:gridCol w:w="673"/>
        <w:gridCol w:w="8397"/>
      </w:tblGrid>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lastRenderedPageBreak/>
              <w:t>K17.</w:t>
            </w:r>
          </w:p>
        </w:tc>
        <w:tc>
          <w:tcPr>
            <w:tcW w:w="8537" w:type="dxa"/>
            <w:shd w:val="clear" w:color="auto" w:fill="99CCFF"/>
          </w:tcPr>
          <w:p w:rsidR="00F05BBE" w:rsidRPr="00275505" w:rsidRDefault="00F05BBE" w:rsidP="00C46620">
            <w:pPr>
              <w:pStyle w:val="Nincstrkz"/>
              <w:spacing w:line="360" w:lineRule="auto"/>
              <w:jc w:val="both"/>
              <w:rPr>
                <w:b/>
                <w:sz w:val="20"/>
                <w:szCs w:val="20"/>
                <w:lang w:val="hu-HU"/>
              </w:rPr>
            </w:pPr>
            <w:r w:rsidRPr="00275505">
              <w:rPr>
                <w:b/>
                <w:sz w:val="20"/>
                <w:szCs w:val="20"/>
                <w:lang w:val="hu-HU"/>
              </w:rPr>
              <w:t>Válassza ki azt a 3 tevékenységi területet, amelyen a legjellemzőbb a civilek, civil szervezetek aktivitása lakókörnyezetében (vagy a városban).</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1. Kult</w:t>
            </w:r>
            <w:r w:rsidR="00182E11">
              <w:rPr>
                <w:sz w:val="20"/>
                <w:szCs w:val="20"/>
                <w:lang w:val="hu-HU"/>
              </w:rPr>
              <w:t>ú</w:t>
            </w:r>
            <w:r w:rsidRPr="00275505">
              <w:rPr>
                <w:sz w:val="20"/>
                <w:szCs w:val="20"/>
                <w:lang w:val="hu-HU"/>
              </w:rPr>
              <w:t>rális programok</w:t>
            </w:r>
          </w:p>
          <w:p w:rsidR="00F05BBE" w:rsidRPr="00275505" w:rsidRDefault="00F05BBE" w:rsidP="00C46620">
            <w:pPr>
              <w:pStyle w:val="Nincstrkz"/>
              <w:spacing w:line="360" w:lineRule="auto"/>
              <w:rPr>
                <w:sz w:val="20"/>
                <w:szCs w:val="20"/>
                <w:lang w:val="hu-HU"/>
              </w:rPr>
            </w:pPr>
            <w:r w:rsidRPr="00275505">
              <w:rPr>
                <w:sz w:val="20"/>
                <w:szCs w:val="20"/>
                <w:lang w:val="hu-HU"/>
              </w:rPr>
              <w:t>2. Művészetek</w:t>
            </w:r>
          </w:p>
          <w:p w:rsidR="00F05BBE" w:rsidRPr="00275505" w:rsidRDefault="00F05BBE" w:rsidP="00C46620">
            <w:pPr>
              <w:pStyle w:val="Nincstrkz"/>
              <w:spacing w:line="360" w:lineRule="auto"/>
              <w:rPr>
                <w:sz w:val="20"/>
                <w:szCs w:val="20"/>
                <w:lang w:val="hu-HU"/>
              </w:rPr>
            </w:pPr>
            <w:r w:rsidRPr="00275505">
              <w:rPr>
                <w:sz w:val="20"/>
                <w:szCs w:val="20"/>
                <w:lang w:val="hu-HU"/>
              </w:rPr>
              <w:t>3. Közösségi élet, hobby</w:t>
            </w:r>
          </w:p>
          <w:p w:rsidR="00F05BBE" w:rsidRPr="00275505" w:rsidRDefault="00F05BBE" w:rsidP="00C46620">
            <w:pPr>
              <w:pStyle w:val="Nincstrkz"/>
              <w:spacing w:line="360" w:lineRule="auto"/>
              <w:rPr>
                <w:sz w:val="20"/>
                <w:szCs w:val="20"/>
                <w:lang w:val="hu-HU"/>
              </w:rPr>
            </w:pPr>
            <w:r w:rsidRPr="00275505">
              <w:rPr>
                <w:sz w:val="20"/>
                <w:szCs w:val="20"/>
                <w:lang w:val="hu-HU"/>
              </w:rPr>
              <w:t>4. Egészségvédelem</w:t>
            </w:r>
          </w:p>
          <w:p w:rsidR="00F05BBE" w:rsidRPr="00275505" w:rsidRDefault="00F05BBE" w:rsidP="00C46620">
            <w:pPr>
              <w:pStyle w:val="Nincstrkz"/>
              <w:spacing w:line="360" w:lineRule="auto"/>
              <w:rPr>
                <w:sz w:val="20"/>
                <w:szCs w:val="20"/>
                <w:lang w:val="hu-HU"/>
              </w:rPr>
            </w:pPr>
            <w:r w:rsidRPr="00275505">
              <w:rPr>
                <w:sz w:val="20"/>
                <w:szCs w:val="20"/>
                <w:lang w:val="hu-HU"/>
              </w:rPr>
              <w:t>5. Karitatív munka, szociális segítés</w:t>
            </w:r>
          </w:p>
          <w:p w:rsidR="00F05BBE" w:rsidRPr="00275505" w:rsidRDefault="00F05BBE" w:rsidP="00C46620">
            <w:pPr>
              <w:pStyle w:val="Nincstrkz"/>
              <w:spacing w:line="360" w:lineRule="auto"/>
              <w:rPr>
                <w:sz w:val="20"/>
                <w:szCs w:val="20"/>
                <w:lang w:val="hu-HU"/>
              </w:rPr>
            </w:pPr>
            <w:r w:rsidRPr="00275505">
              <w:rPr>
                <w:sz w:val="20"/>
                <w:szCs w:val="20"/>
                <w:lang w:val="hu-HU"/>
              </w:rPr>
              <w:t>6. Környezetvédelem</w:t>
            </w:r>
          </w:p>
          <w:p w:rsidR="00F05BBE" w:rsidRPr="00275505" w:rsidRDefault="00F05BBE" w:rsidP="00C46620">
            <w:pPr>
              <w:pStyle w:val="Nincstrkz"/>
              <w:spacing w:line="360" w:lineRule="auto"/>
              <w:rPr>
                <w:sz w:val="20"/>
                <w:szCs w:val="20"/>
                <w:lang w:val="hu-HU"/>
              </w:rPr>
            </w:pPr>
            <w:r w:rsidRPr="00275505">
              <w:rPr>
                <w:sz w:val="20"/>
                <w:szCs w:val="20"/>
                <w:lang w:val="hu-HU"/>
              </w:rPr>
              <w:t>7. Tudományok, oktatás</w:t>
            </w:r>
          </w:p>
          <w:p w:rsidR="00F05BBE" w:rsidRPr="00275505" w:rsidRDefault="00F05BBE" w:rsidP="00C46620">
            <w:pPr>
              <w:pStyle w:val="Nincstrkz"/>
              <w:spacing w:line="360" w:lineRule="auto"/>
              <w:rPr>
                <w:sz w:val="20"/>
                <w:szCs w:val="20"/>
                <w:lang w:val="hu-HU"/>
              </w:rPr>
            </w:pPr>
            <w:r w:rsidRPr="00275505">
              <w:rPr>
                <w:sz w:val="20"/>
                <w:szCs w:val="20"/>
                <w:lang w:val="hu-HU"/>
              </w:rPr>
              <w:t>8. Sport, testkultúra</w:t>
            </w:r>
          </w:p>
          <w:p w:rsidR="00F05BBE" w:rsidRPr="00275505" w:rsidRDefault="00F05BBE" w:rsidP="00C46620">
            <w:pPr>
              <w:pStyle w:val="Nincstrkz"/>
              <w:spacing w:line="360" w:lineRule="auto"/>
              <w:rPr>
                <w:sz w:val="20"/>
                <w:szCs w:val="20"/>
                <w:lang w:val="hu-HU"/>
              </w:rPr>
            </w:pPr>
            <w:r w:rsidRPr="00275505">
              <w:rPr>
                <w:sz w:val="20"/>
                <w:szCs w:val="20"/>
                <w:lang w:val="hu-HU"/>
              </w:rPr>
              <w:t>9. Egyéb:</w:t>
            </w:r>
          </w:p>
          <w:p w:rsidR="00F05BBE" w:rsidRPr="00275505" w:rsidRDefault="00F05BBE" w:rsidP="00C46620">
            <w:pPr>
              <w:pStyle w:val="Nincstrkz"/>
              <w:spacing w:line="360" w:lineRule="auto"/>
              <w:rPr>
                <w:sz w:val="20"/>
                <w:szCs w:val="20"/>
                <w:lang w:val="hu-HU"/>
              </w:rPr>
            </w:pPr>
            <w:r w:rsidRPr="00275505">
              <w:rPr>
                <w:sz w:val="20"/>
                <w:szCs w:val="20"/>
                <w:lang w:val="hu-HU"/>
              </w:rPr>
              <w:t>99. Nem tudja/nem válaszol</w:t>
            </w:r>
          </w:p>
          <w:p w:rsidR="00F05BBE" w:rsidRPr="00275505" w:rsidRDefault="00F05BBE" w:rsidP="00C46620">
            <w:pPr>
              <w:pStyle w:val="Nincstrkz"/>
              <w:spacing w:line="360" w:lineRule="auto"/>
              <w:rPr>
                <w:sz w:val="20"/>
                <w:szCs w:val="20"/>
                <w:lang w:val="hu-HU"/>
              </w:rPr>
            </w:pP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K18.</w:t>
            </w:r>
          </w:p>
        </w:tc>
        <w:tc>
          <w:tcPr>
            <w:tcW w:w="8537" w:type="dxa"/>
            <w:shd w:val="clear" w:color="auto" w:fill="99CCFF"/>
          </w:tcPr>
          <w:p w:rsidR="00F05BBE" w:rsidRPr="00275505" w:rsidRDefault="00F05BBE" w:rsidP="00C46620">
            <w:pPr>
              <w:pStyle w:val="Nincstrkz"/>
              <w:spacing w:line="360" w:lineRule="auto"/>
              <w:jc w:val="both"/>
              <w:rPr>
                <w:b/>
                <w:sz w:val="20"/>
                <w:szCs w:val="20"/>
                <w:lang w:val="hu-HU"/>
              </w:rPr>
            </w:pPr>
            <w:r w:rsidRPr="00275505">
              <w:rPr>
                <w:b/>
                <w:sz w:val="20"/>
                <w:szCs w:val="20"/>
                <w:lang w:val="hu-HU"/>
              </w:rPr>
              <w:t>Válassza ki k</w:t>
            </w:r>
            <w:r w:rsidR="00182E11">
              <w:rPr>
                <w:b/>
                <w:sz w:val="20"/>
                <w:szCs w:val="20"/>
                <w:lang w:val="hu-HU"/>
              </w:rPr>
              <w:t>u</w:t>
            </w:r>
            <w:r w:rsidRPr="00275505">
              <w:rPr>
                <w:b/>
                <w:sz w:val="20"/>
                <w:szCs w:val="20"/>
                <w:lang w:val="hu-HU"/>
              </w:rPr>
              <w:t>lt</w:t>
            </w:r>
            <w:r w:rsidR="00182E11">
              <w:rPr>
                <w:b/>
                <w:sz w:val="20"/>
                <w:szCs w:val="20"/>
                <w:lang w:val="hu-HU"/>
              </w:rPr>
              <w:t>ú</w:t>
            </w:r>
            <w:r w:rsidRPr="00275505">
              <w:rPr>
                <w:b/>
                <w:sz w:val="20"/>
                <w:szCs w:val="20"/>
                <w:lang w:val="hu-HU"/>
              </w:rPr>
              <w:t>rális és közösségi életének 3 legjellemzőbb értékét, legfontosabb erősségét</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1. Sokszínű</w:t>
            </w:r>
          </w:p>
          <w:p w:rsidR="00F05BBE" w:rsidRPr="00275505" w:rsidRDefault="00F05BBE" w:rsidP="00C46620">
            <w:pPr>
              <w:pStyle w:val="Nincstrkz"/>
              <w:spacing w:line="360" w:lineRule="auto"/>
              <w:rPr>
                <w:sz w:val="20"/>
                <w:szCs w:val="20"/>
                <w:lang w:val="hu-HU"/>
              </w:rPr>
            </w:pPr>
            <w:r w:rsidRPr="00275505">
              <w:rPr>
                <w:sz w:val="20"/>
                <w:szCs w:val="20"/>
                <w:lang w:val="hu-HU"/>
              </w:rPr>
              <w:t>2. Régi hagyományai, tradíciói vannak</w:t>
            </w:r>
          </w:p>
          <w:p w:rsidR="00F05BBE" w:rsidRPr="00275505" w:rsidRDefault="00F05BBE" w:rsidP="00C46620">
            <w:pPr>
              <w:pStyle w:val="Nincstrkz"/>
              <w:spacing w:line="360" w:lineRule="auto"/>
              <w:rPr>
                <w:sz w:val="20"/>
                <w:szCs w:val="20"/>
                <w:lang w:val="hu-HU"/>
              </w:rPr>
            </w:pPr>
            <w:r w:rsidRPr="00275505">
              <w:rPr>
                <w:sz w:val="20"/>
                <w:szCs w:val="20"/>
                <w:lang w:val="hu-HU"/>
              </w:rPr>
              <w:t>3. Újszerű, trendi</w:t>
            </w:r>
          </w:p>
          <w:p w:rsidR="00F05BBE" w:rsidRPr="00275505" w:rsidRDefault="00F05BBE" w:rsidP="00C46620">
            <w:pPr>
              <w:pStyle w:val="Nincstrkz"/>
              <w:spacing w:line="360" w:lineRule="auto"/>
              <w:rPr>
                <w:sz w:val="20"/>
                <w:szCs w:val="20"/>
                <w:lang w:val="hu-HU"/>
              </w:rPr>
            </w:pPr>
            <w:r w:rsidRPr="00275505">
              <w:rPr>
                <w:sz w:val="20"/>
                <w:szCs w:val="20"/>
                <w:lang w:val="hu-HU"/>
              </w:rPr>
              <w:t>4. Családbarát</w:t>
            </w:r>
          </w:p>
          <w:p w:rsidR="00F05BBE" w:rsidRPr="00275505" w:rsidRDefault="00F05BBE" w:rsidP="00C46620">
            <w:pPr>
              <w:pStyle w:val="Nincstrkz"/>
              <w:spacing w:line="360" w:lineRule="auto"/>
              <w:rPr>
                <w:sz w:val="20"/>
                <w:szCs w:val="20"/>
                <w:lang w:val="hu-HU"/>
              </w:rPr>
            </w:pPr>
            <w:r w:rsidRPr="00275505">
              <w:rPr>
                <w:sz w:val="20"/>
                <w:szCs w:val="20"/>
                <w:lang w:val="hu-HU"/>
              </w:rPr>
              <w:t>5. Fiatalos</w:t>
            </w:r>
          </w:p>
          <w:p w:rsidR="00F05BBE" w:rsidRPr="00275505" w:rsidRDefault="00F05BBE" w:rsidP="00C46620">
            <w:pPr>
              <w:pStyle w:val="Nincstrkz"/>
              <w:spacing w:line="360" w:lineRule="auto"/>
              <w:rPr>
                <w:sz w:val="20"/>
                <w:szCs w:val="20"/>
                <w:lang w:val="hu-HU"/>
              </w:rPr>
            </w:pPr>
            <w:r w:rsidRPr="00275505">
              <w:rPr>
                <w:sz w:val="20"/>
                <w:szCs w:val="20"/>
                <w:lang w:val="hu-HU"/>
              </w:rPr>
              <w:t>6. Nyitott</w:t>
            </w:r>
          </w:p>
          <w:p w:rsidR="00F05BBE" w:rsidRPr="00275505" w:rsidRDefault="00F05BBE" w:rsidP="00C46620">
            <w:pPr>
              <w:pStyle w:val="Nincstrkz"/>
              <w:spacing w:line="360" w:lineRule="auto"/>
              <w:rPr>
                <w:sz w:val="20"/>
                <w:szCs w:val="20"/>
                <w:lang w:val="hu-HU"/>
              </w:rPr>
            </w:pPr>
            <w:r w:rsidRPr="00275505">
              <w:rPr>
                <w:sz w:val="20"/>
                <w:szCs w:val="20"/>
                <w:lang w:val="hu-HU"/>
              </w:rPr>
              <w:t>7. Együttműködéseken alapul</w:t>
            </w:r>
          </w:p>
          <w:p w:rsidR="00F05BBE" w:rsidRPr="00275505" w:rsidRDefault="00F05BBE" w:rsidP="00C46620">
            <w:pPr>
              <w:pStyle w:val="Nincstrkz"/>
              <w:spacing w:line="360" w:lineRule="auto"/>
              <w:rPr>
                <w:sz w:val="20"/>
                <w:szCs w:val="20"/>
                <w:lang w:val="hu-HU"/>
              </w:rPr>
            </w:pPr>
            <w:r w:rsidRPr="00275505">
              <w:rPr>
                <w:sz w:val="20"/>
                <w:szCs w:val="20"/>
                <w:lang w:val="hu-HU"/>
              </w:rPr>
              <w:t>8. Figyelembe veszi az idősebbek igényeit</w:t>
            </w:r>
          </w:p>
          <w:p w:rsidR="00F05BBE" w:rsidRPr="00275505" w:rsidRDefault="00F05BBE" w:rsidP="00C46620">
            <w:pPr>
              <w:pStyle w:val="Nincstrkz"/>
              <w:spacing w:line="360" w:lineRule="auto"/>
              <w:rPr>
                <w:sz w:val="20"/>
                <w:szCs w:val="20"/>
                <w:lang w:val="hu-HU"/>
              </w:rPr>
            </w:pPr>
            <w:r w:rsidRPr="00275505">
              <w:rPr>
                <w:sz w:val="20"/>
                <w:szCs w:val="20"/>
                <w:lang w:val="hu-HU"/>
              </w:rPr>
              <w:t>9. Önszerveződő</w:t>
            </w:r>
          </w:p>
          <w:p w:rsidR="00F05BBE" w:rsidRPr="00275505" w:rsidRDefault="00F05BBE" w:rsidP="00C46620">
            <w:pPr>
              <w:pStyle w:val="Nincstrkz"/>
              <w:spacing w:line="360" w:lineRule="auto"/>
              <w:rPr>
                <w:sz w:val="20"/>
                <w:szCs w:val="20"/>
                <w:lang w:val="hu-HU"/>
              </w:rPr>
            </w:pPr>
            <w:r w:rsidRPr="00275505">
              <w:rPr>
                <w:sz w:val="20"/>
                <w:szCs w:val="20"/>
                <w:lang w:val="hu-HU"/>
              </w:rPr>
              <w:t>10. Sajószentpéternek sok intézménye van ezeken a területen</w:t>
            </w:r>
          </w:p>
          <w:p w:rsidR="00F05BBE" w:rsidRPr="00275505" w:rsidRDefault="00F05BBE" w:rsidP="00C46620">
            <w:pPr>
              <w:pStyle w:val="Nincstrkz"/>
              <w:spacing w:line="360" w:lineRule="auto"/>
              <w:rPr>
                <w:sz w:val="20"/>
                <w:szCs w:val="20"/>
                <w:lang w:val="hu-HU"/>
              </w:rPr>
            </w:pPr>
            <w:r w:rsidRPr="00275505">
              <w:rPr>
                <w:sz w:val="20"/>
                <w:szCs w:val="20"/>
                <w:lang w:val="hu-HU"/>
              </w:rPr>
              <w:t>11. Sok helyi civil szervezet tevékenykedik ezeken a területen</w:t>
            </w:r>
          </w:p>
          <w:p w:rsidR="00F05BBE" w:rsidRPr="00275505" w:rsidRDefault="00F05BBE" w:rsidP="00C46620">
            <w:pPr>
              <w:pStyle w:val="Nincstrkz"/>
              <w:spacing w:line="360" w:lineRule="auto"/>
              <w:rPr>
                <w:sz w:val="20"/>
                <w:szCs w:val="20"/>
                <w:lang w:val="hu-HU"/>
              </w:rPr>
            </w:pPr>
            <w:r w:rsidRPr="00275505">
              <w:rPr>
                <w:sz w:val="20"/>
                <w:szCs w:val="20"/>
                <w:lang w:val="hu-HU"/>
              </w:rPr>
              <w:t>12. Jól szabályozott</w:t>
            </w:r>
          </w:p>
          <w:p w:rsidR="00F05BBE" w:rsidRPr="00275505" w:rsidRDefault="00F05BBE" w:rsidP="00C46620">
            <w:pPr>
              <w:pStyle w:val="Nincstrkz"/>
              <w:spacing w:line="360" w:lineRule="auto"/>
              <w:rPr>
                <w:sz w:val="20"/>
                <w:szCs w:val="20"/>
                <w:lang w:val="hu-HU"/>
              </w:rPr>
            </w:pPr>
            <w:r w:rsidRPr="00275505">
              <w:rPr>
                <w:sz w:val="20"/>
                <w:szCs w:val="20"/>
                <w:lang w:val="hu-HU"/>
              </w:rPr>
              <w:t>13. Támogatott, elégséges forrás áll rendelkezésre</w:t>
            </w:r>
          </w:p>
          <w:p w:rsidR="00F05BBE" w:rsidRPr="00275505" w:rsidRDefault="00F05BBE" w:rsidP="00C46620">
            <w:pPr>
              <w:pStyle w:val="Nincstrkz"/>
              <w:spacing w:line="360" w:lineRule="auto"/>
              <w:rPr>
                <w:sz w:val="20"/>
                <w:szCs w:val="20"/>
                <w:lang w:val="hu-HU"/>
              </w:rPr>
            </w:pPr>
            <w:r w:rsidRPr="00275505">
              <w:rPr>
                <w:sz w:val="20"/>
                <w:szCs w:val="20"/>
                <w:lang w:val="hu-HU"/>
              </w:rPr>
              <w:t>14. Markáns, meghatározó</w:t>
            </w:r>
          </w:p>
          <w:p w:rsidR="00F05BBE" w:rsidRPr="00275505" w:rsidRDefault="00F05BBE" w:rsidP="00C46620">
            <w:pPr>
              <w:pStyle w:val="Nincstrkz"/>
              <w:spacing w:line="360" w:lineRule="auto"/>
              <w:rPr>
                <w:sz w:val="20"/>
                <w:szCs w:val="20"/>
                <w:lang w:val="hu-HU"/>
              </w:rPr>
            </w:pPr>
            <w:r w:rsidRPr="00275505">
              <w:rPr>
                <w:sz w:val="20"/>
                <w:szCs w:val="20"/>
                <w:lang w:val="hu-HU"/>
              </w:rPr>
              <w:t>15. Egyéb:</w:t>
            </w:r>
          </w:p>
          <w:p w:rsidR="00F05BBE" w:rsidRPr="00275505" w:rsidRDefault="00F05BBE" w:rsidP="00C46620">
            <w:pPr>
              <w:pStyle w:val="Nincstrkz"/>
              <w:spacing w:line="360" w:lineRule="auto"/>
              <w:rPr>
                <w:sz w:val="20"/>
                <w:szCs w:val="20"/>
                <w:lang w:val="hu-HU"/>
              </w:rPr>
            </w:pPr>
            <w:r w:rsidRPr="00275505">
              <w:rPr>
                <w:sz w:val="20"/>
                <w:szCs w:val="20"/>
                <w:lang w:val="hu-HU"/>
              </w:rPr>
              <w:t>99. Nem tudja/nem válaszol</w:t>
            </w:r>
          </w:p>
          <w:p w:rsidR="00F05BBE" w:rsidRPr="00275505" w:rsidRDefault="00F05BBE" w:rsidP="00C46620">
            <w:pPr>
              <w:pStyle w:val="Nincstrkz"/>
              <w:spacing w:line="360" w:lineRule="auto"/>
              <w:rPr>
                <w:sz w:val="20"/>
                <w:szCs w:val="20"/>
                <w:lang w:val="hu-HU"/>
              </w:rPr>
            </w:pPr>
          </w:p>
          <w:p w:rsidR="00F05BBE" w:rsidRPr="00275505" w:rsidRDefault="00F05BBE" w:rsidP="00C46620">
            <w:pPr>
              <w:pStyle w:val="Nincstrkz"/>
              <w:spacing w:line="360" w:lineRule="auto"/>
              <w:rPr>
                <w:i/>
                <w:sz w:val="20"/>
                <w:szCs w:val="20"/>
                <w:lang w:val="hu-HU"/>
              </w:rPr>
            </w:pPr>
          </w:p>
        </w:tc>
      </w:tr>
    </w:tbl>
    <w:p w:rsidR="00F05BBE" w:rsidRPr="00275505" w:rsidRDefault="00F05BBE" w:rsidP="00C46620">
      <w:pPr>
        <w:spacing w:line="360" w:lineRule="auto"/>
        <w:rPr>
          <w:sz w:val="20"/>
          <w:szCs w:val="20"/>
          <w:lang w:val="hu-HU"/>
        </w:rPr>
      </w:pPr>
      <w:r w:rsidRPr="00275505">
        <w:rPr>
          <w:sz w:val="20"/>
          <w:szCs w:val="20"/>
          <w:lang w:val="hu-HU"/>
        </w:rPr>
        <w:br w:type="page"/>
      </w:r>
    </w:p>
    <w:tbl>
      <w:tblPr>
        <w:tblW w:w="0" w:type="auto"/>
        <w:tblLook w:val="00A0" w:firstRow="1" w:lastRow="0" w:firstColumn="1" w:lastColumn="0" w:noHBand="0" w:noVBand="0"/>
      </w:tblPr>
      <w:tblGrid>
        <w:gridCol w:w="673"/>
        <w:gridCol w:w="8397"/>
      </w:tblGrid>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lastRenderedPageBreak/>
              <w:t>K19.</w:t>
            </w:r>
          </w:p>
        </w:tc>
        <w:tc>
          <w:tcPr>
            <w:tcW w:w="8537" w:type="dxa"/>
            <w:shd w:val="clear" w:color="auto" w:fill="99CCFF"/>
          </w:tcPr>
          <w:p w:rsidR="00F05BBE" w:rsidRPr="00275505" w:rsidRDefault="00F05BBE" w:rsidP="00C46620">
            <w:pPr>
              <w:pStyle w:val="Nincstrkz"/>
              <w:spacing w:line="360" w:lineRule="auto"/>
              <w:jc w:val="both"/>
              <w:rPr>
                <w:b/>
                <w:sz w:val="20"/>
                <w:szCs w:val="20"/>
                <w:lang w:val="hu-HU"/>
              </w:rPr>
            </w:pPr>
            <w:r w:rsidRPr="00275505">
              <w:rPr>
                <w:b/>
                <w:sz w:val="20"/>
                <w:szCs w:val="20"/>
                <w:lang w:val="hu-HU"/>
              </w:rPr>
              <w:t>Válassza ki k</w:t>
            </w:r>
            <w:r w:rsidR="00182E11">
              <w:rPr>
                <w:b/>
                <w:sz w:val="20"/>
                <w:szCs w:val="20"/>
                <w:lang w:val="hu-HU"/>
              </w:rPr>
              <w:t>u</w:t>
            </w:r>
            <w:r w:rsidRPr="00275505">
              <w:rPr>
                <w:b/>
                <w:sz w:val="20"/>
                <w:szCs w:val="20"/>
                <w:lang w:val="hu-HU"/>
              </w:rPr>
              <w:t>lt</w:t>
            </w:r>
            <w:r w:rsidR="00182E11">
              <w:rPr>
                <w:b/>
                <w:sz w:val="20"/>
                <w:szCs w:val="20"/>
                <w:lang w:val="hu-HU"/>
              </w:rPr>
              <w:t>ú</w:t>
            </w:r>
            <w:r w:rsidRPr="00275505">
              <w:rPr>
                <w:b/>
                <w:sz w:val="20"/>
                <w:szCs w:val="20"/>
                <w:lang w:val="hu-HU"/>
              </w:rPr>
              <w:t>rális és közösségi életének 3 legjellemzőbb hiányosságát, legfontosabb gyengeségét</w:t>
            </w:r>
          </w:p>
        </w:tc>
      </w:tr>
      <w:tr w:rsidR="00F05BBE" w:rsidRPr="00275505" w:rsidTr="00221D77">
        <w:tc>
          <w:tcPr>
            <w:tcW w:w="675" w:type="dxa"/>
          </w:tcPr>
          <w:p w:rsidR="00F05BBE" w:rsidRPr="00275505" w:rsidRDefault="00F05BBE" w:rsidP="00C46620">
            <w:pPr>
              <w:spacing w:line="360" w:lineRule="auto"/>
              <w:jc w:val="both"/>
              <w:rPr>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1. Egysíkú</w:t>
            </w:r>
          </w:p>
          <w:p w:rsidR="00F05BBE" w:rsidRPr="00275505" w:rsidRDefault="00F05BBE" w:rsidP="00C46620">
            <w:pPr>
              <w:pStyle w:val="Nincstrkz"/>
              <w:spacing w:line="360" w:lineRule="auto"/>
              <w:rPr>
                <w:sz w:val="20"/>
                <w:szCs w:val="20"/>
                <w:lang w:val="hu-HU"/>
              </w:rPr>
            </w:pPr>
            <w:r w:rsidRPr="00275505">
              <w:rPr>
                <w:sz w:val="20"/>
                <w:szCs w:val="20"/>
                <w:lang w:val="hu-HU"/>
              </w:rPr>
              <w:t>2. Nem tud megújulni</w:t>
            </w:r>
          </w:p>
          <w:p w:rsidR="00F05BBE" w:rsidRPr="00275505" w:rsidRDefault="00F05BBE" w:rsidP="00C46620">
            <w:pPr>
              <w:pStyle w:val="Nincstrkz"/>
              <w:spacing w:line="360" w:lineRule="auto"/>
              <w:rPr>
                <w:sz w:val="20"/>
                <w:szCs w:val="20"/>
                <w:lang w:val="hu-HU"/>
              </w:rPr>
            </w:pPr>
            <w:r w:rsidRPr="00275505">
              <w:rPr>
                <w:sz w:val="20"/>
                <w:szCs w:val="20"/>
                <w:lang w:val="hu-HU"/>
              </w:rPr>
              <w:t>3. Zárt, bezárkózó</w:t>
            </w:r>
          </w:p>
          <w:p w:rsidR="00F05BBE" w:rsidRPr="00275505" w:rsidRDefault="00F05BBE" w:rsidP="00C46620">
            <w:pPr>
              <w:pStyle w:val="Nincstrkz"/>
              <w:spacing w:line="360" w:lineRule="auto"/>
              <w:rPr>
                <w:sz w:val="20"/>
                <w:szCs w:val="20"/>
                <w:lang w:val="hu-HU"/>
              </w:rPr>
            </w:pPr>
            <w:r w:rsidRPr="00275505">
              <w:rPr>
                <w:sz w:val="20"/>
                <w:szCs w:val="20"/>
                <w:lang w:val="hu-HU"/>
              </w:rPr>
              <w:t>4. Túlszabályozott</w:t>
            </w:r>
          </w:p>
          <w:p w:rsidR="00F05BBE" w:rsidRPr="00275505" w:rsidRDefault="00F05BBE" w:rsidP="00C46620">
            <w:pPr>
              <w:pStyle w:val="Nincstrkz"/>
              <w:spacing w:line="360" w:lineRule="auto"/>
              <w:rPr>
                <w:sz w:val="20"/>
                <w:szCs w:val="20"/>
                <w:lang w:val="hu-HU"/>
              </w:rPr>
            </w:pPr>
            <w:r w:rsidRPr="00275505">
              <w:rPr>
                <w:sz w:val="20"/>
                <w:szCs w:val="20"/>
                <w:lang w:val="hu-HU"/>
              </w:rPr>
              <w:t>5. Nincsenek partnerségek</w:t>
            </w:r>
          </w:p>
          <w:p w:rsidR="00F05BBE" w:rsidRPr="00275505" w:rsidRDefault="00F05BBE" w:rsidP="00C46620">
            <w:pPr>
              <w:pStyle w:val="Nincstrkz"/>
              <w:spacing w:line="360" w:lineRule="auto"/>
              <w:rPr>
                <w:sz w:val="20"/>
                <w:szCs w:val="20"/>
                <w:lang w:val="hu-HU"/>
              </w:rPr>
            </w:pPr>
            <w:r w:rsidRPr="00275505">
              <w:rPr>
                <w:sz w:val="20"/>
                <w:szCs w:val="20"/>
                <w:lang w:val="hu-HU"/>
              </w:rPr>
              <w:t>6. Felülről irányított</w:t>
            </w:r>
          </w:p>
          <w:p w:rsidR="00F05BBE" w:rsidRPr="00275505" w:rsidRDefault="00F05BBE" w:rsidP="00C46620">
            <w:pPr>
              <w:pStyle w:val="Nincstrkz"/>
              <w:spacing w:line="360" w:lineRule="auto"/>
              <w:rPr>
                <w:sz w:val="20"/>
                <w:szCs w:val="20"/>
                <w:lang w:val="hu-HU"/>
              </w:rPr>
            </w:pPr>
            <w:r w:rsidRPr="00275505">
              <w:rPr>
                <w:sz w:val="20"/>
                <w:szCs w:val="20"/>
                <w:lang w:val="hu-HU"/>
              </w:rPr>
              <w:t>7. Kevés a forrás a területen</w:t>
            </w:r>
          </w:p>
          <w:p w:rsidR="00F05BBE" w:rsidRPr="00275505" w:rsidRDefault="00F05BBE" w:rsidP="00C46620">
            <w:pPr>
              <w:pStyle w:val="Nincstrkz"/>
              <w:spacing w:line="360" w:lineRule="auto"/>
              <w:rPr>
                <w:sz w:val="20"/>
                <w:szCs w:val="20"/>
                <w:lang w:val="hu-HU"/>
              </w:rPr>
            </w:pPr>
            <w:r w:rsidRPr="00275505">
              <w:rPr>
                <w:sz w:val="20"/>
                <w:szCs w:val="20"/>
                <w:lang w:val="hu-HU"/>
              </w:rPr>
              <w:t>8. Ötlettelen</w:t>
            </w:r>
          </w:p>
          <w:p w:rsidR="00F05BBE" w:rsidRPr="00275505" w:rsidRDefault="00F05BBE" w:rsidP="00C46620">
            <w:pPr>
              <w:pStyle w:val="Nincstrkz"/>
              <w:spacing w:line="360" w:lineRule="auto"/>
              <w:rPr>
                <w:sz w:val="20"/>
                <w:szCs w:val="20"/>
                <w:lang w:val="hu-HU"/>
              </w:rPr>
            </w:pPr>
            <w:r w:rsidRPr="00275505">
              <w:rPr>
                <w:sz w:val="20"/>
                <w:szCs w:val="20"/>
                <w:lang w:val="hu-HU"/>
              </w:rPr>
              <w:t>9. Nincs meghatározó arculata</w:t>
            </w:r>
          </w:p>
          <w:p w:rsidR="00F05BBE" w:rsidRPr="00275505" w:rsidRDefault="00F05BBE" w:rsidP="00C46620">
            <w:pPr>
              <w:pStyle w:val="Nincstrkz"/>
              <w:spacing w:line="360" w:lineRule="auto"/>
              <w:rPr>
                <w:sz w:val="20"/>
                <w:szCs w:val="20"/>
                <w:lang w:val="hu-HU"/>
              </w:rPr>
            </w:pPr>
            <w:r w:rsidRPr="00275505">
              <w:rPr>
                <w:sz w:val="20"/>
                <w:szCs w:val="20"/>
                <w:lang w:val="hu-HU"/>
              </w:rPr>
              <w:t>10. Kevés a szolgáltató a területen</w:t>
            </w:r>
          </w:p>
          <w:p w:rsidR="00F05BBE" w:rsidRPr="00275505" w:rsidRDefault="00F05BBE" w:rsidP="00C46620">
            <w:pPr>
              <w:pStyle w:val="Nincstrkz"/>
              <w:spacing w:line="360" w:lineRule="auto"/>
              <w:rPr>
                <w:sz w:val="20"/>
                <w:szCs w:val="20"/>
                <w:lang w:val="hu-HU"/>
              </w:rPr>
            </w:pPr>
            <w:r w:rsidRPr="00275505">
              <w:rPr>
                <w:sz w:val="20"/>
                <w:szCs w:val="20"/>
                <w:lang w:val="hu-HU"/>
              </w:rPr>
              <w:t>11. Nincs elég közösségi helyszín a városban</w:t>
            </w:r>
          </w:p>
          <w:p w:rsidR="00F05BBE" w:rsidRPr="00275505" w:rsidRDefault="00F05BBE" w:rsidP="00C46620">
            <w:pPr>
              <w:pStyle w:val="Nincstrkz"/>
              <w:spacing w:line="360" w:lineRule="auto"/>
              <w:rPr>
                <w:sz w:val="20"/>
                <w:szCs w:val="20"/>
                <w:lang w:val="hu-HU"/>
              </w:rPr>
            </w:pPr>
            <w:r w:rsidRPr="00275505">
              <w:rPr>
                <w:sz w:val="20"/>
                <w:szCs w:val="20"/>
                <w:lang w:val="hu-HU"/>
              </w:rPr>
              <w:t>12. Nem ifjúságbarát</w:t>
            </w:r>
          </w:p>
          <w:p w:rsidR="00F05BBE" w:rsidRPr="00275505" w:rsidRDefault="00F05BBE" w:rsidP="00C46620">
            <w:pPr>
              <w:pStyle w:val="Nincstrkz"/>
              <w:spacing w:line="360" w:lineRule="auto"/>
              <w:rPr>
                <w:sz w:val="20"/>
                <w:szCs w:val="20"/>
                <w:lang w:val="hu-HU"/>
              </w:rPr>
            </w:pPr>
            <w:r w:rsidRPr="00275505">
              <w:rPr>
                <w:sz w:val="20"/>
                <w:szCs w:val="20"/>
                <w:lang w:val="hu-HU"/>
              </w:rPr>
              <w:t>13. Nem családbarát</w:t>
            </w:r>
          </w:p>
          <w:p w:rsidR="00F05BBE" w:rsidRPr="00275505" w:rsidRDefault="00F05BBE" w:rsidP="00C46620">
            <w:pPr>
              <w:pStyle w:val="Nincstrkz"/>
              <w:spacing w:line="360" w:lineRule="auto"/>
              <w:rPr>
                <w:sz w:val="20"/>
                <w:szCs w:val="20"/>
                <w:lang w:val="hu-HU"/>
              </w:rPr>
            </w:pPr>
            <w:r w:rsidRPr="00275505">
              <w:rPr>
                <w:sz w:val="20"/>
                <w:szCs w:val="20"/>
                <w:lang w:val="hu-HU"/>
              </w:rPr>
              <w:t>14. Nem idősbarát</w:t>
            </w:r>
          </w:p>
          <w:p w:rsidR="00F05BBE" w:rsidRPr="00275505" w:rsidRDefault="00F05BBE" w:rsidP="00C46620">
            <w:pPr>
              <w:pStyle w:val="Nincstrkz"/>
              <w:spacing w:line="360" w:lineRule="auto"/>
              <w:rPr>
                <w:sz w:val="20"/>
                <w:szCs w:val="20"/>
                <w:lang w:val="hu-HU"/>
              </w:rPr>
            </w:pPr>
            <w:r w:rsidRPr="00275505">
              <w:rPr>
                <w:sz w:val="20"/>
                <w:szCs w:val="20"/>
                <w:lang w:val="hu-HU"/>
              </w:rPr>
              <w:t>15. Kevés a generációk közötti párbeszéd</w:t>
            </w:r>
          </w:p>
          <w:p w:rsidR="00F05BBE" w:rsidRPr="00275505" w:rsidRDefault="00F05BBE" w:rsidP="00C46620">
            <w:pPr>
              <w:pStyle w:val="Nincstrkz"/>
              <w:spacing w:line="360" w:lineRule="auto"/>
              <w:rPr>
                <w:sz w:val="20"/>
                <w:szCs w:val="20"/>
                <w:lang w:val="hu-HU"/>
              </w:rPr>
            </w:pPr>
            <w:r w:rsidRPr="00275505">
              <w:rPr>
                <w:sz w:val="20"/>
                <w:szCs w:val="20"/>
                <w:lang w:val="hu-HU"/>
              </w:rPr>
              <w:t>16. Nincs stratégia a területen</w:t>
            </w:r>
          </w:p>
          <w:p w:rsidR="00F05BBE" w:rsidRPr="00275505" w:rsidRDefault="00F05BBE" w:rsidP="00C46620">
            <w:pPr>
              <w:pStyle w:val="Nincstrkz"/>
              <w:spacing w:line="360" w:lineRule="auto"/>
              <w:rPr>
                <w:sz w:val="20"/>
                <w:szCs w:val="20"/>
                <w:lang w:val="hu-HU"/>
              </w:rPr>
            </w:pPr>
            <w:r w:rsidRPr="00275505">
              <w:rPr>
                <w:sz w:val="20"/>
                <w:szCs w:val="20"/>
                <w:lang w:val="hu-HU"/>
              </w:rPr>
              <w:t>17. Egyéb:</w:t>
            </w:r>
          </w:p>
          <w:p w:rsidR="00F05BBE" w:rsidRPr="00275505" w:rsidRDefault="00F05BBE" w:rsidP="00C46620">
            <w:pPr>
              <w:pStyle w:val="Nincstrkz"/>
              <w:spacing w:line="360" w:lineRule="auto"/>
              <w:rPr>
                <w:i/>
                <w:sz w:val="20"/>
                <w:szCs w:val="20"/>
                <w:lang w:val="hu-HU"/>
              </w:rPr>
            </w:pPr>
            <w:r w:rsidRPr="00275505">
              <w:rPr>
                <w:sz w:val="20"/>
                <w:szCs w:val="20"/>
                <w:lang w:val="hu-HU"/>
              </w:rPr>
              <w:t>99. Nem tudja/nem válaszol</w:t>
            </w:r>
          </w:p>
        </w:tc>
      </w:tr>
    </w:tbl>
    <w:p w:rsidR="00F05BBE" w:rsidRPr="00275505" w:rsidRDefault="00F05BBE" w:rsidP="00C46620">
      <w:pPr>
        <w:spacing w:line="360" w:lineRule="auto"/>
        <w:rPr>
          <w:sz w:val="20"/>
          <w:szCs w:val="20"/>
          <w:lang w:val="hu-HU"/>
        </w:rPr>
      </w:pPr>
      <w:r w:rsidRPr="00275505">
        <w:rPr>
          <w:sz w:val="20"/>
          <w:szCs w:val="20"/>
          <w:lang w:val="hu-HU"/>
        </w:rPr>
        <w:br w:type="page"/>
      </w:r>
    </w:p>
    <w:p w:rsidR="002E5879" w:rsidRPr="002E5879" w:rsidRDefault="002E5879" w:rsidP="002E5879">
      <w:pPr>
        <w:pStyle w:val="Cmsor2"/>
        <w:numPr>
          <w:ilvl w:val="0"/>
          <w:numId w:val="36"/>
        </w:numPr>
        <w:spacing w:before="0" w:after="0" w:line="360" w:lineRule="auto"/>
        <w:jc w:val="right"/>
        <w:rPr>
          <w:rFonts w:asciiTheme="minorHAnsi" w:hAnsiTheme="minorHAnsi"/>
          <w:b w:val="0"/>
          <w:i w:val="0"/>
          <w:color w:val="1F497D" w:themeColor="text2"/>
          <w:sz w:val="20"/>
          <w:szCs w:val="20"/>
          <w:lang w:val="hu-HU"/>
        </w:rPr>
      </w:pPr>
      <w:bookmarkStart w:id="32" w:name="_Toc505583912"/>
      <w:r>
        <w:rPr>
          <w:rFonts w:asciiTheme="minorHAnsi" w:hAnsiTheme="minorHAnsi"/>
          <w:b w:val="0"/>
          <w:i w:val="0"/>
          <w:color w:val="1F497D" w:themeColor="text2"/>
          <w:sz w:val="20"/>
          <w:szCs w:val="20"/>
          <w:lang w:val="hu-HU"/>
        </w:rPr>
        <w:lastRenderedPageBreak/>
        <w:t>melléklet</w:t>
      </w:r>
      <w:bookmarkEnd w:id="32"/>
    </w:p>
    <w:p w:rsidR="00ED342E" w:rsidRPr="00275505" w:rsidRDefault="00ED342E" w:rsidP="00C46620">
      <w:pPr>
        <w:pStyle w:val="Cmsor2"/>
        <w:spacing w:before="0" w:after="0" w:line="360" w:lineRule="auto"/>
        <w:jc w:val="center"/>
        <w:rPr>
          <w:i w:val="0"/>
          <w:color w:val="1F497D" w:themeColor="text2"/>
          <w:sz w:val="20"/>
          <w:szCs w:val="20"/>
          <w:lang w:val="hu-HU"/>
        </w:rPr>
      </w:pPr>
      <w:bookmarkStart w:id="33" w:name="_Toc505583913"/>
      <w:r w:rsidRPr="00275505">
        <w:rPr>
          <w:i w:val="0"/>
          <w:color w:val="1F497D" w:themeColor="text2"/>
          <w:sz w:val="20"/>
          <w:szCs w:val="20"/>
          <w:lang w:val="hu-HU"/>
        </w:rPr>
        <w:t>Pro</w:t>
      </w:r>
      <w:r w:rsidR="00F05BBE" w:rsidRPr="00275505">
        <w:rPr>
          <w:i w:val="0"/>
          <w:color w:val="1F497D" w:themeColor="text2"/>
          <w:sz w:val="20"/>
          <w:szCs w:val="20"/>
          <w:lang w:val="hu-HU"/>
        </w:rPr>
        <w:t xml:space="preserve">jekttervező </w:t>
      </w:r>
      <w:r w:rsidRPr="00275505">
        <w:rPr>
          <w:i w:val="0"/>
          <w:color w:val="1F497D" w:themeColor="text2"/>
          <w:sz w:val="20"/>
          <w:szCs w:val="20"/>
          <w:lang w:val="hu-HU"/>
        </w:rPr>
        <w:t>lap</w:t>
      </w:r>
      <w:r w:rsidR="00F05BBE" w:rsidRPr="00275505">
        <w:rPr>
          <w:i w:val="0"/>
          <w:color w:val="1F497D" w:themeColor="text2"/>
          <w:sz w:val="20"/>
          <w:szCs w:val="20"/>
          <w:lang w:val="hu-HU"/>
        </w:rPr>
        <w:t xml:space="preserve"> minta</w:t>
      </w:r>
      <w:bookmarkEnd w:id="33"/>
    </w:p>
    <w:p w:rsidR="00F05BBE" w:rsidRPr="00275505" w:rsidRDefault="00741A24" w:rsidP="00C46620">
      <w:pPr>
        <w:spacing w:line="360" w:lineRule="auto"/>
        <w:jc w:val="center"/>
        <w:rPr>
          <w:b/>
          <w:color w:val="3366FF"/>
          <w:sz w:val="20"/>
          <w:szCs w:val="20"/>
          <w:lang w:val="hu-HU"/>
        </w:rPr>
      </w:pPr>
      <w:r>
        <w:rPr>
          <w:noProof/>
        </w:rPr>
        <w:drawing>
          <wp:inline distT="0" distB="0" distL="0" distR="0">
            <wp:extent cx="2505075" cy="2624364"/>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510172" cy="2629704"/>
                    </a:xfrm>
                    <a:prstGeom prst="rect">
                      <a:avLst/>
                    </a:prstGeom>
                    <a:noFill/>
                    <a:ln>
                      <a:noFill/>
                    </a:ln>
                  </pic:spPr>
                </pic:pic>
              </a:graphicData>
            </a:graphic>
          </wp:inline>
        </w:drawing>
      </w:r>
    </w:p>
    <w:p w:rsidR="00F05BBE" w:rsidRPr="00275505" w:rsidRDefault="00F05BBE" w:rsidP="00C46620">
      <w:pPr>
        <w:spacing w:line="360" w:lineRule="auto"/>
        <w:jc w:val="center"/>
        <w:rPr>
          <w:b/>
          <w:sz w:val="20"/>
          <w:szCs w:val="20"/>
          <w:lang w:val="hu-HU"/>
        </w:rPr>
      </w:pPr>
      <w:r w:rsidRPr="00275505">
        <w:rPr>
          <w:b/>
          <w:sz w:val="20"/>
          <w:szCs w:val="20"/>
          <w:lang w:val="hu-HU"/>
        </w:rPr>
        <w:t>PROJEKTTERVEZŐ LAP</w:t>
      </w:r>
    </w:p>
    <w:p w:rsidR="00F05BBE" w:rsidRPr="00275505" w:rsidRDefault="00F05BBE" w:rsidP="00C46620">
      <w:pPr>
        <w:spacing w:line="360" w:lineRule="auto"/>
        <w:rPr>
          <w:b/>
          <w:sz w:val="20"/>
          <w:szCs w:val="20"/>
          <w:lang w:val="hu-HU"/>
        </w:rPr>
      </w:pPr>
      <w:r w:rsidRPr="00275505">
        <w:rPr>
          <w:b/>
          <w:sz w:val="20"/>
          <w:szCs w:val="20"/>
          <w:lang w:val="hu-HU"/>
        </w:rPr>
        <w:t>Projekt megnevezése: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F05BBE" w:rsidRPr="00275505" w:rsidTr="00221D77">
        <w:tc>
          <w:tcPr>
            <w:tcW w:w="9212" w:type="dxa"/>
          </w:tcPr>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b/>
                <w:sz w:val="20"/>
                <w:szCs w:val="20"/>
                <w:lang w:val="hu-HU"/>
              </w:rPr>
            </w:pPr>
          </w:p>
        </w:tc>
      </w:tr>
    </w:tbl>
    <w:p w:rsidR="00F05BBE" w:rsidRPr="00275505" w:rsidRDefault="00F05BBE" w:rsidP="00C46620">
      <w:pPr>
        <w:spacing w:line="360" w:lineRule="auto"/>
        <w:rPr>
          <w:b/>
          <w:sz w:val="20"/>
          <w:szCs w:val="20"/>
          <w:lang w:val="hu-HU"/>
        </w:rPr>
      </w:pPr>
      <w:r w:rsidRPr="00275505">
        <w:rPr>
          <w:b/>
          <w:sz w:val="20"/>
          <w:szCs w:val="20"/>
          <w:lang w:val="hu-HU"/>
        </w:rPr>
        <w:t xml:space="preserve">Társadalmi igény bemutatása </w:t>
      </w:r>
      <w:r w:rsidRPr="00275505">
        <w:rPr>
          <w:b/>
          <w:i/>
          <w:sz w:val="20"/>
          <w:szCs w:val="20"/>
          <w:lang w:val="hu-HU"/>
        </w:rPr>
        <w:t>(szükségletek):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F05BBE" w:rsidRPr="00275505" w:rsidTr="00221D77">
        <w:tc>
          <w:tcPr>
            <w:tcW w:w="9212" w:type="dxa"/>
          </w:tcPr>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tc>
      </w:tr>
    </w:tbl>
    <w:p w:rsidR="00F05BBE" w:rsidRPr="00275505" w:rsidRDefault="00F05BBE" w:rsidP="00C46620">
      <w:pPr>
        <w:spacing w:line="360" w:lineRule="auto"/>
        <w:rPr>
          <w:b/>
          <w:sz w:val="20"/>
          <w:szCs w:val="20"/>
          <w:lang w:val="hu-HU"/>
        </w:rPr>
      </w:pPr>
      <w:r w:rsidRPr="00275505">
        <w:rPr>
          <w:b/>
          <w:sz w:val="20"/>
          <w:szCs w:val="20"/>
          <w:lang w:val="hu-HU"/>
        </w:rPr>
        <w:t xml:space="preserve">Beavatkozási terület </w:t>
      </w:r>
      <w:r w:rsidRPr="00275505">
        <w:rPr>
          <w:b/>
          <w:i/>
          <w:sz w:val="20"/>
          <w:szCs w:val="20"/>
          <w:lang w:val="hu-HU"/>
        </w:rPr>
        <w:t>(városrész):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F05BBE" w:rsidRPr="00275505" w:rsidTr="00221D77">
        <w:tc>
          <w:tcPr>
            <w:tcW w:w="9212" w:type="dxa"/>
          </w:tcPr>
          <w:p w:rsidR="00F05BBE" w:rsidRPr="00275505" w:rsidRDefault="00F05BBE" w:rsidP="00C46620">
            <w:pPr>
              <w:spacing w:line="360" w:lineRule="auto"/>
              <w:rPr>
                <w:sz w:val="20"/>
                <w:szCs w:val="20"/>
                <w:lang w:val="hu-HU"/>
              </w:rPr>
            </w:pPr>
          </w:p>
        </w:tc>
      </w:tr>
    </w:tbl>
    <w:p w:rsidR="00F05BBE" w:rsidRPr="00275505" w:rsidRDefault="00F05BBE" w:rsidP="00C46620">
      <w:pPr>
        <w:spacing w:line="360" w:lineRule="auto"/>
        <w:rPr>
          <w:b/>
          <w:sz w:val="20"/>
          <w:szCs w:val="20"/>
          <w:lang w:val="hu-HU"/>
        </w:rPr>
      </w:pPr>
      <w:r w:rsidRPr="00275505">
        <w:rPr>
          <w:b/>
          <w:sz w:val="20"/>
          <w:szCs w:val="20"/>
          <w:lang w:val="hu-HU"/>
        </w:rPr>
        <w:t>Projekt rövid leírása: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F05BBE" w:rsidRPr="00275505" w:rsidTr="00221D77">
        <w:tc>
          <w:tcPr>
            <w:tcW w:w="9212" w:type="dxa"/>
          </w:tcPr>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tc>
      </w:tr>
    </w:tbl>
    <w:p w:rsidR="00F05BBE" w:rsidRPr="00275505" w:rsidRDefault="00F05BBE" w:rsidP="00C46620">
      <w:pPr>
        <w:spacing w:line="360" w:lineRule="auto"/>
        <w:rPr>
          <w:b/>
          <w:sz w:val="20"/>
          <w:szCs w:val="20"/>
          <w:lang w:val="hu-HU"/>
        </w:rPr>
      </w:pPr>
      <w:r w:rsidRPr="00275505">
        <w:rPr>
          <w:b/>
          <w:sz w:val="20"/>
          <w:szCs w:val="20"/>
          <w:lang w:val="hu-HU"/>
        </w:rPr>
        <w:lastRenderedPageBreak/>
        <w:t xml:space="preserve">Potenciális együttműködő partnerek </w:t>
      </w:r>
      <w:r w:rsidRPr="00275505">
        <w:rPr>
          <w:b/>
          <w:i/>
          <w:sz w:val="20"/>
          <w:szCs w:val="20"/>
          <w:lang w:val="hu-HU"/>
        </w:rPr>
        <w:t>(megvalósító, fenntartó)</w:t>
      </w:r>
      <w:r w:rsidRPr="00275505">
        <w:rPr>
          <w:b/>
          <w:sz w:val="20"/>
          <w:szCs w:val="20"/>
          <w:lang w:val="hu-H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F05BBE" w:rsidRPr="00275505" w:rsidTr="00221D77">
        <w:tc>
          <w:tcPr>
            <w:tcW w:w="9212" w:type="dxa"/>
          </w:tcPr>
          <w:p w:rsidR="00F05BBE" w:rsidRPr="00275505" w:rsidRDefault="00F05BBE" w:rsidP="00C46620">
            <w:pPr>
              <w:spacing w:line="360" w:lineRule="auto"/>
              <w:rPr>
                <w:sz w:val="20"/>
                <w:szCs w:val="20"/>
                <w:lang w:val="hu-HU"/>
              </w:rPr>
            </w:pPr>
          </w:p>
        </w:tc>
      </w:tr>
    </w:tbl>
    <w:p w:rsidR="00F05BBE" w:rsidRPr="00275505" w:rsidRDefault="00F05BBE" w:rsidP="00C46620">
      <w:pPr>
        <w:spacing w:line="360" w:lineRule="auto"/>
        <w:rPr>
          <w:b/>
          <w:i/>
          <w:sz w:val="20"/>
          <w:szCs w:val="20"/>
          <w:lang w:val="hu-HU"/>
        </w:rPr>
      </w:pPr>
      <w:r w:rsidRPr="00275505">
        <w:rPr>
          <w:b/>
          <w:sz w:val="20"/>
          <w:szCs w:val="20"/>
          <w:lang w:val="hu-HU"/>
        </w:rPr>
        <w:t xml:space="preserve">Költségigény </w:t>
      </w:r>
      <w:r w:rsidRPr="00275505">
        <w:rPr>
          <w:b/>
          <w:i/>
          <w:sz w:val="20"/>
          <w:szCs w:val="20"/>
          <w:lang w:val="hu-HU"/>
        </w:rPr>
        <w:t>(keretszám, ERFA:ESZA = 2/3:1/3):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F05BBE" w:rsidRPr="00275505" w:rsidTr="00221D77">
        <w:tc>
          <w:tcPr>
            <w:tcW w:w="9212" w:type="dxa"/>
          </w:tcPr>
          <w:p w:rsidR="00F05BBE" w:rsidRPr="00275505" w:rsidRDefault="00F05BBE" w:rsidP="00C46620">
            <w:pPr>
              <w:spacing w:line="360" w:lineRule="auto"/>
              <w:rPr>
                <w:b/>
                <w:sz w:val="20"/>
                <w:szCs w:val="20"/>
                <w:lang w:val="hu-HU"/>
              </w:rPr>
            </w:pPr>
          </w:p>
          <w:p w:rsidR="00F05BBE" w:rsidRPr="00275505" w:rsidRDefault="00F05BBE" w:rsidP="00C46620">
            <w:pPr>
              <w:spacing w:line="360" w:lineRule="auto"/>
              <w:rPr>
                <w:b/>
                <w:sz w:val="20"/>
                <w:szCs w:val="20"/>
                <w:lang w:val="hu-HU"/>
              </w:rPr>
            </w:pPr>
          </w:p>
          <w:p w:rsidR="00F05BBE" w:rsidRPr="00275505" w:rsidRDefault="00F05BBE" w:rsidP="00C46620">
            <w:pPr>
              <w:spacing w:line="360" w:lineRule="auto"/>
              <w:rPr>
                <w:b/>
                <w:sz w:val="20"/>
                <w:szCs w:val="20"/>
                <w:lang w:val="hu-HU"/>
              </w:rPr>
            </w:pPr>
          </w:p>
          <w:p w:rsidR="00F05BBE" w:rsidRPr="00275505" w:rsidRDefault="00F05BBE" w:rsidP="00C46620">
            <w:pPr>
              <w:spacing w:line="360" w:lineRule="auto"/>
              <w:rPr>
                <w:b/>
                <w:sz w:val="20"/>
                <w:szCs w:val="20"/>
                <w:lang w:val="hu-HU"/>
              </w:rPr>
            </w:pPr>
          </w:p>
          <w:p w:rsidR="00F05BBE" w:rsidRPr="00275505" w:rsidRDefault="00F05BBE" w:rsidP="00C46620">
            <w:pPr>
              <w:spacing w:line="360" w:lineRule="auto"/>
              <w:rPr>
                <w:b/>
                <w:sz w:val="20"/>
                <w:szCs w:val="20"/>
                <w:lang w:val="hu-HU"/>
              </w:rPr>
            </w:pPr>
          </w:p>
          <w:p w:rsidR="00F05BBE" w:rsidRPr="00275505" w:rsidRDefault="00F05BBE" w:rsidP="00C46620">
            <w:pPr>
              <w:spacing w:line="360" w:lineRule="auto"/>
              <w:rPr>
                <w:b/>
                <w:sz w:val="20"/>
                <w:szCs w:val="20"/>
                <w:lang w:val="hu-HU"/>
              </w:rPr>
            </w:pPr>
          </w:p>
          <w:p w:rsidR="00F05BBE" w:rsidRPr="00275505" w:rsidRDefault="00F05BBE" w:rsidP="00C46620">
            <w:pPr>
              <w:spacing w:line="360" w:lineRule="auto"/>
              <w:rPr>
                <w:b/>
                <w:sz w:val="20"/>
                <w:szCs w:val="20"/>
                <w:lang w:val="hu-HU"/>
              </w:rPr>
            </w:pPr>
          </w:p>
          <w:p w:rsidR="00F05BBE" w:rsidRPr="00275505" w:rsidRDefault="00F05BBE" w:rsidP="00C46620">
            <w:pPr>
              <w:spacing w:line="360" w:lineRule="auto"/>
              <w:rPr>
                <w:b/>
                <w:sz w:val="20"/>
                <w:szCs w:val="20"/>
                <w:lang w:val="hu-HU"/>
              </w:rPr>
            </w:pPr>
          </w:p>
          <w:p w:rsidR="00F05BBE" w:rsidRPr="00275505" w:rsidRDefault="00F05BBE" w:rsidP="00C46620">
            <w:pPr>
              <w:spacing w:line="360" w:lineRule="auto"/>
              <w:rPr>
                <w:b/>
                <w:sz w:val="20"/>
                <w:szCs w:val="20"/>
                <w:lang w:val="hu-HU"/>
              </w:rPr>
            </w:pPr>
          </w:p>
          <w:p w:rsidR="00F05BBE" w:rsidRPr="00275505" w:rsidRDefault="00F05BBE" w:rsidP="00C46620">
            <w:pPr>
              <w:spacing w:line="360" w:lineRule="auto"/>
              <w:rPr>
                <w:b/>
                <w:sz w:val="20"/>
                <w:szCs w:val="20"/>
                <w:lang w:val="hu-HU"/>
              </w:rPr>
            </w:pPr>
          </w:p>
          <w:p w:rsidR="00F05BBE" w:rsidRPr="00275505" w:rsidRDefault="00F05BBE" w:rsidP="00C46620">
            <w:pPr>
              <w:spacing w:line="360" w:lineRule="auto"/>
              <w:rPr>
                <w:b/>
                <w:sz w:val="20"/>
                <w:szCs w:val="20"/>
                <w:lang w:val="hu-HU"/>
              </w:rPr>
            </w:pPr>
          </w:p>
        </w:tc>
      </w:tr>
    </w:tbl>
    <w:p w:rsidR="00ED342E" w:rsidRPr="00275505" w:rsidRDefault="00F05BBE" w:rsidP="00AE31DD">
      <w:pPr>
        <w:spacing w:line="360" w:lineRule="auto"/>
        <w:jc w:val="center"/>
        <w:rPr>
          <w:b/>
          <w:sz w:val="20"/>
          <w:szCs w:val="20"/>
          <w:lang w:val="hu-HU"/>
        </w:rPr>
      </w:pPr>
      <w:r w:rsidRPr="00275505">
        <w:rPr>
          <w:b/>
          <w:color w:val="0070C0"/>
          <w:sz w:val="20"/>
          <w:szCs w:val="20"/>
          <w:lang w:val="hu-HU"/>
        </w:rPr>
        <w:t>PROJEKTENKÉNT KÜLÖN LAPON, LEGFELJEBB 400 KARAKTER!</w:t>
      </w:r>
      <w:r w:rsidR="00ED342E" w:rsidRPr="00275505">
        <w:rPr>
          <w:sz w:val="20"/>
          <w:szCs w:val="20"/>
          <w:lang w:val="hu-HU"/>
        </w:rPr>
        <w:br w:type="page"/>
      </w:r>
    </w:p>
    <w:p w:rsidR="00ED342E" w:rsidRPr="00275505" w:rsidRDefault="00ED342E" w:rsidP="00C46620">
      <w:pPr>
        <w:pStyle w:val="Cmsor2"/>
        <w:spacing w:before="0" w:after="0" w:line="360" w:lineRule="auto"/>
        <w:jc w:val="center"/>
        <w:rPr>
          <w:sz w:val="20"/>
          <w:szCs w:val="20"/>
          <w:lang w:val="hu-HU"/>
        </w:rPr>
      </w:pPr>
    </w:p>
    <w:p w:rsidR="007D2065" w:rsidRPr="00275505" w:rsidRDefault="007D2065" w:rsidP="00C46620">
      <w:pPr>
        <w:pStyle w:val="Cmsor2"/>
        <w:spacing w:before="0" w:after="0" w:line="360" w:lineRule="auto"/>
        <w:jc w:val="center"/>
        <w:rPr>
          <w:sz w:val="20"/>
          <w:szCs w:val="20"/>
          <w:lang w:val="hu-HU"/>
        </w:rPr>
      </w:pPr>
      <w:bookmarkStart w:id="34" w:name="_Toc505583914"/>
      <w:r w:rsidRPr="00275505">
        <w:rPr>
          <w:sz w:val="20"/>
          <w:szCs w:val="20"/>
          <w:lang w:val="hu-HU"/>
        </w:rPr>
        <w:t>Nyilatkozat a HKFS elfogadásáról</w:t>
      </w:r>
      <w:bookmarkEnd w:id="34"/>
    </w:p>
    <w:p w:rsidR="000137D8" w:rsidRDefault="000137D8" w:rsidP="00C46620">
      <w:pPr>
        <w:spacing w:line="360" w:lineRule="auto"/>
        <w:jc w:val="both"/>
        <w:rPr>
          <w:rFonts w:cstheme="minorHAnsi"/>
          <w:sz w:val="20"/>
          <w:szCs w:val="20"/>
          <w:lang w:val="hu-HU"/>
        </w:rPr>
      </w:pPr>
    </w:p>
    <w:p w:rsidR="007D2065" w:rsidRPr="00275505" w:rsidRDefault="007D2065" w:rsidP="00C46620">
      <w:pPr>
        <w:spacing w:line="360" w:lineRule="auto"/>
        <w:jc w:val="both"/>
        <w:rPr>
          <w:rFonts w:cstheme="minorHAnsi"/>
          <w:sz w:val="20"/>
          <w:szCs w:val="20"/>
          <w:lang w:val="hu-HU"/>
        </w:rPr>
      </w:pPr>
      <w:r w:rsidRPr="00275505">
        <w:rPr>
          <w:rFonts w:cstheme="minorHAnsi"/>
          <w:sz w:val="20"/>
          <w:szCs w:val="20"/>
          <w:lang w:val="hu-HU"/>
        </w:rPr>
        <w:t xml:space="preserve">A </w:t>
      </w:r>
      <w:r w:rsidR="00B472A3" w:rsidRPr="00B472A3">
        <w:rPr>
          <w:rFonts w:cstheme="minorHAnsi"/>
          <w:sz w:val="20"/>
          <w:szCs w:val="20"/>
          <w:lang w:val="hu-HU"/>
        </w:rPr>
        <w:t xml:space="preserve">PÁTRIA SAJÓSZENTPÉTER - Kulturális, Sport- és Városfejlesztő Helyi Közösség </w:t>
      </w:r>
      <w:r w:rsidRPr="00275505">
        <w:rPr>
          <w:rFonts w:cstheme="minorHAnsi"/>
          <w:sz w:val="20"/>
          <w:szCs w:val="20"/>
          <w:lang w:val="hu-HU"/>
        </w:rPr>
        <w:t xml:space="preserve">alapító tagjaiként egyhangúan nyilatkozunk arról, hogy a </w:t>
      </w:r>
      <w:r w:rsidR="00B472A3" w:rsidRPr="00B472A3">
        <w:rPr>
          <w:rFonts w:cstheme="minorHAnsi"/>
          <w:sz w:val="20"/>
          <w:szCs w:val="20"/>
          <w:lang w:val="hu-HU"/>
        </w:rPr>
        <w:t>PÁTRIA SAJÓSZENTPÉTER - Kulturális, Sport- és Városfejlesztő Helyi Közösség</w:t>
      </w:r>
      <w:r w:rsidR="008667CB">
        <w:rPr>
          <w:rFonts w:cstheme="minorHAnsi"/>
          <w:sz w:val="20"/>
          <w:szCs w:val="20"/>
          <w:lang w:val="hu-HU"/>
        </w:rPr>
        <w:t xml:space="preserve"> </w:t>
      </w:r>
      <w:r w:rsidR="000137D8" w:rsidRPr="00B472A3">
        <w:rPr>
          <w:rFonts w:cstheme="minorHAnsi"/>
          <w:sz w:val="20"/>
          <w:szCs w:val="20"/>
          <w:lang w:val="hu-HU"/>
        </w:rPr>
        <w:t>HELYI KÖZÖSSÉGI FEJLESZTÉSI STRATÉGIA</w:t>
      </w:r>
      <w:r w:rsidR="008667CB">
        <w:rPr>
          <w:rFonts w:cstheme="minorHAnsi"/>
          <w:sz w:val="20"/>
          <w:szCs w:val="20"/>
          <w:lang w:val="hu-HU"/>
        </w:rPr>
        <w:t xml:space="preserve"> </w:t>
      </w:r>
      <w:r w:rsidRPr="00275505">
        <w:rPr>
          <w:rFonts w:cstheme="minorHAnsi"/>
          <w:sz w:val="20"/>
          <w:szCs w:val="20"/>
          <w:lang w:val="hu-HU"/>
        </w:rPr>
        <w:t xml:space="preserve">című dokumentum tartalmát megismertük, az abban foglaltakat elfogadjuk és ezennel felhatalmazzuk a </w:t>
      </w:r>
      <w:r w:rsidR="000137D8">
        <w:rPr>
          <w:rFonts w:cstheme="minorHAnsi"/>
          <w:sz w:val="20"/>
          <w:szCs w:val="20"/>
          <w:lang w:val="hu-HU"/>
        </w:rPr>
        <w:t>Sajószentpéter Városi Önkormányzat</w:t>
      </w:r>
      <w:r w:rsidRPr="00275505">
        <w:rPr>
          <w:rFonts w:cstheme="minorHAnsi"/>
          <w:sz w:val="20"/>
          <w:szCs w:val="20"/>
          <w:lang w:val="hu-HU"/>
        </w:rPr>
        <w:t xml:space="preserve"> képviselőjét </w:t>
      </w:r>
      <w:r w:rsidR="000137D8">
        <w:rPr>
          <w:rFonts w:cstheme="minorHAnsi"/>
          <w:sz w:val="20"/>
          <w:szCs w:val="20"/>
          <w:lang w:val="hu-HU"/>
        </w:rPr>
        <w:t>Dr. Faragó Péter</w:t>
      </w:r>
      <w:r w:rsidRPr="00275505">
        <w:rPr>
          <w:rFonts w:cstheme="minorHAnsi"/>
          <w:sz w:val="20"/>
          <w:szCs w:val="20"/>
          <w:lang w:val="hu-HU"/>
        </w:rPr>
        <w:t xml:space="preserve">-t, hogy a HKFS-t benyújtsa </w:t>
      </w:r>
      <w:r w:rsidR="00BF3C14">
        <w:rPr>
          <w:rFonts w:cstheme="minorHAnsi"/>
          <w:sz w:val="20"/>
          <w:szCs w:val="20"/>
          <w:lang w:val="hu-HU"/>
        </w:rPr>
        <w:t>az Irányító Hatóság részére.</w:t>
      </w:r>
    </w:p>
    <w:p w:rsidR="007D2065" w:rsidRPr="00275505" w:rsidRDefault="000137D8" w:rsidP="00C46620">
      <w:pPr>
        <w:spacing w:line="360" w:lineRule="auto"/>
        <w:jc w:val="both"/>
        <w:rPr>
          <w:rFonts w:cstheme="minorHAnsi"/>
          <w:sz w:val="20"/>
          <w:szCs w:val="20"/>
          <w:lang w:val="hu-HU"/>
        </w:rPr>
      </w:pPr>
      <w:r>
        <w:rPr>
          <w:rFonts w:cstheme="minorHAnsi"/>
          <w:sz w:val="20"/>
          <w:szCs w:val="20"/>
          <w:lang w:val="hu-HU"/>
        </w:rPr>
        <w:t>Kelt: Sajószentpéter, 201</w:t>
      </w:r>
      <w:r w:rsidR="00BF3C14">
        <w:rPr>
          <w:rFonts w:cstheme="minorHAnsi"/>
          <w:sz w:val="20"/>
          <w:szCs w:val="20"/>
          <w:lang w:val="hu-HU"/>
        </w:rPr>
        <w:t>8</w:t>
      </w:r>
      <w:r w:rsidR="007D2065" w:rsidRPr="00275505">
        <w:rPr>
          <w:rFonts w:cstheme="minorHAnsi"/>
          <w:sz w:val="20"/>
          <w:szCs w:val="20"/>
          <w:lang w:val="hu-HU"/>
        </w:rPr>
        <w:t xml:space="preserve">. </w:t>
      </w:r>
      <w:r>
        <w:rPr>
          <w:rFonts w:cstheme="minorHAnsi"/>
          <w:sz w:val="20"/>
          <w:szCs w:val="20"/>
          <w:lang w:val="hu-HU"/>
        </w:rPr>
        <w:t xml:space="preserve">február hó </w:t>
      </w:r>
      <w:r w:rsidR="00BF3C14">
        <w:rPr>
          <w:rFonts w:cstheme="minorHAnsi"/>
          <w:sz w:val="20"/>
          <w:szCs w:val="20"/>
          <w:lang w:val="hu-HU"/>
        </w:rPr>
        <w:t>05</w:t>
      </w:r>
      <w:r>
        <w:rPr>
          <w:rFonts w:cstheme="minorHAnsi"/>
          <w:sz w:val="20"/>
          <w:szCs w:val="20"/>
          <w:lang w:val="hu-HU"/>
        </w:rPr>
        <w:t>.</w:t>
      </w:r>
      <w:r w:rsidR="007D2065" w:rsidRPr="00275505">
        <w:rPr>
          <w:rFonts w:cstheme="minorHAnsi"/>
          <w:sz w:val="20"/>
          <w:szCs w:val="20"/>
          <w:lang w:val="hu-HU"/>
        </w:rPr>
        <w:t xml:space="preserve"> nap</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Szervezet neve:</w:t>
            </w:r>
          </w:p>
        </w:tc>
        <w:tc>
          <w:tcPr>
            <w:tcW w:w="5684" w:type="dxa"/>
          </w:tcPr>
          <w:p w:rsidR="007D2065" w:rsidRPr="00275505" w:rsidRDefault="000137D8" w:rsidP="00C46620">
            <w:pPr>
              <w:spacing w:line="360" w:lineRule="auto"/>
              <w:rPr>
                <w:b/>
                <w:sz w:val="20"/>
                <w:szCs w:val="20"/>
                <w:lang w:val="hu-HU"/>
              </w:rPr>
            </w:pPr>
            <w:r>
              <w:rPr>
                <w:b/>
                <w:sz w:val="20"/>
                <w:szCs w:val="20"/>
                <w:lang w:val="hu-HU"/>
              </w:rPr>
              <w:t>Sajószentpéter Városi Önkormányzat</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neve:</w:t>
            </w:r>
          </w:p>
        </w:tc>
        <w:tc>
          <w:tcPr>
            <w:tcW w:w="5684" w:type="dxa"/>
          </w:tcPr>
          <w:p w:rsidR="007D2065" w:rsidRPr="00275505" w:rsidRDefault="000137D8" w:rsidP="00C46620">
            <w:pPr>
              <w:spacing w:line="360" w:lineRule="auto"/>
              <w:rPr>
                <w:b/>
                <w:sz w:val="20"/>
                <w:szCs w:val="20"/>
                <w:lang w:val="hu-HU"/>
              </w:rPr>
            </w:pPr>
            <w:r>
              <w:rPr>
                <w:b/>
                <w:sz w:val="20"/>
                <w:szCs w:val="20"/>
                <w:lang w:val="hu-HU"/>
              </w:rPr>
              <w:t>Dr. Faragó Péter</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aláírása:</w:t>
            </w:r>
          </w:p>
        </w:tc>
        <w:tc>
          <w:tcPr>
            <w:tcW w:w="5684" w:type="dxa"/>
          </w:tcPr>
          <w:p w:rsidR="007D2065" w:rsidRPr="00275505" w:rsidRDefault="007D2065" w:rsidP="00C46620">
            <w:pPr>
              <w:spacing w:line="360" w:lineRule="auto"/>
              <w:rPr>
                <w:sz w:val="20"/>
                <w:szCs w:val="20"/>
                <w:lang w:val="hu-HU"/>
              </w:rPr>
            </w:pPr>
          </w:p>
        </w:tc>
      </w:tr>
    </w:tbl>
    <w:p w:rsidR="007D2065" w:rsidRPr="00275505" w:rsidRDefault="007D2065" w:rsidP="00C46620">
      <w:pPr>
        <w:spacing w:line="360" w:lineRule="auto"/>
        <w:ind w:left="-12"/>
        <w:rPr>
          <w:sz w:val="20"/>
          <w:szCs w:val="20"/>
          <w:lang w:val="hu-HU"/>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Szervezet neve:</w:t>
            </w:r>
          </w:p>
        </w:tc>
        <w:tc>
          <w:tcPr>
            <w:tcW w:w="5684" w:type="dxa"/>
          </w:tcPr>
          <w:p w:rsidR="007D2065" w:rsidRPr="000137D8" w:rsidRDefault="000137D8" w:rsidP="00C46620">
            <w:pPr>
              <w:spacing w:line="360" w:lineRule="auto"/>
              <w:rPr>
                <w:b/>
                <w:sz w:val="20"/>
                <w:szCs w:val="20"/>
                <w:lang w:val="hu-HU"/>
              </w:rPr>
            </w:pPr>
            <w:r w:rsidRPr="000137D8">
              <w:rPr>
                <w:b/>
                <w:sz w:val="20"/>
                <w:szCs w:val="20"/>
                <w:lang w:val="hu-HU"/>
              </w:rPr>
              <w:t>Sajószentpéteri Kulturális és Sportközpont, Városi Könyvtár</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neve:</w:t>
            </w:r>
          </w:p>
        </w:tc>
        <w:tc>
          <w:tcPr>
            <w:tcW w:w="5684" w:type="dxa"/>
          </w:tcPr>
          <w:p w:rsidR="007D2065" w:rsidRPr="00275505" w:rsidRDefault="00075431" w:rsidP="00C46620">
            <w:pPr>
              <w:spacing w:line="360" w:lineRule="auto"/>
              <w:rPr>
                <w:b/>
                <w:sz w:val="20"/>
                <w:szCs w:val="20"/>
                <w:lang w:val="hu-HU"/>
              </w:rPr>
            </w:pPr>
            <w:r>
              <w:rPr>
                <w:b/>
                <w:sz w:val="20"/>
                <w:szCs w:val="20"/>
                <w:lang w:val="hu-HU"/>
              </w:rPr>
              <w:t>Csorba Csaba</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aláírása:</w:t>
            </w:r>
          </w:p>
        </w:tc>
        <w:tc>
          <w:tcPr>
            <w:tcW w:w="5684" w:type="dxa"/>
          </w:tcPr>
          <w:p w:rsidR="007D2065" w:rsidRPr="00275505" w:rsidRDefault="007D2065" w:rsidP="00C46620">
            <w:pPr>
              <w:spacing w:line="360" w:lineRule="auto"/>
              <w:rPr>
                <w:sz w:val="20"/>
                <w:szCs w:val="20"/>
                <w:lang w:val="hu-HU"/>
              </w:rPr>
            </w:pPr>
          </w:p>
        </w:tc>
      </w:tr>
    </w:tbl>
    <w:p w:rsidR="007D2065" w:rsidRPr="00275505" w:rsidRDefault="007D2065" w:rsidP="00C46620">
      <w:pPr>
        <w:spacing w:line="360" w:lineRule="auto"/>
        <w:ind w:left="-12"/>
        <w:rPr>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5589"/>
      </w:tblGrid>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Szervezet neve:</w:t>
            </w:r>
          </w:p>
        </w:tc>
        <w:tc>
          <w:tcPr>
            <w:tcW w:w="5684" w:type="dxa"/>
          </w:tcPr>
          <w:p w:rsidR="007D2065" w:rsidRPr="00275505" w:rsidRDefault="000137D8" w:rsidP="00C46620">
            <w:pPr>
              <w:spacing w:line="360" w:lineRule="auto"/>
              <w:rPr>
                <w:b/>
                <w:sz w:val="20"/>
                <w:szCs w:val="20"/>
                <w:lang w:val="hu-HU"/>
              </w:rPr>
            </w:pPr>
            <w:r>
              <w:rPr>
                <w:b/>
                <w:sz w:val="20"/>
                <w:szCs w:val="20"/>
                <w:lang w:val="hu-HU"/>
              </w:rPr>
              <w:t>Sajószentpéteri Polgármesteri Hivatal</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neve:</w:t>
            </w:r>
          </w:p>
        </w:tc>
        <w:tc>
          <w:tcPr>
            <w:tcW w:w="5684" w:type="dxa"/>
          </w:tcPr>
          <w:p w:rsidR="007D2065" w:rsidRPr="00275505" w:rsidRDefault="00E47AF8" w:rsidP="00C46620">
            <w:pPr>
              <w:spacing w:line="360" w:lineRule="auto"/>
              <w:rPr>
                <w:b/>
                <w:sz w:val="20"/>
                <w:szCs w:val="20"/>
                <w:lang w:val="hu-HU"/>
              </w:rPr>
            </w:pPr>
            <w:r>
              <w:rPr>
                <w:b/>
                <w:sz w:val="20"/>
                <w:szCs w:val="20"/>
                <w:lang w:val="hu-HU"/>
              </w:rPr>
              <w:t>Dr. Gulá</w:t>
            </w:r>
            <w:r w:rsidR="000137D8">
              <w:rPr>
                <w:b/>
                <w:sz w:val="20"/>
                <w:szCs w:val="20"/>
                <w:lang w:val="hu-HU"/>
              </w:rPr>
              <w:t>né Bacsó Krisztina</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aláírása:</w:t>
            </w:r>
          </w:p>
        </w:tc>
        <w:tc>
          <w:tcPr>
            <w:tcW w:w="5684" w:type="dxa"/>
          </w:tcPr>
          <w:p w:rsidR="007D2065" w:rsidRPr="00275505" w:rsidRDefault="007D2065" w:rsidP="00C46620">
            <w:pPr>
              <w:spacing w:line="360" w:lineRule="auto"/>
              <w:rPr>
                <w:b/>
                <w:sz w:val="20"/>
                <w:szCs w:val="20"/>
                <w:lang w:val="hu-HU"/>
              </w:rPr>
            </w:pPr>
          </w:p>
        </w:tc>
      </w:tr>
    </w:tbl>
    <w:p w:rsidR="007D2065" w:rsidRPr="00275505" w:rsidRDefault="007D2065" w:rsidP="00C46620">
      <w:pPr>
        <w:spacing w:line="360" w:lineRule="auto"/>
        <w:ind w:left="-12"/>
        <w:rPr>
          <w:b/>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5589"/>
      </w:tblGrid>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Szervezet neve:</w:t>
            </w:r>
          </w:p>
        </w:tc>
        <w:tc>
          <w:tcPr>
            <w:tcW w:w="5684" w:type="dxa"/>
          </w:tcPr>
          <w:p w:rsidR="007D2065" w:rsidRPr="00275505" w:rsidRDefault="000137D8" w:rsidP="00C46620">
            <w:pPr>
              <w:spacing w:line="360" w:lineRule="auto"/>
              <w:rPr>
                <w:b/>
                <w:sz w:val="20"/>
                <w:szCs w:val="20"/>
                <w:lang w:val="hu-HU"/>
              </w:rPr>
            </w:pPr>
            <w:r>
              <w:rPr>
                <w:b/>
                <w:sz w:val="20"/>
                <w:szCs w:val="20"/>
                <w:lang w:val="hu-HU"/>
              </w:rPr>
              <w:t>Sajószentpéteri Polgárőr Egyesület</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neve:</w:t>
            </w:r>
          </w:p>
        </w:tc>
        <w:tc>
          <w:tcPr>
            <w:tcW w:w="5684" w:type="dxa"/>
          </w:tcPr>
          <w:p w:rsidR="007D2065" w:rsidRPr="00275505" w:rsidRDefault="000137D8" w:rsidP="00C46620">
            <w:pPr>
              <w:spacing w:line="360" w:lineRule="auto"/>
              <w:rPr>
                <w:b/>
                <w:sz w:val="20"/>
                <w:szCs w:val="20"/>
                <w:lang w:val="hu-HU"/>
              </w:rPr>
            </w:pPr>
            <w:r>
              <w:rPr>
                <w:b/>
                <w:sz w:val="20"/>
                <w:szCs w:val="20"/>
                <w:lang w:val="hu-HU"/>
              </w:rPr>
              <w:t>Gilányi Attila</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aláírása:</w:t>
            </w:r>
          </w:p>
        </w:tc>
        <w:tc>
          <w:tcPr>
            <w:tcW w:w="5684" w:type="dxa"/>
          </w:tcPr>
          <w:p w:rsidR="007D2065" w:rsidRPr="00275505" w:rsidRDefault="007D2065" w:rsidP="00C46620">
            <w:pPr>
              <w:spacing w:line="360" w:lineRule="auto"/>
              <w:rPr>
                <w:b/>
                <w:sz w:val="20"/>
                <w:szCs w:val="20"/>
                <w:lang w:val="hu-HU"/>
              </w:rPr>
            </w:pPr>
          </w:p>
        </w:tc>
      </w:tr>
    </w:tbl>
    <w:p w:rsidR="007D2065" w:rsidRPr="00275505" w:rsidRDefault="007D2065" w:rsidP="00C46620">
      <w:pPr>
        <w:spacing w:line="360" w:lineRule="auto"/>
        <w:ind w:left="-12"/>
        <w:rPr>
          <w:b/>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5591"/>
      </w:tblGrid>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Szervezet neve:</w:t>
            </w:r>
          </w:p>
        </w:tc>
        <w:tc>
          <w:tcPr>
            <w:tcW w:w="5684" w:type="dxa"/>
          </w:tcPr>
          <w:p w:rsidR="007D2065" w:rsidRPr="00275505" w:rsidRDefault="000137D8" w:rsidP="00C46620">
            <w:pPr>
              <w:spacing w:line="360" w:lineRule="auto"/>
              <w:rPr>
                <w:b/>
                <w:sz w:val="20"/>
                <w:szCs w:val="20"/>
                <w:lang w:val="hu-HU"/>
              </w:rPr>
            </w:pPr>
            <w:r>
              <w:rPr>
                <w:b/>
                <w:sz w:val="20"/>
                <w:szCs w:val="20"/>
                <w:lang w:val="hu-HU"/>
              </w:rPr>
              <w:t>„Miértünk” Sajószent</w:t>
            </w:r>
            <w:r w:rsidR="00E47AF8">
              <w:rPr>
                <w:b/>
                <w:sz w:val="20"/>
                <w:szCs w:val="20"/>
                <w:lang w:val="hu-HU"/>
              </w:rPr>
              <w:t>péterért Kultu</w:t>
            </w:r>
            <w:r>
              <w:rPr>
                <w:b/>
                <w:sz w:val="20"/>
                <w:szCs w:val="20"/>
                <w:lang w:val="hu-HU"/>
              </w:rPr>
              <w:t>rális- és Sportcélú Alapítvány</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neve:</w:t>
            </w:r>
          </w:p>
        </w:tc>
        <w:tc>
          <w:tcPr>
            <w:tcW w:w="5684" w:type="dxa"/>
          </w:tcPr>
          <w:p w:rsidR="007D2065" w:rsidRPr="00275505" w:rsidRDefault="000137D8" w:rsidP="00C46620">
            <w:pPr>
              <w:spacing w:line="360" w:lineRule="auto"/>
              <w:rPr>
                <w:b/>
                <w:sz w:val="20"/>
                <w:szCs w:val="20"/>
                <w:lang w:val="hu-HU"/>
              </w:rPr>
            </w:pPr>
            <w:r>
              <w:rPr>
                <w:b/>
                <w:sz w:val="20"/>
                <w:szCs w:val="20"/>
                <w:lang w:val="hu-HU"/>
              </w:rPr>
              <w:t>Kalász László</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aláírása:</w:t>
            </w:r>
          </w:p>
        </w:tc>
        <w:tc>
          <w:tcPr>
            <w:tcW w:w="5684" w:type="dxa"/>
          </w:tcPr>
          <w:p w:rsidR="007D2065" w:rsidRPr="00275505" w:rsidRDefault="007D2065" w:rsidP="00C46620">
            <w:pPr>
              <w:spacing w:line="360" w:lineRule="auto"/>
              <w:rPr>
                <w:b/>
                <w:sz w:val="20"/>
                <w:szCs w:val="20"/>
                <w:lang w:val="hu-HU"/>
              </w:rPr>
            </w:pPr>
          </w:p>
        </w:tc>
      </w:tr>
    </w:tbl>
    <w:p w:rsidR="007D2065" w:rsidRPr="00275505" w:rsidRDefault="007D2065" w:rsidP="00C46620">
      <w:pPr>
        <w:spacing w:line="360" w:lineRule="auto"/>
        <w:ind w:left="-12"/>
        <w:rPr>
          <w:b/>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5593"/>
      </w:tblGrid>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Szervezet neve:</w:t>
            </w:r>
          </w:p>
        </w:tc>
        <w:tc>
          <w:tcPr>
            <w:tcW w:w="5684" w:type="dxa"/>
          </w:tcPr>
          <w:p w:rsidR="007D2065" w:rsidRPr="00275505" w:rsidRDefault="000137D8" w:rsidP="00C46620">
            <w:pPr>
              <w:spacing w:line="360" w:lineRule="auto"/>
              <w:rPr>
                <w:b/>
                <w:sz w:val="20"/>
                <w:szCs w:val="20"/>
                <w:lang w:val="hu-HU"/>
              </w:rPr>
            </w:pPr>
            <w:r>
              <w:rPr>
                <w:b/>
                <w:sz w:val="20"/>
                <w:szCs w:val="20"/>
                <w:lang w:val="hu-HU"/>
              </w:rPr>
              <w:t>Mozgáskorlátozottak Sajószentpéteri Egyesülete</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neve:</w:t>
            </w:r>
          </w:p>
        </w:tc>
        <w:tc>
          <w:tcPr>
            <w:tcW w:w="5684" w:type="dxa"/>
          </w:tcPr>
          <w:p w:rsidR="007D2065" w:rsidRPr="00275505" w:rsidRDefault="000137D8" w:rsidP="00C46620">
            <w:pPr>
              <w:spacing w:line="360" w:lineRule="auto"/>
              <w:rPr>
                <w:b/>
                <w:sz w:val="20"/>
                <w:szCs w:val="20"/>
                <w:lang w:val="hu-HU"/>
              </w:rPr>
            </w:pPr>
            <w:r>
              <w:rPr>
                <w:b/>
                <w:sz w:val="20"/>
                <w:szCs w:val="20"/>
                <w:lang w:val="hu-HU"/>
              </w:rPr>
              <w:t>Deák Ferencné</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aláírása:</w:t>
            </w:r>
          </w:p>
        </w:tc>
        <w:tc>
          <w:tcPr>
            <w:tcW w:w="5684" w:type="dxa"/>
          </w:tcPr>
          <w:p w:rsidR="007D2065" w:rsidRPr="00275505" w:rsidRDefault="007D2065" w:rsidP="00C46620">
            <w:pPr>
              <w:spacing w:line="360" w:lineRule="auto"/>
              <w:rPr>
                <w:b/>
                <w:sz w:val="20"/>
                <w:szCs w:val="20"/>
                <w:lang w:val="hu-HU"/>
              </w:rPr>
            </w:pPr>
          </w:p>
        </w:tc>
      </w:tr>
    </w:tbl>
    <w:p w:rsidR="007D2065" w:rsidRPr="00275505" w:rsidRDefault="007D2065" w:rsidP="00C46620">
      <w:pPr>
        <w:spacing w:line="360" w:lineRule="auto"/>
        <w:ind w:left="-12"/>
        <w:rPr>
          <w:b/>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5589"/>
      </w:tblGrid>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Szervezet neve:</w:t>
            </w:r>
          </w:p>
        </w:tc>
        <w:tc>
          <w:tcPr>
            <w:tcW w:w="5684" w:type="dxa"/>
          </w:tcPr>
          <w:p w:rsidR="007D2065" w:rsidRPr="00275505" w:rsidRDefault="000137D8" w:rsidP="00C46620">
            <w:pPr>
              <w:spacing w:line="360" w:lineRule="auto"/>
              <w:rPr>
                <w:b/>
                <w:sz w:val="20"/>
                <w:szCs w:val="20"/>
                <w:lang w:val="hu-HU"/>
              </w:rPr>
            </w:pPr>
            <w:r>
              <w:rPr>
                <w:b/>
                <w:sz w:val="20"/>
                <w:szCs w:val="20"/>
                <w:lang w:val="hu-HU"/>
              </w:rPr>
              <w:t xml:space="preserve">Sajószentpéteri </w:t>
            </w:r>
            <w:r w:rsidR="00E47AF8">
              <w:rPr>
                <w:b/>
                <w:sz w:val="20"/>
                <w:szCs w:val="20"/>
                <w:lang w:val="hu-HU"/>
              </w:rPr>
              <w:t>Szabadidő Sport Egyesület</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neve:</w:t>
            </w:r>
          </w:p>
        </w:tc>
        <w:tc>
          <w:tcPr>
            <w:tcW w:w="5684" w:type="dxa"/>
          </w:tcPr>
          <w:p w:rsidR="007D2065" w:rsidRPr="00275505" w:rsidRDefault="00E47AF8" w:rsidP="00C46620">
            <w:pPr>
              <w:spacing w:line="360" w:lineRule="auto"/>
              <w:rPr>
                <w:b/>
                <w:sz w:val="20"/>
                <w:szCs w:val="20"/>
                <w:lang w:val="hu-HU"/>
              </w:rPr>
            </w:pPr>
            <w:r>
              <w:rPr>
                <w:b/>
                <w:sz w:val="20"/>
                <w:szCs w:val="20"/>
                <w:lang w:val="hu-HU"/>
              </w:rPr>
              <w:t>Balla Albert</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aláírása:</w:t>
            </w:r>
          </w:p>
        </w:tc>
        <w:tc>
          <w:tcPr>
            <w:tcW w:w="5684" w:type="dxa"/>
          </w:tcPr>
          <w:p w:rsidR="007D2065" w:rsidRPr="00275505" w:rsidRDefault="007D2065" w:rsidP="00C46620">
            <w:pPr>
              <w:spacing w:line="360" w:lineRule="auto"/>
              <w:rPr>
                <w:b/>
                <w:sz w:val="20"/>
                <w:szCs w:val="20"/>
                <w:lang w:val="hu-HU"/>
              </w:rPr>
            </w:pPr>
          </w:p>
        </w:tc>
      </w:tr>
    </w:tbl>
    <w:p w:rsidR="007D2065" w:rsidRDefault="007D2065" w:rsidP="00C46620">
      <w:pPr>
        <w:spacing w:line="360" w:lineRule="auto"/>
        <w:jc w:val="both"/>
        <w:rPr>
          <w:rFonts w:cstheme="minorHAnsi"/>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585"/>
      </w:tblGrid>
      <w:tr w:rsidR="000137D8" w:rsidRPr="00275505" w:rsidTr="00171945">
        <w:tc>
          <w:tcPr>
            <w:tcW w:w="3528" w:type="dxa"/>
          </w:tcPr>
          <w:p w:rsidR="000137D8" w:rsidRPr="00275505" w:rsidRDefault="000137D8" w:rsidP="00171945">
            <w:pPr>
              <w:spacing w:line="360" w:lineRule="auto"/>
              <w:rPr>
                <w:b/>
                <w:sz w:val="20"/>
                <w:szCs w:val="20"/>
                <w:lang w:val="hu-HU"/>
              </w:rPr>
            </w:pPr>
            <w:r w:rsidRPr="00275505">
              <w:rPr>
                <w:b/>
                <w:sz w:val="20"/>
                <w:szCs w:val="20"/>
                <w:lang w:val="hu-HU"/>
              </w:rPr>
              <w:lastRenderedPageBreak/>
              <w:t>Szervezet neve:</w:t>
            </w:r>
          </w:p>
        </w:tc>
        <w:tc>
          <w:tcPr>
            <w:tcW w:w="5684" w:type="dxa"/>
          </w:tcPr>
          <w:p w:rsidR="000137D8" w:rsidRPr="00275505" w:rsidRDefault="00E47AF8" w:rsidP="00171945">
            <w:pPr>
              <w:spacing w:line="360" w:lineRule="auto"/>
              <w:rPr>
                <w:b/>
                <w:sz w:val="20"/>
                <w:szCs w:val="20"/>
                <w:lang w:val="hu-HU"/>
              </w:rPr>
            </w:pPr>
            <w:r>
              <w:rPr>
                <w:b/>
                <w:sz w:val="20"/>
                <w:szCs w:val="20"/>
                <w:lang w:val="hu-HU"/>
              </w:rPr>
              <w:t>Péteri Otthon Bt.</w:t>
            </w:r>
          </w:p>
        </w:tc>
      </w:tr>
      <w:tr w:rsidR="000137D8" w:rsidRPr="00275505" w:rsidTr="00171945">
        <w:tc>
          <w:tcPr>
            <w:tcW w:w="3528" w:type="dxa"/>
          </w:tcPr>
          <w:p w:rsidR="000137D8" w:rsidRPr="00275505" w:rsidRDefault="000137D8" w:rsidP="00171945">
            <w:pPr>
              <w:spacing w:line="360" w:lineRule="auto"/>
              <w:rPr>
                <w:b/>
                <w:sz w:val="20"/>
                <w:szCs w:val="20"/>
                <w:lang w:val="hu-HU"/>
              </w:rPr>
            </w:pPr>
            <w:r w:rsidRPr="00275505">
              <w:rPr>
                <w:b/>
                <w:sz w:val="20"/>
                <w:szCs w:val="20"/>
                <w:lang w:val="hu-HU"/>
              </w:rPr>
              <w:t>Képviselő neve:</w:t>
            </w:r>
          </w:p>
        </w:tc>
        <w:tc>
          <w:tcPr>
            <w:tcW w:w="5684" w:type="dxa"/>
          </w:tcPr>
          <w:p w:rsidR="000137D8" w:rsidRPr="00275505" w:rsidRDefault="00E47AF8" w:rsidP="00171945">
            <w:pPr>
              <w:spacing w:line="360" w:lineRule="auto"/>
              <w:rPr>
                <w:b/>
                <w:sz w:val="20"/>
                <w:szCs w:val="20"/>
                <w:lang w:val="hu-HU"/>
              </w:rPr>
            </w:pPr>
            <w:r>
              <w:rPr>
                <w:b/>
                <w:sz w:val="20"/>
                <w:szCs w:val="20"/>
                <w:lang w:val="hu-HU"/>
              </w:rPr>
              <w:t>Kalász Lászlóné</w:t>
            </w:r>
          </w:p>
        </w:tc>
      </w:tr>
      <w:tr w:rsidR="000137D8" w:rsidRPr="00275505" w:rsidTr="00171945">
        <w:tc>
          <w:tcPr>
            <w:tcW w:w="3528" w:type="dxa"/>
          </w:tcPr>
          <w:p w:rsidR="000137D8" w:rsidRPr="00275505" w:rsidRDefault="000137D8" w:rsidP="00171945">
            <w:pPr>
              <w:spacing w:line="360" w:lineRule="auto"/>
              <w:rPr>
                <w:b/>
                <w:sz w:val="20"/>
                <w:szCs w:val="20"/>
                <w:lang w:val="hu-HU"/>
              </w:rPr>
            </w:pPr>
            <w:r w:rsidRPr="00275505">
              <w:rPr>
                <w:b/>
                <w:sz w:val="20"/>
                <w:szCs w:val="20"/>
                <w:lang w:val="hu-HU"/>
              </w:rPr>
              <w:t>Képviselő aláírása:</w:t>
            </w:r>
          </w:p>
        </w:tc>
        <w:tc>
          <w:tcPr>
            <w:tcW w:w="5684" w:type="dxa"/>
          </w:tcPr>
          <w:p w:rsidR="000137D8" w:rsidRPr="00275505" w:rsidRDefault="000137D8" w:rsidP="00171945">
            <w:pPr>
              <w:spacing w:line="360" w:lineRule="auto"/>
              <w:rPr>
                <w:b/>
                <w:sz w:val="20"/>
                <w:szCs w:val="20"/>
                <w:lang w:val="hu-HU"/>
              </w:rPr>
            </w:pPr>
          </w:p>
        </w:tc>
      </w:tr>
    </w:tbl>
    <w:p w:rsidR="000137D8" w:rsidRDefault="000137D8" w:rsidP="00C46620">
      <w:pPr>
        <w:spacing w:line="360" w:lineRule="auto"/>
        <w:jc w:val="both"/>
        <w:rPr>
          <w:rFonts w:cstheme="minorHAnsi"/>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585"/>
      </w:tblGrid>
      <w:tr w:rsidR="000137D8" w:rsidRPr="00275505" w:rsidTr="00171945">
        <w:tc>
          <w:tcPr>
            <w:tcW w:w="3528" w:type="dxa"/>
          </w:tcPr>
          <w:p w:rsidR="000137D8" w:rsidRPr="00275505" w:rsidRDefault="000137D8" w:rsidP="00171945">
            <w:pPr>
              <w:spacing w:line="360" w:lineRule="auto"/>
              <w:rPr>
                <w:b/>
                <w:sz w:val="20"/>
                <w:szCs w:val="20"/>
                <w:lang w:val="hu-HU"/>
              </w:rPr>
            </w:pPr>
            <w:r w:rsidRPr="00275505">
              <w:rPr>
                <w:b/>
                <w:sz w:val="20"/>
                <w:szCs w:val="20"/>
                <w:lang w:val="hu-HU"/>
              </w:rPr>
              <w:t>Szervezet neve:</w:t>
            </w:r>
          </w:p>
        </w:tc>
        <w:tc>
          <w:tcPr>
            <w:tcW w:w="5684" w:type="dxa"/>
          </w:tcPr>
          <w:p w:rsidR="000137D8" w:rsidRPr="00275505" w:rsidRDefault="00E47AF8" w:rsidP="00171945">
            <w:pPr>
              <w:spacing w:line="360" w:lineRule="auto"/>
              <w:rPr>
                <w:b/>
                <w:sz w:val="20"/>
                <w:szCs w:val="20"/>
                <w:lang w:val="hu-HU"/>
              </w:rPr>
            </w:pPr>
            <w:r>
              <w:rPr>
                <w:b/>
                <w:sz w:val="20"/>
                <w:szCs w:val="20"/>
                <w:lang w:val="hu-HU"/>
              </w:rPr>
              <w:t>SO-PER Bt.</w:t>
            </w:r>
          </w:p>
        </w:tc>
      </w:tr>
      <w:tr w:rsidR="000137D8" w:rsidRPr="00275505" w:rsidTr="00171945">
        <w:tc>
          <w:tcPr>
            <w:tcW w:w="3528" w:type="dxa"/>
          </w:tcPr>
          <w:p w:rsidR="000137D8" w:rsidRPr="00275505" w:rsidRDefault="000137D8" w:rsidP="00171945">
            <w:pPr>
              <w:spacing w:line="360" w:lineRule="auto"/>
              <w:rPr>
                <w:b/>
                <w:sz w:val="20"/>
                <w:szCs w:val="20"/>
                <w:lang w:val="hu-HU"/>
              </w:rPr>
            </w:pPr>
            <w:r w:rsidRPr="00275505">
              <w:rPr>
                <w:b/>
                <w:sz w:val="20"/>
                <w:szCs w:val="20"/>
                <w:lang w:val="hu-HU"/>
              </w:rPr>
              <w:t>Képviselő neve:</w:t>
            </w:r>
          </w:p>
        </w:tc>
        <w:tc>
          <w:tcPr>
            <w:tcW w:w="5684" w:type="dxa"/>
          </w:tcPr>
          <w:p w:rsidR="000137D8" w:rsidRPr="00275505" w:rsidRDefault="00E47AF8" w:rsidP="00171945">
            <w:pPr>
              <w:spacing w:line="360" w:lineRule="auto"/>
              <w:rPr>
                <w:b/>
                <w:sz w:val="20"/>
                <w:szCs w:val="20"/>
                <w:lang w:val="hu-HU"/>
              </w:rPr>
            </w:pPr>
            <w:r>
              <w:rPr>
                <w:b/>
                <w:sz w:val="20"/>
                <w:szCs w:val="20"/>
                <w:lang w:val="hu-HU"/>
              </w:rPr>
              <w:t>Somogyi Sándor József</w:t>
            </w:r>
          </w:p>
        </w:tc>
      </w:tr>
      <w:tr w:rsidR="000137D8" w:rsidRPr="00275505" w:rsidTr="00171945">
        <w:tc>
          <w:tcPr>
            <w:tcW w:w="3528" w:type="dxa"/>
          </w:tcPr>
          <w:p w:rsidR="000137D8" w:rsidRPr="00275505" w:rsidRDefault="000137D8" w:rsidP="00171945">
            <w:pPr>
              <w:spacing w:line="360" w:lineRule="auto"/>
              <w:rPr>
                <w:b/>
                <w:sz w:val="20"/>
                <w:szCs w:val="20"/>
                <w:lang w:val="hu-HU"/>
              </w:rPr>
            </w:pPr>
            <w:r w:rsidRPr="00275505">
              <w:rPr>
                <w:b/>
                <w:sz w:val="20"/>
                <w:szCs w:val="20"/>
                <w:lang w:val="hu-HU"/>
              </w:rPr>
              <w:t>Képviselő aláírása:</w:t>
            </w:r>
          </w:p>
        </w:tc>
        <w:tc>
          <w:tcPr>
            <w:tcW w:w="5684" w:type="dxa"/>
          </w:tcPr>
          <w:p w:rsidR="000137D8" w:rsidRPr="00275505" w:rsidRDefault="000137D8" w:rsidP="00171945">
            <w:pPr>
              <w:spacing w:line="360" w:lineRule="auto"/>
              <w:rPr>
                <w:b/>
                <w:sz w:val="20"/>
                <w:szCs w:val="20"/>
                <w:lang w:val="hu-HU"/>
              </w:rPr>
            </w:pPr>
          </w:p>
        </w:tc>
      </w:tr>
    </w:tbl>
    <w:p w:rsidR="000137D8" w:rsidRDefault="000137D8" w:rsidP="00C46620">
      <w:pPr>
        <w:spacing w:line="360" w:lineRule="auto"/>
        <w:jc w:val="both"/>
        <w:rPr>
          <w:rFonts w:cstheme="minorHAnsi"/>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585"/>
      </w:tblGrid>
      <w:tr w:rsidR="000137D8" w:rsidRPr="00275505" w:rsidTr="00171945">
        <w:tc>
          <w:tcPr>
            <w:tcW w:w="3528" w:type="dxa"/>
          </w:tcPr>
          <w:p w:rsidR="000137D8" w:rsidRPr="00275505" w:rsidRDefault="000137D8" w:rsidP="00171945">
            <w:pPr>
              <w:spacing w:line="360" w:lineRule="auto"/>
              <w:rPr>
                <w:b/>
                <w:sz w:val="20"/>
                <w:szCs w:val="20"/>
                <w:lang w:val="hu-HU"/>
              </w:rPr>
            </w:pPr>
            <w:r w:rsidRPr="00275505">
              <w:rPr>
                <w:b/>
                <w:sz w:val="20"/>
                <w:szCs w:val="20"/>
                <w:lang w:val="hu-HU"/>
              </w:rPr>
              <w:t>Szervezet neve:</w:t>
            </w:r>
          </w:p>
        </w:tc>
        <w:tc>
          <w:tcPr>
            <w:tcW w:w="5684" w:type="dxa"/>
          </w:tcPr>
          <w:p w:rsidR="000137D8" w:rsidRPr="00275505" w:rsidRDefault="00E47AF8" w:rsidP="00171945">
            <w:pPr>
              <w:spacing w:line="360" w:lineRule="auto"/>
              <w:rPr>
                <w:b/>
                <w:sz w:val="20"/>
                <w:szCs w:val="20"/>
                <w:lang w:val="hu-HU"/>
              </w:rPr>
            </w:pPr>
            <w:r>
              <w:rPr>
                <w:b/>
                <w:sz w:val="20"/>
                <w:szCs w:val="20"/>
                <w:lang w:val="hu-HU"/>
              </w:rPr>
              <w:t>Bíróné Cseh Viktória egyéni vállalkozó</w:t>
            </w:r>
          </w:p>
        </w:tc>
      </w:tr>
      <w:tr w:rsidR="000137D8" w:rsidRPr="00275505" w:rsidTr="00171945">
        <w:tc>
          <w:tcPr>
            <w:tcW w:w="3528" w:type="dxa"/>
          </w:tcPr>
          <w:p w:rsidR="000137D8" w:rsidRPr="00275505" w:rsidRDefault="000137D8" w:rsidP="00171945">
            <w:pPr>
              <w:spacing w:line="360" w:lineRule="auto"/>
              <w:rPr>
                <w:b/>
                <w:sz w:val="20"/>
                <w:szCs w:val="20"/>
                <w:lang w:val="hu-HU"/>
              </w:rPr>
            </w:pPr>
            <w:r w:rsidRPr="00275505">
              <w:rPr>
                <w:b/>
                <w:sz w:val="20"/>
                <w:szCs w:val="20"/>
                <w:lang w:val="hu-HU"/>
              </w:rPr>
              <w:t>Képviselő neve:</w:t>
            </w:r>
          </w:p>
        </w:tc>
        <w:tc>
          <w:tcPr>
            <w:tcW w:w="5684" w:type="dxa"/>
          </w:tcPr>
          <w:p w:rsidR="000137D8" w:rsidRPr="00275505" w:rsidRDefault="00E47AF8" w:rsidP="00171945">
            <w:pPr>
              <w:spacing w:line="360" w:lineRule="auto"/>
              <w:rPr>
                <w:b/>
                <w:sz w:val="20"/>
                <w:szCs w:val="20"/>
                <w:lang w:val="hu-HU"/>
              </w:rPr>
            </w:pPr>
            <w:r>
              <w:rPr>
                <w:b/>
                <w:sz w:val="20"/>
                <w:szCs w:val="20"/>
                <w:lang w:val="hu-HU"/>
              </w:rPr>
              <w:t>Bíróné Cseh Viktória</w:t>
            </w:r>
          </w:p>
        </w:tc>
      </w:tr>
      <w:tr w:rsidR="000137D8" w:rsidRPr="00275505" w:rsidTr="00171945">
        <w:tc>
          <w:tcPr>
            <w:tcW w:w="3528" w:type="dxa"/>
          </w:tcPr>
          <w:p w:rsidR="000137D8" w:rsidRPr="00275505" w:rsidRDefault="000137D8" w:rsidP="00171945">
            <w:pPr>
              <w:spacing w:line="360" w:lineRule="auto"/>
              <w:rPr>
                <w:b/>
                <w:sz w:val="20"/>
                <w:szCs w:val="20"/>
                <w:lang w:val="hu-HU"/>
              </w:rPr>
            </w:pPr>
            <w:r w:rsidRPr="00275505">
              <w:rPr>
                <w:b/>
                <w:sz w:val="20"/>
                <w:szCs w:val="20"/>
                <w:lang w:val="hu-HU"/>
              </w:rPr>
              <w:t>Képviselő aláírása:</w:t>
            </w:r>
          </w:p>
        </w:tc>
        <w:tc>
          <w:tcPr>
            <w:tcW w:w="5684" w:type="dxa"/>
          </w:tcPr>
          <w:p w:rsidR="000137D8" w:rsidRPr="00275505" w:rsidRDefault="000137D8" w:rsidP="00171945">
            <w:pPr>
              <w:spacing w:line="360" w:lineRule="auto"/>
              <w:rPr>
                <w:b/>
                <w:sz w:val="20"/>
                <w:szCs w:val="20"/>
                <w:lang w:val="hu-HU"/>
              </w:rPr>
            </w:pPr>
          </w:p>
        </w:tc>
      </w:tr>
    </w:tbl>
    <w:p w:rsidR="000137D8" w:rsidRPr="00275505" w:rsidRDefault="000137D8" w:rsidP="00C46620">
      <w:pPr>
        <w:spacing w:line="360" w:lineRule="auto"/>
        <w:jc w:val="both"/>
        <w:rPr>
          <w:rFonts w:cstheme="minorHAnsi"/>
          <w:sz w:val="20"/>
          <w:szCs w:val="20"/>
          <w:lang w:val="hu-HU"/>
        </w:rPr>
      </w:pPr>
    </w:p>
    <w:sectPr w:rsidR="000137D8" w:rsidRPr="00275505" w:rsidSect="007D206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4DA" w:rsidRDefault="003944DA" w:rsidP="00E45D6F">
      <w:r>
        <w:separator/>
      </w:r>
    </w:p>
  </w:endnote>
  <w:endnote w:type="continuationSeparator" w:id="0">
    <w:p w:rsidR="003944DA" w:rsidRDefault="003944DA" w:rsidP="00E4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Bold">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4377"/>
      <w:docPartObj>
        <w:docPartGallery w:val="Page Numbers (Bottom of Page)"/>
        <w:docPartUnique/>
      </w:docPartObj>
    </w:sdtPr>
    <w:sdtEndPr/>
    <w:sdtContent>
      <w:p w:rsidR="003944DA" w:rsidRDefault="003944DA">
        <w:pPr>
          <w:pStyle w:val="llb"/>
          <w:jc w:val="center"/>
        </w:pPr>
        <w:r>
          <w:fldChar w:fldCharType="begin"/>
        </w:r>
        <w:r>
          <w:instrText>PAGE   \* MERGEFORMAT</w:instrText>
        </w:r>
        <w:r>
          <w:fldChar w:fldCharType="separate"/>
        </w:r>
        <w:r>
          <w:rPr>
            <w:noProof/>
          </w:rPr>
          <w:t>44</w:t>
        </w:r>
        <w:r>
          <w:rPr>
            <w:noProof/>
          </w:rPr>
          <w:fldChar w:fldCharType="end"/>
        </w:r>
      </w:p>
    </w:sdtContent>
  </w:sdt>
  <w:p w:rsidR="003944DA" w:rsidRDefault="003944D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4DA" w:rsidRDefault="003944DA" w:rsidP="00B11589">
    <w:pPr>
      <w:pStyle w:val="llb"/>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4DA" w:rsidRDefault="003944DA" w:rsidP="00E45D6F">
      <w:r>
        <w:separator/>
      </w:r>
    </w:p>
  </w:footnote>
  <w:footnote w:type="continuationSeparator" w:id="0">
    <w:p w:rsidR="003944DA" w:rsidRDefault="003944DA" w:rsidP="00E45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4DA" w:rsidRDefault="003944DA">
    <w:pPr>
      <w:pStyle w:val="lfej"/>
    </w:pPr>
  </w:p>
  <w:p w:rsidR="003944DA" w:rsidRDefault="003944DA">
    <w:pPr>
      <w:pStyle w:val="lfej"/>
    </w:pPr>
  </w:p>
  <w:p w:rsidR="003944DA" w:rsidRDefault="003944D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4DA" w:rsidRDefault="003944DA" w:rsidP="00B11589">
    <w:pPr>
      <w:pStyle w:val="lfej"/>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1FB2BC9"/>
    <w:multiLevelType w:val="hybridMultilevel"/>
    <w:tmpl w:val="FBB27E1A"/>
    <w:lvl w:ilvl="0" w:tplc="040E000F">
      <w:start w:val="1"/>
      <w:numFmt w:val="decimal"/>
      <w:lvlText w:val="%1."/>
      <w:lvlJc w:val="left"/>
      <w:pPr>
        <w:ind w:left="1004" w:hanging="360"/>
      </w:pPr>
      <w:rPr>
        <w:rFonts w:cs="Times New Roman"/>
      </w:rPr>
    </w:lvl>
    <w:lvl w:ilvl="1" w:tplc="040E0019" w:tentative="1">
      <w:start w:val="1"/>
      <w:numFmt w:val="lowerLetter"/>
      <w:lvlText w:val="%2."/>
      <w:lvlJc w:val="left"/>
      <w:pPr>
        <w:ind w:left="1724" w:hanging="360"/>
      </w:pPr>
      <w:rPr>
        <w:rFonts w:cs="Times New Roman"/>
      </w:rPr>
    </w:lvl>
    <w:lvl w:ilvl="2" w:tplc="040E001B" w:tentative="1">
      <w:start w:val="1"/>
      <w:numFmt w:val="lowerRoman"/>
      <w:lvlText w:val="%3."/>
      <w:lvlJc w:val="right"/>
      <w:pPr>
        <w:ind w:left="2444" w:hanging="180"/>
      </w:pPr>
      <w:rPr>
        <w:rFonts w:cs="Times New Roman"/>
      </w:rPr>
    </w:lvl>
    <w:lvl w:ilvl="3" w:tplc="040E000F" w:tentative="1">
      <w:start w:val="1"/>
      <w:numFmt w:val="decimal"/>
      <w:lvlText w:val="%4."/>
      <w:lvlJc w:val="left"/>
      <w:pPr>
        <w:ind w:left="3164" w:hanging="360"/>
      </w:pPr>
      <w:rPr>
        <w:rFonts w:cs="Times New Roman"/>
      </w:rPr>
    </w:lvl>
    <w:lvl w:ilvl="4" w:tplc="040E0019" w:tentative="1">
      <w:start w:val="1"/>
      <w:numFmt w:val="lowerLetter"/>
      <w:lvlText w:val="%5."/>
      <w:lvlJc w:val="left"/>
      <w:pPr>
        <w:ind w:left="3884" w:hanging="360"/>
      </w:pPr>
      <w:rPr>
        <w:rFonts w:cs="Times New Roman"/>
      </w:rPr>
    </w:lvl>
    <w:lvl w:ilvl="5" w:tplc="040E001B" w:tentative="1">
      <w:start w:val="1"/>
      <w:numFmt w:val="lowerRoman"/>
      <w:lvlText w:val="%6."/>
      <w:lvlJc w:val="right"/>
      <w:pPr>
        <w:ind w:left="4604" w:hanging="180"/>
      </w:pPr>
      <w:rPr>
        <w:rFonts w:cs="Times New Roman"/>
      </w:rPr>
    </w:lvl>
    <w:lvl w:ilvl="6" w:tplc="040E000F" w:tentative="1">
      <w:start w:val="1"/>
      <w:numFmt w:val="decimal"/>
      <w:lvlText w:val="%7."/>
      <w:lvlJc w:val="left"/>
      <w:pPr>
        <w:ind w:left="5324" w:hanging="360"/>
      </w:pPr>
      <w:rPr>
        <w:rFonts w:cs="Times New Roman"/>
      </w:rPr>
    </w:lvl>
    <w:lvl w:ilvl="7" w:tplc="040E0019" w:tentative="1">
      <w:start w:val="1"/>
      <w:numFmt w:val="lowerLetter"/>
      <w:lvlText w:val="%8."/>
      <w:lvlJc w:val="left"/>
      <w:pPr>
        <w:ind w:left="6044" w:hanging="360"/>
      </w:pPr>
      <w:rPr>
        <w:rFonts w:cs="Times New Roman"/>
      </w:rPr>
    </w:lvl>
    <w:lvl w:ilvl="8" w:tplc="040E001B" w:tentative="1">
      <w:start w:val="1"/>
      <w:numFmt w:val="lowerRoman"/>
      <w:lvlText w:val="%9."/>
      <w:lvlJc w:val="right"/>
      <w:pPr>
        <w:ind w:left="6764" w:hanging="180"/>
      </w:pPr>
      <w:rPr>
        <w:rFonts w:cs="Times New Roman"/>
      </w:rPr>
    </w:lvl>
  </w:abstractNum>
  <w:abstractNum w:abstractNumId="1" w15:restartNumberingAfterBreak="0">
    <w:nsid w:val="0BFC696B"/>
    <w:multiLevelType w:val="hybridMultilevel"/>
    <w:tmpl w:val="FC306EF4"/>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C084300"/>
    <w:multiLevelType w:val="hybridMultilevel"/>
    <w:tmpl w:val="B00663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4F60CE"/>
    <w:multiLevelType w:val="hybridMultilevel"/>
    <w:tmpl w:val="1EFCF65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C890A13"/>
    <w:multiLevelType w:val="hybridMultilevel"/>
    <w:tmpl w:val="371ECDD4"/>
    <w:lvl w:ilvl="0" w:tplc="065695E0">
      <w:start w:val="2"/>
      <w:numFmt w:val="bullet"/>
      <w:lvlText w:val="-"/>
      <w:lvlJc w:val="left"/>
      <w:pPr>
        <w:ind w:left="720" w:hanging="360"/>
      </w:pPr>
      <w:rPr>
        <w:rFonts w:ascii="Verdana-Bold" w:eastAsiaTheme="minorHAnsi" w:hAnsi="Verdana-Bold" w:cs="Verdana-Bol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50F1C79"/>
    <w:multiLevelType w:val="hybridMultilevel"/>
    <w:tmpl w:val="9996BF60"/>
    <w:lvl w:ilvl="0" w:tplc="B41C339E">
      <w:numFmt w:val="bullet"/>
      <w:lvlText w:val="-"/>
      <w:lvlJc w:val="left"/>
      <w:pPr>
        <w:ind w:left="720" w:hanging="360"/>
      </w:pPr>
      <w:rPr>
        <w:rFonts w:ascii="Times New Roman" w:eastAsia="TimesNewRoman,Bold"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59F27A3"/>
    <w:multiLevelType w:val="multilevel"/>
    <w:tmpl w:val="1542CA5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6145F5"/>
    <w:multiLevelType w:val="hybridMultilevel"/>
    <w:tmpl w:val="17BA897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1AC0822"/>
    <w:multiLevelType w:val="multilevel"/>
    <w:tmpl w:val="254ADEFA"/>
    <w:lvl w:ilvl="0">
      <w:start w:val="1"/>
      <w:numFmt w:val="decimal"/>
      <w:lvlText w:val="%1."/>
      <w:lvlJc w:val="left"/>
      <w:pPr>
        <w:ind w:left="720" w:hanging="360"/>
      </w:pPr>
      <w:rPr>
        <w:rFonts w:ascii="Verdana-Bold" w:hAnsi="Verdana-Bold" w:cs="Verdana-Bold" w:hint="default"/>
        <w:i w:val="0"/>
      </w:rPr>
    </w:lvl>
    <w:lvl w:ilvl="1">
      <w:numFmt w:val="decimalZero"/>
      <w:isLgl/>
      <w:lvlText w:val="%1.%2"/>
      <w:lvlJc w:val="left"/>
      <w:pPr>
        <w:ind w:left="1215" w:hanging="855"/>
      </w:pPr>
      <w:rPr>
        <w:rFonts w:hint="default"/>
      </w:rPr>
    </w:lvl>
    <w:lvl w:ilvl="2">
      <w:numFmt w:val="decimalZero"/>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E43E98"/>
    <w:multiLevelType w:val="multilevel"/>
    <w:tmpl w:val="86609F76"/>
    <w:lvl w:ilvl="0">
      <w:start w:val="1"/>
      <w:numFmt w:val="decimal"/>
      <w:lvlText w:val="%1."/>
      <w:lvlJc w:val="left"/>
      <w:pPr>
        <w:ind w:left="720" w:hanging="360"/>
      </w:pPr>
    </w:lvl>
    <w:lvl w:ilvl="1">
      <w:start w:val="3"/>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916965"/>
    <w:multiLevelType w:val="hybridMultilevel"/>
    <w:tmpl w:val="2CBA47E6"/>
    <w:lvl w:ilvl="0" w:tplc="CC2896E0">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78D176E"/>
    <w:multiLevelType w:val="hybridMultilevel"/>
    <w:tmpl w:val="01F2F21E"/>
    <w:lvl w:ilvl="0" w:tplc="676626E8">
      <w:numFmt w:val="bullet"/>
      <w:lvlText w:val="•"/>
      <w:lvlJc w:val="left"/>
      <w:pPr>
        <w:ind w:left="720" w:hanging="360"/>
      </w:pPr>
      <w:rPr>
        <w:rFonts w:ascii="Times New Roman" w:eastAsia="TimesNewRoman,Bold"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7EB0B3E"/>
    <w:multiLevelType w:val="multilevel"/>
    <w:tmpl w:val="4324334E"/>
    <w:lvl w:ilvl="0">
      <w:start w:val="1"/>
      <w:numFmt w:val="bullet"/>
      <w:pStyle w:val="Felsorols"/>
      <w:lvlText w:val="-"/>
      <w:lvlJc w:val="left"/>
      <w:pPr>
        <w:tabs>
          <w:tab w:val="num" w:pos="1068"/>
        </w:tabs>
        <w:ind w:left="1068" w:hanging="360"/>
      </w:pPr>
      <w:rPr>
        <w:rFonts w:ascii="Courier New" w:hAnsi="Courier New" w:hint="default"/>
      </w:rPr>
    </w:lvl>
    <w:lvl w:ilvl="1">
      <w:start w:val="1"/>
      <w:numFmt w:val="bullet"/>
      <w:lvlText w:val=""/>
      <w:lvlJc w:val="left"/>
      <w:pPr>
        <w:tabs>
          <w:tab w:val="num" w:pos="1428"/>
        </w:tabs>
        <w:ind w:left="1428" w:hanging="360"/>
      </w:pPr>
      <w:rPr>
        <w:rFonts w:ascii="Symbol" w:hAnsi="Symbol" w:hint="default"/>
      </w:rPr>
    </w:lvl>
    <w:lvl w:ilvl="2">
      <w:start w:val="1"/>
      <w:numFmt w:val="bullet"/>
      <w:lvlText w:val=""/>
      <w:lvlJc w:val="left"/>
      <w:pPr>
        <w:tabs>
          <w:tab w:val="num" w:pos="1788"/>
        </w:tabs>
        <w:ind w:left="1788" w:hanging="360"/>
      </w:pPr>
      <w:rPr>
        <w:rFonts w:ascii="Symbol" w:hAnsi="Symbol" w:hint="default"/>
      </w:rPr>
    </w:lvl>
    <w:lvl w:ilvl="3">
      <w:start w:val="1"/>
      <w:numFmt w:val="bullet"/>
      <w:lvlText w:val=""/>
      <w:lvlJc w:val="left"/>
      <w:pPr>
        <w:tabs>
          <w:tab w:val="num" w:pos="2148"/>
        </w:tabs>
        <w:ind w:left="2148" w:hanging="360"/>
      </w:pPr>
      <w:rPr>
        <w:rFonts w:ascii="Wingdings 2" w:hAnsi="Wingdings 2" w:cs="OpenSymbol"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Wingdings 2" w:hAnsi="Wingdings 2" w:cs="OpenSymbol"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abstractNum w:abstractNumId="13" w15:restartNumberingAfterBreak="0">
    <w:nsid w:val="2AAF2444"/>
    <w:multiLevelType w:val="hybridMultilevel"/>
    <w:tmpl w:val="E660954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36F8053E"/>
    <w:multiLevelType w:val="hybridMultilevel"/>
    <w:tmpl w:val="BB7AB184"/>
    <w:lvl w:ilvl="0" w:tplc="8B64E800">
      <w:start w:val="1"/>
      <w:numFmt w:val="bullet"/>
      <w:lvlText w:val="-"/>
      <w:lvlJc w:val="left"/>
      <w:pPr>
        <w:ind w:left="720" w:hanging="360"/>
      </w:pPr>
      <w:rPr>
        <w:rFonts w:ascii="Calibri" w:eastAsiaTheme="minorHAnsi" w:hAnsi="Calibri" w:cs="Calibri" w:hint="default"/>
      </w:rPr>
    </w:lvl>
    <w:lvl w:ilvl="1" w:tplc="B41C339E">
      <w:numFmt w:val="bullet"/>
      <w:lvlText w:val="-"/>
      <w:lvlJc w:val="left"/>
      <w:pPr>
        <w:ind w:left="1440" w:hanging="360"/>
      </w:pPr>
      <w:rPr>
        <w:rFonts w:ascii="Times New Roman" w:eastAsia="TimesNewRoman,Bold" w:hAnsi="Times New Roman"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B2D7F7F"/>
    <w:multiLevelType w:val="hybridMultilevel"/>
    <w:tmpl w:val="FC76FB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BD475D0"/>
    <w:multiLevelType w:val="hybridMultilevel"/>
    <w:tmpl w:val="04E413B6"/>
    <w:lvl w:ilvl="0" w:tplc="B41C339E">
      <w:numFmt w:val="bullet"/>
      <w:lvlText w:val="-"/>
      <w:lvlJc w:val="left"/>
      <w:pPr>
        <w:ind w:left="720" w:hanging="360"/>
      </w:pPr>
      <w:rPr>
        <w:rFonts w:ascii="Times New Roman" w:eastAsia="TimesNewRoman,Bold"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CD322C8"/>
    <w:multiLevelType w:val="hybridMultilevel"/>
    <w:tmpl w:val="F65E0FB2"/>
    <w:lvl w:ilvl="0" w:tplc="676626E8">
      <w:numFmt w:val="bullet"/>
      <w:lvlText w:val="•"/>
      <w:lvlJc w:val="left"/>
      <w:pPr>
        <w:ind w:left="720" w:hanging="360"/>
      </w:pPr>
      <w:rPr>
        <w:rFonts w:ascii="Times New Roman" w:eastAsia="TimesNewRoman,Bold"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F027E99"/>
    <w:multiLevelType w:val="hybridMultilevel"/>
    <w:tmpl w:val="941A0D00"/>
    <w:lvl w:ilvl="0" w:tplc="CB586824">
      <w:start w:val="3"/>
      <w:numFmt w:val="bullet"/>
      <w:lvlText w:val="-"/>
      <w:lvlJc w:val="left"/>
      <w:pPr>
        <w:ind w:left="2460" w:hanging="360"/>
      </w:pPr>
      <w:rPr>
        <w:rFonts w:ascii="Times New Roman" w:eastAsia="Calibri" w:hAnsi="Times New Roman" w:cs="Times New Roman" w:hint="default"/>
      </w:rPr>
    </w:lvl>
    <w:lvl w:ilvl="1" w:tplc="040E0003" w:tentative="1">
      <w:start w:val="1"/>
      <w:numFmt w:val="bullet"/>
      <w:lvlText w:val="o"/>
      <w:lvlJc w:val="left"/>
      <w:pPr>
        <w:ind w:left="3180" w:hanging="360"/>
      </w:pPr>
      <w:rPr>
        <w:rFonts w:ascii="Courier New" w:hAnsi="Courier New" w:cs="Courier New" w:hint="default"/>
      </w:rPr>
    </w:lvl>
    <w:lvl w:ilvl="2" w:tplc="040E0005" w:tentative="1">
      <w:start w:val="1"/>
      <w:numFmt w:val="bullet"/>
      <w:lvlText w:val=""/>
      <w:lvlJc w:val="left"/>
      <w:pPr>
        <w:ind w:left="3900" w:hanging="360"/>
      </w:pPr>
      <w:rPr>
        <w:rFonts w:ascii="Wingdings" w:hAnsi="Wingdings" w:hint="default"/>
      </w:rPr>
    </w:lvl>
    <w:lvl w:ilvl="3" w:tplc="040E0001" w:tentative="1">
      <w:start w:val="1"/>
      <w:numFmt w:val="bullet"/>
      <w:lvlText w:val=""/>
      <w:lvlJc w:val="left"/>
      <w:pPr>
        <w:ind w:left="4620" w:hanging="360"/>
      </w:pPr>
      <w:rPr>
        <w:rFonts w:ascii="Symbol" w:hAnsi="Symbol" w:hint="default"/>
      </w:rPr>
    </w:lvl>
    <w:lvl w:ilvl="4" w:tplc="040E0003" w:tentative="1">
      <w:start w:val="1"/>
      <w:numFmt w:val="bullet"/>
      <w:lvlText w:val="o"/>
      <w:lvlJc w:val="left"/>
      <w:pPr>
        <w:ind w:left="5340" w:hanging="360"/>
      </w:pPr>
      <w:rPr>
        <w:rFonts w:ascii="Courier New" w:hAnsi="Courier New" w:cs="Courier New" w:hint="default"/>
      </w:rPr>
    </w:lvl>
    <w:lvl w:ilvl="5" w:tplc="040E0005" w:tentative="1">
      <w:start w:val="1"/>
      <w:numFmt w:val="bullet"/>
      <w:lvlText w:val=""/>
      <w:lvlJc w:val="left"/>
      <w:pPr>
        <w:ind w:left="6060" w:hanging="360"/>
      </w:pPr>
      <w:rPr>
        <w:rFonts w:ascii="Wingdings" w:hAnsi="Wingdings" w:hint="default"/>
      </w:rPr>
    </w:lvl>
    <w:lvl w:ilvl="6" w:tplc="040E0001" w:tentative="1">
      <w:start w:val="1"/>
      <w:numFmt w:val="bullet"/>
      <w:lvlText w:val=""/>
      <w:lvlJc w:val="left"/>
      <w:pPr>
        <w:ind w:left="6780" w:hanging="360"/>
      </w:pPr>
      <w:rPr>
        <w:rFonts w:ascii="Symbol" w:hAnsi="Symbol" w:hint="default"/>
      </w:rPr>
    </w:lvl>
    <w:lvl w:ilvl="7" w:tplc="040E0003" w:tentative="1">
      <w:start w:val="1"/>
      <w:numFmt w:val="bullet"/>
      <w:lvlText w:val="o"/>
      <w:lvlJc w:val="left"/>
      <w:pPr>
        <w:ind w:left="7500" w:hanging="360"/>
      </w:pPr>
      <w:rPr>
        <w:rFonts w:ascii="Courier New" w:hAnsi="Courier New" w:cs="Courier New" w:hint="default"/>
      </w:rPr>
    </w:lvl>
    <w:lvl w:ilvl="8" w:tplc="040E0005" w:tentative="1">
      <w:start w:val="1"/>
      <w:numFmt w:val="bullet"/>
      <w:lvlText w:val=""/>
      <w:lvlJc w:val="left"/>
      <w:pPr>
        <w:ind w:left="8220" w:hanging="360"/>
      </w:pPr>
      <w:rPr>
        <w:rFonts w:ascii="Wingdings" w:hAnsi="Wingdings" w:hint="default"/>
      </w:rPr>
    </w:lvl>
  </w:abstractNum>
  <w:abstractNum w:abstractNumId="19" w15:restartNumberingAfterBreak="0">
    <w:nsid w:val="3FFA139C"/>
    <w:multiLevelType w:val="hybridMultilevel"/>
    <w:tmpl w:val="52AE4E6A"/>
    <w:lvl w:ilvl="0" w:tplc="040E000F">
      <w:start w:val="1"/>
      <w:numFmt w:val="decimal"/>
      <w:lvlText w:val="%1."/>
      <w:lvlJc w:val="left"/>
      <w:pPr>
        <w:ind w:left="767" w:hanging="360"/>
      </w:pPr>
      <w:rPr>
        <w:rFonts w:hint="default"/>
      </w:rPr>
    </w:lvl>
    <w:lvl w:ilvl="1" w:tplc="040E0003">
      <w:start w:val="1"/>
      <w:numFmt w:val="bullet"/>
      <w:lvlText w:val="o"/>
      <w:lvlJc w:val="left"/>
      <w:pPr>
        <w:ind w:left="1487" w:hanging="360"/>
      </w:pPr>
      <w:rPr>
        <w:rFonts w:ascii="Courier New" w:hAnsi="Courier New" w:cs="Courier New" w:hint="default"/>
      </w:rPr>
    </w:lvl>
    <w:lvl w:ilvl="2" w:tplc="040E0005" w:tentative="1">
      <w:start w:val="1"/>
      <w:numFmt w:val="bullet"/>
      <w:lvlText w:val=""/>
      <w:lvlJc w:val="left"/>
      <w:pPr>
        <w:ind w:left="2207" w:hanging="360"/>
      </w:pPr>
      <w:rPr>
        <w:rFonts w:ascii="Wingdings" w:hAnsi="Wingdings" w:hint="default"/>
      </w:rPr>
    </w:lvl>
    <w:lvl w:ilvl="3" w:tplc="040E0001" w:tentative="1">
      <w:start w:val="1"/>
      <w:numFmt w:val="bullet"/>
      <w:lvlText w:val=""/>
      <w:lvlJc w:val="left"/>
      <w:pPr>
        <w:ind w:left="2927" w:hanging="360"/>
      </w:pPr>
      <w:rPr>
        <w:rFonts w:ascii="Symbol" w:hAnsi="Symbol" w:hint="default"/>
      </w:rPr>
    </w:lvl>
    <w:lvl w:ilvl="4" w:tplc="040E0003" w:tentative="1">
      <w:start w:val="1"/>
      <w:numFmt w:val="bullet"/>
      <w:lvlText w:val="o"/>
      <w:lvlJc w:val="left"/>
      <w:pPr>
        <w:ind w:left="3647" w:hanging="360"/>
      </w:pPr>
      <w:rPr>
        <w:rFonts w:ascii="Courier New" w:hAnsi="Courier New" w:cs="Courier New" w:hint="default"/>
      </w:rPr>
    </w:lvl>
    <w:lvl w:ilvl="5" w:tplc="040E0005" w:tentative="1">
      <w:start w:val="1"/>
      <w:numFmt w:val="bullet"/>
      <w:lvlText w:val=""/>
      <w:lvlJc w:val="left"/>
      <w:pPr>
        <w:ind w:left="4367" w:hanging="360"/>
      </w:pPr>
      <w:rPr>
        <w:rFonts w:ascii="Wingdings" w:hAnsi="Wingdings" w:hint="default"/>
      </w:rPr>
    </w:lvl>
    <w:lvl w:ilvl="6" w:tplc="040E0001" w:tentative="1">
      <w:start w:val="1"/>
      <w:numFmt w:val="bullet"/>
      <w:lvlText w:val=""/>
      <w:lvlJc w:val="left"/>
      <w:pPr>
        <w:ind w:left="5087" w:hanging="360"/>
      </w:pPr>
      <w:rPr>
        <w:rFonts w:ascii="Symbol" w:hAnsi="Symbol" w:hint="default"/>
      </w:rPr>
    </w:lvl>
    <w:lvl w:ilvl="7" w:tplc="040E0003" w:tentative="1">
      <w:start w:val="1"/>
      <w:numFmt w:val="bullet"/>
      <w:lvlText w:val="o"/>
      <w:lvlJc w:val="left"/>
      <w:pPr>
        <w:ind w:left="5807" w:hanging="360"/>
      </w:pPr>
      <w:rPr>
        <w:rFonts w:ascii="Courier New" w:hAnsi="Courier New" w:cs="Courier New" w:hint="default"/>
      </w:rPr>
    </w:lvl>
    <w:lvl w:ilvl="8" w:tplc="040E0005" w:tentative="1">
      <w:start w:val="1"/>
      <w:numFmt w:val="bullet"/>
      <w:lvlText w:val=""/>
      <w:lvlJc w:val="left"/>
      <w:pPr>
        <w:ind w:left="6527" w:hanging="360"/>
      </w:pPr>
      <w:rPr>
        <w:rFonts w:ascii="Wingdings" w:hAnsi="Wingdings" w:hint="default"/>
      </w:rPr>
    </w:lvl>
  </w:abstractNum>
  <w:abstractNum w:abstractNumId="20" w15:restartNumberingAfterBreak="0">
    <w:nsid w:val="45A044F3"/>
    <w:multiLevelType w:val="hybridMultilevel"/>
    <w:tmpl w:val="A0CC5632"/>
    <w:lvl w:ilvl="0" w:tplc="54DE3EA0">
      <w:start w:val="1"/>
      <w:numFmt w:val="bullet"/>
      <w:lvlText w:val="•"/>
      <w:lvlJc w:val="left"/>
      <w:pPr>
        <w:tabs>
          <w:tab w:val="num" w:pos="720"/>
        </w:tabs>
        <w:ind w:left="720" w:hanging="360"/>
      </w:pPr>
      <w:rPr>
        <w:rFonts w:ascii="Times New Roman" w:hAnsi="Times New Roman" w:hint="default"/>
      </w:rPr>
    </w:lvl>
    <w:lvl w:ilvl="1" w:tplc="040486B2" w:tentative="1">
      <w:start w:val="1"/>
      <w:numFmt w:val="bullet"/>
      <w:lvlText w:val="•"/>
      <w:lvlJc w:val="left"/>
      <w:pPr>
        <w:tabs>
          <w:tab w:val="num" w:pos="1440"/>
        </w:tabs>
        <w:ind w:left="1440" w:hanging="360"/>
      </w:pPr>
      <w:rPr>
        <w:rFonts w:ascii="Times New Roman" w:hAnsi="Times New Roman" w:hint="default"/>
      </w:rPr>
    </w:lvl>
    <w:lvl w:ilvl="2" w:tplc="C9B017FA" w:tentative="1">
      <w:start w:val="1"/>
      <w:numFmt w:val="bullet"/>
      <w:lvlText w:val="•"/>
      <w:lvlJc w:val="left"/>
      <w:pPr>
        <w:tabs>
          <w:tab w:val="num" w:pos="2160"/>
        </w:tabs>
        <w:ind w:left="2160" w:hanging="360"/>
      </w:pPr>
      <w:rPr>
        <w:rFonts w:ascii="Times New Roman" w:hAnsi="Times New Roman" w:hint="default"/>
      </w:rPr>
    </w:lvl>
    <w:lvl w:ilvl="3" w:tplc="27C88BEE" w:tentative="1">
      <w:start w:val="1"/>
      <w:numFmt w:val="bullet"/>
      <w:lvlText w:val="•"/>
      <w:lvlJc w:val="left"/>
      <w:pPr>
        <w:tabs>
          <w:tab w:val="num" w:pos="2880"/>
        </w:tabs>
        <w:ind w:left="2880" w:hanging="360"/>
      </w:pPr>
      <w:rPr>
        <w:rFonts w:ascii="Times New Roman" w:hAnsi="Times New Roman" w:hint="default"/>
      </w:rPr>
    </w:lvl>
    <w:lvl w:ilvl="4" w:tplc="A2B473C8" w:tentative="1">
      <w:start w:val="1"/>
      <w:numFmt w:val="bullet"/>
      <w:lvlText w:val="•"/>
      <w:lvlJc w:val="left"/>
      <w:pPr>
        <w:tabs>
          <w:tab w:val="num" w:pos="3600"/>
        </w:tabs>
        <w:ind w:left="3600" w:hanging="360"/>
      </w:pPr>
      <w:rPr>
        <w:rFonts w:ascii="Times New Roman" w:hAnsi="Times New Roman" w:hint="default"/>
      </w:rPr>
    </w:lvl>
    <w:lvl w:ilvl="5" w:tplc="30AEDF5C" w:tentative="1">
      <w:start w:val="1"/>
      <w:numFmt w:val="bullet"/>
      <w:lvlText w:val="•"/>
      <w:lvlJc w:val="left"/>
      <w:pPr>
        <w:tabs>
          <w:tab w:val="num" w:pos="4320"/>
        </w:tabs>
        <w:ind w:left="4320" w:hanging="360"/>
      </w:pPr>
      <w:rPr>
        <w:rFonts w:ascii="Times New Roman" w:hAnsi="Times New Roman" w:hint="default"/>
      </w:rPr>
    </w:lvl>
    <w:lvl w:ilvl="6" w:tplc="8CA05B8C" w:tentative="1">
      <w:start w:val="1"/>
      <w:numFmt w:val="bullet"/>
      <w:lvlText w:val="•"/>
      <w:lvlJc w:val="left"/>
      <w:pPr>
        <w:tabs>
          <w:tab w:val="num" w:pos="5040"/>
        </w:tabs>
        <w:ind w:left="5040" w:hanging="360"/>
      </w:pPr>
      <w:rPr>
        <w:rFonts w:ascii="Times New Roman" w:hAnsi="Times New Roman" w:hint="default"/>
      </w:rPr>
    </w:lvl>
    <w:lvl w:ilvl="7" w:tplc="728E434E" w:tentative="1">
      <w:start w:val="1"/>
      <w:numFmt w:val="bullet"/>
      <w:lvlText w:val="•"/>
      <w:lvlJc w:val="left"/>
      <w:pPr>
        <w:tabs>
          <w:tab w:val="num" w:pos="5760"/>
        </w:tabs>
        <w:ind w:left="5760" w:hanging="360"/>
      </w:pPr>
      <w:rPr>
        <w:rFonts w:ascii="Times New Roman" w:hAnsi="Times New Roman" w:hint="default"/>
      </w:rPr>
    </w:lvl>
    <w:lvl w:ilvl="8" w:tplc="5AAE319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8036481"/>
    <w:multiLevelType w:val="hybridMultilevel"/>
    <w:tmpl w:val="A5CE4F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87A2879"/>
    <w:multiLevelType w:val="hybridMultilevel"/>
    <w:tmpl w:val="C1EC327C"/>
    <w:lvl w:ilvl="0" w:tplc="B41C339E">
      <w:numFmt w:val="bullet"/>
      <w:lvlText w:val="-"/>
      <w:lvlJc w:val="left"/>
      <w:pPr>
        <w:ind w:left="720" w:hanging="360"/>
      </w:pPr>
      <w:rPr>
        <w:rFonts w:ascii="Times New Roman" w:eastAsia="TimesNewRoman,Bold"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DBA11FF"/>
    <w:multiLevelType w:val="hybridMultilevel"/>
    <w:tmpl w:val="C4A2201A"/>
    <w:lvl w:ilvl="0" w:tplc="8B64E800">
      <w:start w:val="1"/>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EC814C5"/>
    <w:multiLevelType w:val="hybridMultilevel"/>
    <w:tmpl w:val="103ADE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FD14BAC"/>
    <w:multiLevelType w:val="multilevel"/>
    <w:tmpl w:val="048019F2"/>
    <w:lvl w:ilvl="0">
      <w:start w:val="6"/>
      <w:numFmt w:val="ordinal"/>
      <w:lvlText w:val="%1)"/>
      <w:lvlJc w:val="left"/>
      <w:pPr>
        <w:ind w:left="360" w:hanging="360"/>
      </w:pPr>
      <w:rPr>
        <w:rFonts w:hint="default"/>
      </w:rPr>
    </w:lvl>
    <w:lvl w:ilvl="1">
      <w:start w:val="3"/>
      <w:numFmt w:val="ordinal"/>
      <w:lvlText w:val="%1%2)"/>
      <w:lvlJc w:val="left"/>
      <w:pPr>
        <w:ind w:left="720" w:hanging="360"/>
      </w:pPr>
      <w:rPr>
        <w:rFonts w:hint="default"/>
      </w:rPr>
    </w:lvl>
    <w:lvl w:ilvl="2">
      <w:start w:val="1"/>
      <w:numFmt w:val="ordinal"/>
      <w:lvlRestart w:val="1"/>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00E00B9"/>
    <w:multiLevelType w:val="hybridMultilevel"/>
    <w:tmpl w:val="B950B5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84D3952"/>
    <w:multiLevelType w:val="hybridMultilevel"/>
    <w:tmpl w:val="9FAC026C"/>
    <w:lvl w:ilvl="0" w:tplc="2E98ED36">
      <w:start w:val="1"/>
      <w:numFmt w:val="bullet"/>
      <w:pStyle w:val="Felsorolas1"/>
      <w:lvlText w:val=""/>
      <w:lvlPicBulletId w:val="0"/>
      <w:lvlJc w:val="left"/>
      <w:pPr>
        <w:ind w:left="360" w:hanging="360"/>
      </w:pPr>
      <w:rPr>
        <w:rFonts w:ascii="Symbol" w:hAnsi="Symbol" w:hint="default"/>
        <w:color w:val="auto"/>
      </w:rPr>
    </w:lvl>
    <w:lvl w:ilvl="1" w:tplc="58647282">
      <w:start w:val="1"/>
      <w:numFmt w:val="bullet"/>
      <w:lvlText w:val="o"/>
      <w:lvlJc w:val="left"/>
      <w:pPr>
        <w:ind w:left="1440" w:hanging="360"/>
      </w:pPr>
      <w:rPr>
        <w:rFonts w:ascii="Courier New" w:hAnsi="Courier New" w:hint="default"/>
      </w:rPr>
    </w:lvl>
    <w:lvl w:ilvl="2" w:tplc="871487E6">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60F02C19"/>
    <w:multiLevelType w:val="hybridMultilevel"/>
    <w:tmpl w:val="0544617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15:restartNumberingAfterBreak="0">
    <w:nsid w:val="674A5D93"/>
    <w:multiLevelType w:val="hybridMultilevel"/>
    <w:tmpl w:val="14F43696"/>
    <w:lvl w:ilvl="0" w:tplc="040E000F">
      <w:start w:val="1"/>
      <w:numFmt w:val="decimal"/>
      <w:lvlText w:val="%1."/>
      <w:lvlJc w:val="left"/>
      <w:pPr>
        <w:ind w:left="767" w:hanging="360"/>
      </w:pPr>
    </w:lvl>
    <w:lvl w:ilvl="1" w:tplc="040E0019" w:tentative="1">
      <w:start w:val="1"/>
      <w:numFmt w:val="lowerLetter"/>
      <w:lvlText w:val="%2."/>
      <w:lvlJc w:val="left"/>
      <w:pPr>
        <w:ind w:left="1487" w:hanging="360"/>
      </w:pPr>
    </w:lvl>
    <w:lvl w:ilvl="2" w:tplc="040E001B" w:tentative="1">
      <w:start w:val="1"/>
      <w:numFmt w:val="lowerRoman"/>
      <w:lvlText w:val="%3."/>
      <w:lvlJc w:val="right"/>
      <w:pPr>
        <w:ind w:left="2207" w:hanging="180"/>
      </w:pPr>
    </w:lvl>
    <w:lvl w:ilvl="3" w:tplc="040E000F" w:tentative="1">
      <w:start w:val="1"/>
      <w:numFmt w:val="decimal"/>
      <w:lvlText w:val="%4."/>
      <w:lvlJc w:val="left"/>
      <w:pPr>
        <w:ind w:left="2927" w:hanging="360"/>
      </w:pPr>
    </w:lvl>
    <w:lvl w:ilvl="4" w:tplc="040E0019" w:tentative="1">
      <w:start w:val="1"/>
      <w:numFmt w:val="lowerLetter"/>
      <w:lvlText w:val="%5."/>
      <w:lvlJc w:val="left"/>
      <w:pPr>
        <w:ind w:left="3647" w:hanging="360"/>
      </w:pPr>
    </w:lvl>
    <w:lvl w:ilvl="5" w:tplc="040E001B" w:tentative="1">
      <w:start w:val="1"/>
      <w:numFmt w:val="lowerRoman"/>
      <w:lvlText w:val="%6."/>
      <w:lvlJc w:val="right"/>
      <w:pPr>
        <w:ind w:left="4367" w:hanging="180"/>
      </w:pPr>
    </w:lvl>
    <w:lvl w:ilvl="6" w:tplc="040E000F" w:tentative="1">
      <w:start w:val="1"/>
      <w:numFmt w:val="decimal"/>
      <w:lvlText w:val="%7."/>
      <w:lvlJc w:val="left"/>
      <w:pPr>
        <w:ind w:left="5087" w:hanging="360"/>
      </w:pPr>
    </w:lvl>
    <w:lvl w:ilvl="7" w:tplc="040E0019" w:tentative="1">
      <w:start w:val="1"/>
      <w:numFmt w:val="lowerLetter"/>
      <w:lvlText w:val="%8."/>
      <w:lvlJc w:val="left"/>
      <w:pPr>
        <w:ind w:left="5807" w:hanging="360"/>
      </w:pPr>
    </w:lvl>
    <w:lvl w:ilvl="8" w:tplc="040E001B" w:tentative="1">
      <w:start w:val="1"/>
      <w:numFmt w:val="lowerRoman"/>
      <w:lvlText w:val="%9."/>
      <w:lvlJc w:val="right"/>
      <w:pPr>
        <w:ind w:left="6527" w:hanging="180"/>
      </w:pPr>
    </w:lvl>
  </w:abstractNum>
  <w:abstractNum w:abstractNumId="30" w15:restartNumberingAfterBreak="0">
    <w:nsid w:val="693A1CB0"/>
    <w:multiLevelType w:val="hybridMultilevel"/>
    <w:tmpl w:val="10EA5A34"/>
    <w:lvl w:ilvl="0" w:tplc="EE82B42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A3965B5"/>
    <w:multiLevelType w:val="hybridMultilevel"/>
    <w:tmpl w:val="BAD056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2" w15:restartNumberingAfterBreak="0">
    <w:nsid w:val="6A806FE7"/>
    <w:multiLevelType w:val="hybridMultilevel"/>
    <w:tmpl w:val="16B68F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C9F64A7"/>
    <w:multiLevelType w:val="hybridMultilevel"/>
    <w:tmpl w:val="55A4CA3C"/>
    <w:lvl w:ilvl="0" w:tplc="B41C339E">
      <w:numFmt w:val="bullet"/>
      <w:lvlText w:val="-"/>
      <w:lvlJc w:val="left"/>
      <w:pPr>
        <w:ind w:left="720" w:hanging="360"/>
      </w:pPr>
      <w:rPr>
        <w:rFonts w:ascii="Times New Roman" w:eastAsia="TimesNewRoman,Bold"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D0D523F"/>
    <w:multiLevelType w:val="hybridMultilevel"/>
    <w:tmpl w:val="511ABD80"/>
    <w:lvl w:ilvl="0" w:tplc="88C0CABE">
      <w:start w:val="201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D231CD9"/>
    <w:multiLevelType w:val="hybridMultilevel"/>
    <w:tmpl w:val="DFD8084C"/>
    <w:lvl w:ilvl="0" w:tplc="202CBF84">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6" w15:restartNumberingAfterBreak="0">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157"/>
        </w:tabs>
        <w:ind w:left="1157"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7" w15:restartNumberingAfterBreak="0">
    <w:nsid w:val="7B665B4E"/>
    <w:multiLevelType w:val="hybridMultilevel"/>
    <w:tmpl w:val="FD788D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D463FF8"/>
    <w:multiLevelType w:val="hybridMultilevel"/>
    <w:tmpl w:val="9D32013C"/>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9" w15:restartNumberingAfterBreak="0">
    <w:nsid w:val="7E1A7AF6"/>
    <w:multiLevelType w:val="hybridMultilevel"/>
    <w:tmpl w:val="620869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28"/>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27"/>
  </w:num>
  <w:num w:numId="5">
    <w:abstractNumId w:val="13"/>
  </w:num>
  <w:num w:numId="6">
    <w:abstractNumId w:val="24"/>
  </w:num>
  <w:num w:numId="7">
    <w:abstractNumId w:val="5"/>
  </w:num>
  <w:num w:numId="8">
    <w:abstractNumId w:val="11"/>
  </w:num>
  <w:num w:numId="9">
    <w:abstractNumId w:val="17"/>
  </w:num>
  <w:num w:numId="10">
    <w:abstractNumId w:val="23"/>
  </w:num>
  <w:num w:numId="11">
    <w:abstractNumId w:val="8"/>
  </w:num>
  <w:num w:numId="12">
    <w:abstractNumId w:val="4"/>
  </w:num>
  <w:num w:numId="13">
    <w:abstractNumId w:val="10"/>
  </w:num>
  <w:num w:numId="14">
    <w:abstractNumId w:val="20"/>
  </w:num>
  <w:num w:numId="15">
    <w:abstractNumId w:val="26"/>
  </w:num>
  <w:num w:numId="16">
    <w:abstractNumId w:val="34"/>
  </w:num>
  <w:num w:numId="17">
    <w:abstractNumId w:val="9"/>
  </w:num>
  <w:num w:numId="18">
    <w:abstractNumId w:val="1"/>
  </w:num>
  <w:num w:numId="19">
    <w:abstractNumId w:val="25"/>
  </w:num>
  <w:num w:numId="20">
    <w:abstractNumId w:val="32"/>
  </w:num>
  <w:num w:numId="21">
    <w:abstractNumId w:val="14"/>
  </w:num>
  <w:num w:numId="22">
    <w:abstractNumId w:val="18"/>
  </w:num>
  <w:num w:numId="23">
    <w:abstractNumId w:val="16"/>
  </w:num>
  <w:num w:numId="24">
    <w:abstractNumId w:val="33"/>
  </w:num>
  <w:num w:numId="25">
    <w:abstractNumId w:val="31"/>
  </w:num>
  <w:num w:numId="26">
    <w:abstractNumId w:val="22"/>
  </w:num>
  <w:num w:numId="27">
    <w:abstractNumId w:val="12"/>
  </w:num>
  <w:num w:numId="28">
    <w:abstractNumId w:val="35"/>
  </w:num>
  <w:num w:numId="29">
    <w:abstractNumId w:val="0"/>
  </w:num>
  <w:num w:numId="30">
    <w:abstractNumId w:val="6"/>
  </w:num>
  <w:num w:numId="31">
    <w:abstractNumId w:val="29"/>
  </w:num>
  <w:num w:numId="32">
    <w:abstractNumId w:val="37"/>
  </w:num>
  <w:num w:numId="33">
    <w:abstractNumId w:val="21"/>
  </w:num>
  <w:num w:numId="34">
    <w:abstractNumId w:val="7"/>
  </w:num>
  <w:num w:numId="35">
    <w:abstractNumId w:val="2"/>
  </w:num>
  <w:num w:numId="36">
    <w:abstractNumId w:val="39"/>
  </w:num>
  <w:num w:numId="37">
    <w:abstractNumId w:val="30"/>
  </w:num>
  <w:num w:numId="38">
    <w:abstractNumId w:val="3"/>
  </w:num>
  <w:num w:numId="39">
    <w:abstractNumId w:val="38"/>
  </w:num>
  <w:num w:numId="40">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D4"/>
    <w:rsid w:val="00004236"/>
    <w:rsid w:val="0000456C"/>
    <w:rsid w:val="00004F18"/>
    <w:rsid w:val="00007081"/>
    <w:rsid w:val="000075EF"/>
    <w:rsid w:val="00007B79"/>
    <w:rsid w:val="00013719"/>
    <w:rsid w:val="000137D8"/>
    <w:rsid w:val="00013EAF"/>
    <w:rsid w:val="00013FEB"/>
    <w:rsid w:val="00014B9B"/>
    <w:rsid w:val="00014C79"/>
    <w:rsid w:val="000258B1"/>
    <w:rsid w:val="00025D8D"/>
    <w:rsid w:val="00026DF8"/>
    <w:rsid w:val="00027870"/>
    <w:rsid w:val="000315F4"/>
    <w:rsid w:val="000369CD"/>
    <w:rsid w:val="00037511"/>
    <w:rsid w:val="00040977"/>
    <w:rsid w:val="00041A1C"/>
    <w:rsid w:val="00041F96"/>
    <w:rsid w:val="0004209C"/>
    <w:rsid w:val="0004341B"/>
    <w:rsid w:val="000451DC"/>
    <w:rsid w:val="0004635D"/>
    <w:rsid w:val="00046624"/>
    <w:rsid w:val="00047C62"/>
    <w:rsid w:val="00051054"/>
    <w:rsid w:val="00051CAF"/>
    <w:rsid w:val="00054159"/>
    <w:rsid w:val="000546BD"/>
    <w:rsid w:val="00055283"/>
    <w:rsid w:val="0005632A"/>
    <w:rsid w:val="00057389"/>
    <w:rsid w:val="00057AE9"/>
    <w:rsid w:val="00063B99"/>
    <w:rsid w:val="00067A14"/>
    <w:rsid w:val="00067E6E"/>
    <w:rsid w:val="000708D0"/>
    <w:rsid w:val="00071523"/>
    <w:rsid w:val="000715B0"/>
    <w:rsid w:val="000715D7"/>
    <w:rsid w:val="000722CD"/>
    <w:rsid w:val="000729ED"/>
    <w:rsid w:val="00073DAE"/>
    <w:rsid w:val="0007443B"/>
    <w:rsid w:val="00075233"/>
    <w:rsid w:val="00075431"/>
    <w:rsid w:val="00076E47"/>
    <w:rsid w:val="00080473"/>
    <w:rsid w:val="0008070C"/>
    <w:rsid w:val="00083947"/>
    <w:rsid w:val="0008460F"/>
    <w:rsid w:val="00084EC0"/>
    <w:rsid w:val="00085B73"/>
    <w:rsid w:val="00086761"/>
    <w:rsid w:val="00087F5B"/>
    <w:rsid w:val="000925AB"/>
    <w:rsid w:val="000935F4"/>
    <w:rsid w:val="0009485E"/>
    <w:rsid w:val="00095E55"/>
    <w:rsid w:val="000966AA"/>
    <w:rsid w:val="000A056A"/>
    <w:rsid w:val="000A060E"/>
    <w:rsid w:val="000A1A05"/>
    <w:rsid w:val="000A301B"/>
    <w:rsid w:val="000A4855"/>
    <w:rsid w:val="000A500F"/>
    <w:rsid w:val="000A6BA5"/>
    <w:rsid w:val="000A6D66"/>
    <w:rsid w:val="000B3175"/>
    <w:rsid w:val="000B3DC0"/>
    <w:rsid w:val="000B4891"/>
    <w:rsid w:val="000B4988"/>
    <w:rsid w:val="000B507D"/>
    <w:rsid w:val="000B73FE"/>
    <w:rsid w:val="000B787B"/>
    <w:rsid w:val="000C077F"/>
    <w:rsid w:val="000C1AC2"/>
    <w:rsid w:val="000C1B4A"/>
    <w:rsid w:val="000C3599"/>
    <w:rsid w:val="000C3924"/>
    <w:rsid w:val="000C3CDA"/>
    <w:rsid w:val="000C4503"/>
    <w:rsid w:val="000C522E"/>
    <w:rsid w:val="000C68B6"/>
    <w:rsid w:val="000C6936"/>
    <w:rsid w:val="000C7815"/>
    <w:rsid w:val="000D101D"/>
    <w:rsid w:val="000D276F"/>
    <w:rsid w:val="000D2E15"/>
    <w:rsid w:val="000D3B36"/>
    <w:rsid w:val="000D47D8"/>
    <w:rsid w:val="000D4B6F"/>
    <w:rsid w:val="000D4B7A"/>
    <w:rsid w:val="000D4F1D"/>
    <w:rsid w:val="000D677A"/>
    <w:rsid w:val="000D7831"/>
    <w:rsid w:val="000D79F4"/>
    <w:rsid w:val="000E246B"/>
    <w:rsid w:val="000E24CF"/>
    <w:rsid w:val="000E35D8"/>
    <w:rsid w:val="000E7433"/>
    <w:rsid w:val="000F0243"/>
    <w:rsid w:val="000F400B"/>
    <w:rsid w:val="000F4068"/>
    <w:rsid w:val="000F4CFC"/>
    <w:rsid w:val="001017CA"/>
    <w:rsid w:val="00103957"/>
    <w:rsid w:val="00104903"/>
    <w:rsid w:val="00105804"/>
    <w:rsid w:val="00106259"/>
    <w:rsid w:val="001065FE"/>
    <w:rsid w:val="001075AB"/>
    <w:rsid w:val="00107775"/>
    <w:rsid w:val="00107DAF"/>
    <w:rsid w:val="00111575"/>
    <w:rsid w:val="001120EB"/>
    <w:rsid w:val="00113089"/>
    <w:rsid w:val="00113142"/>
    <w:rsid w:val="00114466"/>
    <w:rsid w:val="00114CD4"/>
    <w:rsid w:val="00115227"/>
    <w:rsid w:val="00117A5E"/>
    <w:rsid w:val="001223B4"/>
    <w:rsid w:val="00124206"/>
    <w:rsid w:val="00125CF2"/>
    <w:rsid w:val="00126473"/>
    <w:rsid w:val="00127BD8"/>
    <w:rsid w:val="00130BD2"/>
    <w:rsid w:val="00130C85"/>
    <w:rsid w:val="00131851"/>
    <w:rsid w:val="00132DA7"/>
    <w:rsid w:val="00133CDC"/>
    <w:rsid w:val="00134485"/>
    <w:rsid w:val="0013632B"/>
    <w:rsid w:val="001364B0"/>
    <w:rsid w:val="00136CAB"/>
    <w:rsid w:val="00137D81"/>
    <w:rsid w:val="0014064A"/>
    <w:rsid w:val="001419CB"/>
    <w:rsid w:val="00142692"/>
    <w:rsid w:val="00144613"/>
    <w:rsid w:val="00144799"/>
    <w:rsid w:val="00155809"/>
    <w:rsid w:val="00155D4E"/>
    <w:rsid w:val="00155EF6"/>
    <w:rsid w:val="001606B7"/>
    <w:rsid w:val="00161AFA"/>
    <w:rsid w:val="00162877"/>
    <w:rsid w:val="00163B45"/>
    <w:rsid w:val="00164B35"/>
    <w:rsid w:val="00166991"/>
    <w:rsid w:val="00167ED5"/>
    <w:rsid w:val="001709F7"/>
    <w:rsid w:val="00171578"/>
    <w:rsid w:val="00171945"/>
    <w:rsid w:val="00172761"/>
    <w:rsid w:val="00172BDD"/>
    <w:rsid w:val="00174B87"/>
    <w:rsid w:val="00176910"/>
    <w:rsid w:val="0018113F"/>
    <w:rsid w:val="00181494"/>
    <w:rsid w:val="00182CFB"/>
    <w:rsid w:val="00182E11"/>
    <w:rsid w:val="00183160"/>
    <w:rsid w:val="00183A9E"/>
    <w:rsid w:val="00186EB2"/>
    <w:rsid w:val="00187005"/>
    <w:rsid w:val="00187C37"/>
    <w:rsid w:val="001901C4"/>
    <w:rsid w:val="00191874"/>
    <w:rsid w:val="00192BCC"/>
    <w:rsid w:val="00197370"/>
    <w:rsid w:val="001A0202"/>
    <w:rsid w:val="001A0CEE"/>
    <w:rsid w:val="001A111F"/>
    <w:rsid w:val="001A2CB0"/>
    <w:rsid w:val="001A31B4"/>
    <w:rsid w:val="001A423F"/>
    <w:rsid w:val="001A4574"/>
    <w:rsid w:val="001A5A3D"/>
    <w:rsid w:val="001A6801"/>
    <w:rsid w:val="001B45E0"/>
    <w:rsid w:val="001B4F26"/>
    <w:rsid w:val="001B69A1"/>
    <w:rsid w:val="001B707C"/>
    <w:rsid w:val="001B7638"/>
    <w:rsid w:val="001C0827"/>
    <w:rsid w:val="001C0DDF"/>
    <w:rsid w:val="001C22B1"/>
    <w:rsid w:val="001C2994"/>
    <w:rsid w:val="001C2B99"/>
    <w:rsid w:val="001C3DFF"/>
    <w:rsid w:val="001C56F7"/>
    <w:rsid w:val="001C601E"/>
    <w:rsid w:val="001C773F"/>
    <w:rsid w:val="001C7873"/>
    <w:rsid w:val="001C7A59"/>
    <w:rsid w:val="001D021E"/>
    <w:rsid w:val="001D1737"/>
    <w:rsid w:val="001D1E43"/>
    <w:rsid w:val="001D2AAB"/>
    <w:rsid w:val="001D3707"/>
    <w:rsid w:val="001D3DA3"/>
    <w:rsid w:val="001D40BF"/>
    <w:rsid w:val="001D4761"/>
    <w:rsid w:val="001D55B8"/>
    <w:rsid w:val="001D5B06"/>
    <w:rsid w:val="001D7440"/>
    <w:rsid w:val="001D77F3"/>
    <w:rsid w:val="001E036E"/>
    <w:rsid w:val="001E11A3"/>
    <w:rsid w:val="001E16B7"/>
    <w:rsid w:val="001E24AD"/>
    <w:rsid w:val="001E491F"/>
    <w:rsid w:val="001E6A81"/>
    <w:rsid w:val="001E78F4"/>
    <w:rsid w:val="001F1279"/>
    <w:rsid w:val="001F18EB"/>
    <w:rsid w:val="001F5628"/>
    <w:rsid w:val="001F5A7E"/>
    <w:rsid w:val="001F6103"/>
    <w:rsid w:val="001F6156"/>
    <w:rsid w:val="001F6F66"/>
    <w:rsid w:val="00200204"/>
    <w:rsid w:val="00200C56"/>
    <w:rsid w:val="00201896"/>
    <w:rsid w:val="00203A2A"/>
    <w:rsid w:val="00204A09"/>
    <w:rsid w:val="002105CB"/>
    <w:rsid w:val="002108CC"/>
    <w:rsid w:val="00212A57"/>
    <w:rsid w:val="00213AD1"/>
    <w:rsid w:val="00214230"/>
    <w:rsid w:val="00214F18"/>
    <w:rsid w:val="00215B19"/>
    <w:rsid w:val="00215BC7"/>
    <w:rsid w:val="00221D77"/>
    <w:rsid w:val="002232A4"/>
    <w:rsid w:val="00224812"/>
    <w:rsid w:val="00225BD1"/>
    <w:rsid w:val="002261F4"/>
    <w:rsid w:val="00226AE9"/>
    <w:rsid w:val="00231008"/>
    <w:rsid w:val="00231A4F"/>
    <w:rsid w:val="002325A7"/>
    <w:rsid w:val="00232675"/>
    <w:rsid w:val="0023288D"/>
    <w:rsid w:val="00233BDB"/>
    <w:rsid w:val="00236A6A"/>
    <w:rsid w:val="00237502"/>
    <w:rsid w:val="00240CA6"/>
    <w:rsid w:val="00240F33"/>
    <w:rsid w:val="0024373C"/>
    <w:rsid w:val="00243835"/>
    <w:rsid w:val="002449F2"/>
    <w:rsid w:val="00246C9B"/>
    <w:rsid w:val="00251036"/>
    <w:rsid w:val="00253588"/>
    <w:rsid w:val="002551AA"/>
    <w:rsid w:val="002632E4"/>
    <w:rsid w:val="00263F3A"/>
    <w:rsid w:val="00265141"/>
    <w:rsid w:val="00266483"/>
    <w:rsid w:val="0026754E"/>
    <w:rsid w:val="0027366D"/>
    <w:rsid w:val="00274179"/>
    <w:rsid w:val="00275505"/>
    <w:rsid w:val="00275ADF"/>
    <w:rsid w:val="00277D77"/>
    <w:rsid w:val="00280D96"/>
    <w:rsid w:val="002821A2"/>
    <w:rsid w:val="002844BB"/>
    <w:rsid w:val="00284B0D"/>
    <w:rsid w:val="002855E6"/>
    <w:rsid w:val="002876F6"/>
    <w:rsid w:val="00287951"/>
    <w:rsid w:val="00287AA3"/>
    <w:rsid w:val="00292FB6"/>
    <w:rsid w:val="00293FF4"/>
    <w:rsid w:val="002941D0"/>
    <w:rsid w:val="0029560F"/>
    <w:rsid w:val="00295F42"/>
    <w:rsid w:val="002973D9"/>
    <w:rsid w:val="0029765A"/>
    <w:rsid w:val="002A199D"/>
    <w:rsid w:val="002A50E4"/>
    <w:rsid w:val="002A51EA"/>
    <w:rsid w:val="002A524F"/>
    <w:rsid w:val="002A61EB"/>
    <w:rsid w:val="002A63B0"/>
    <w:rsid w:val="002A6CC7"/>
    <w:rsid w:val="002A7467"/>
    <w:rsid w:val="002A7847"/>
    <w:rsid w:val="002B00BD"/>
    <w:rsid w:val="002B04AA"/>
    <w:rsid w:val="002B1C04"/>
    <w:rsid w:val="002B236E"/>
    <w:rsid w:val="002B2976"/>
    <w:rsid w:val="002B3569"/>
    <w:rsid w:val="002B3BAA"/>
    <w:rsid w:val="002B4835"/>
    <w:rsid w:val="002B57AF"/>
    <w:rsid w:val="002B7A3F"/>
    <w:rsid w:val="002C0832"/>
    <w:rsid w:val="002C13C7"/>
    <w:rsid w:val="002C30A1"/>
    <w:rsid w:val="002C5A8B"/>
    <w:rsid w:val="002C5C55"/>
    <w:rsid w:val="002C6600"/>
    <w:rsid w:val="002C67C9"/>
    <w:rsid w:val="002C6923"/>
    <w:rsid w:val="002C6ADB"/>
    <w:rsid w:val="002C6F85"/>
    <w:rsid w:val="002C75C8"/>
    <w:rsid w:val="002C791E"/>
    <w:rsid w:val="002C79BC"/>
    <w:rsid w:val="002C7BC8"/>
    <w:rsid w:val="002D033B"/>
    <w:rsid w:val="002D0974"/>
    <w:rsid w:val="002D0B25"/>
    <w:rsid w:val="002D10C9"/>
    <w:rsid w:val="002D291D"/>
    <w:rsid w:val="002D2E92"/>
    <w:rsid w:val="002D519E"/>
    <w:rsid w:val="002D6B1B"/>
    <w:rsid w:val="002D6BED"/>
    <w:rsid w:val="002D7572"/>
    <w:rsid w:val="002E203E"/>
    <w:rsid w:val="002E38F9"/>
    <w:rsid w:val="002E489E"/>
    <w:rsid w:val="002E5879"/>
    <w:rsid w:val="002E5EE2"/>
    <w:rsid w:val="002E6534"/>
    <w:rsid w:val="002E6BE3"/>
    <w:rsid w:val="002F319A"/>
    <w:rsid w:val="002F33DF"/>
    <w:rsid w:val="002F43B1"/>
    <w:rsid w:val="002F529E"/>
    <w:rsid w:val="002F79B9"/>
    <w:rsid w:val="0030398B"/>
    <w:rsid w:val="00306C65"/>
    <w:rsid w:val="00314046"/>
    <w:rsid w:val="00314B07"/>
    <w:rsid w:val="00314D90"/>
    <w:rsid w:val="0031614F"/>
    <w:rsid w:val="003172C0"/>
    <w:rsid w:val="003218D4"/>
    <w:rsid w:val="0032363C"/>
    <w:rsid w:val="003238A8"/>
    <w:rsid w:val="00324002"/>
    <w:rsid w:val="00324A47"/>
    <w:rsid w:val="00326275"/>
    <w:rsid w:val="003305B3"/>
    <w:rsid w:val="00330796"/>
    <w:rsid w:val="003322F7"/>
    <w:rsid w:val="00332819"/>
    <w:rsid w:val="003333A4"/>
    <w:rsid w:val="0034139F"/>
    <w:rsid w:val="00342FDD"/>
    <w:rsid w:val="00350020"/>
    <w:rsid w:val="00352B05"/>
    <w:rsid w:val="00354596"/>
    <w:rsid w:val="00354B2C"/>
    <w:rsid w:val="00355BDB"/>
    <w:rsid w:val="0035628F"/>
    <w:rsid w:val="003572BF"/>
    <w:rsid w:val="003573B0"/>
    <w:rsid w:val="00357BC9"/>
    <w:rsid w:val="00360619"/>
    <w:rsid w:val="00360A18"/>
    <w:rsid w:val="003613B7"/>
    <w:rsid w:val="003624F0"/>
    <w:rsid w:val="00362592"/>
    <w:rsid w:val="00362CFC"/>
    <w:rsid w:val="00363F2B"/>
    <w:rsid w:val="00365C1C"/>
    <w:rsid w:val="00366EBF"/>
    <w:rsid w:val="00367C85"/>
    <w:rsid w:val="0037100D"/>
    <w:rsid w:val="00371E97"/>
    <w:rsid w:val="003757FF"/>
    <w:rsid w:val="00375855"/>
    <w:rsid w:val="00376D03"/>
    <w:rsid w:val="00377132"/>
    <w:rsid w:val="00377A01"/>
    <w:rsid w:val="003813A2"/>
    <w:rsid w:val="003825B9"/>
    <w:rsid w:val="00383035"/>
    <w:rsid w:val="00383A6F"/>
    <w:rsid w:val="00383E37"/>
    <w:rsid w:val="00384592"/>
    <w:rsid w:val="00385070"/>
    <w:rsid w:val="003859E8"/>
    <w:rsid w:val="00386ABE"/>
    <w:rsid w:val="003909D7"/>
    <w:rsid w:val="003944DA"/>
    <w:rsid w:val="00395017"/>
    <w:rsid w:val="003954A9"/>
    <w:rsid w:val="003A0E9B"/>
    <w:rsid w:val="003A15CF"/>
    <w:rsid w:val="003A31B6"/>
    <w:rsid w:val="003A385A"/>
    <w:rsid w:val="003A3ED5"/>
    <w:rsid w:val="003A5721"/>
    <w:rsid w:val="003A5D62"/>
    <w:rsid w:val="003A6094"/>
    <w:rsid w:val="003A79FF"/>
    <w:rsid w:val="003B2E7C"/>
    <w:rsid w:val="003B303F"/>
    <w:rsid w:val="003B38DF"/>
    <w:rsid w:val="003B5995"/>
    <w:rsid w:val="003B5FA7"/>
    <w:rsid w:val="003B66B6"/>
    <w:rsid w:val="003C11DD"/>
    <w:rsid w:val="003C1C05"/>
    <w:rsid w:val="003C1D86"/>
    <w:rsid w:val="003C2ECE"/>
    <w:rsid w:val="003C41FF"/>
    <w:rsid w:val="003C6E39"/>
    <w:rsid w:val="003C6F6B"/>
    <w:rsid w:val="003D06BC"/>
    <w:rsid w:val="003D0A73"/>
    <w:rsid w:val="003D1E67"/>
    <w:rsid w:val="003D28D1"/>
    <w:rsid w:val="003D4525"/>
    <w:rsid w:val="003D5FD7"/>
    <w:rsid w:val="003D63A1"/>
    <w:rsid w:val="003D6A16"/>
    <w:rsid w:val="003D6DC7"/>
    <w:rsid w:val="003D73D5"/>
    <w:rsid w:val="003E0B23"/>
    <w:rsid w:val="003E170F"/>
    <w:rsid w:val="003E256C"/>
    <w:rsid w:val="003E2AEB"/>
    <w:rsid w:val="003E4CA5"/>
    <w:rsid w:val="003E6E5F"/>
    <w:rsid w:val="003E6FE3"/>
    <w:rsid w:val="003E722B"/>
    <w:rsid w:val="003F1AC0"/>
    <w:rsid w:val="003F1EF1"/>
    <w:rsid w:val="003F3337"/>
    <w:rsid w:val="003F3B8B"/>
    <w:rsid w:val="003F45E8"/>
    <w:rsid w:val="003F4B41"/>
    <w:rsid w:val="003F4C9D"/>
    <w:rsid w:val="003F61FE"/>
    <w:rsid w:val="00400473"/>
    <w:rsid w:val="00403318"/>
    <w:rsid w:val="004056E4"/>
    <w:rsid w:val="0040693B"/>
    <w:rsid w:val="00412974"/>
    <w:rsid w:val="004139ED"/>
    <w:rsid w:val="00415A26"/>
    <w:rsid w:val="00416F3E"/>
    <w:rsid w:val="0042369B"/>
    <w:rsid w:val="004245B1"/>
    <w:rsid w:val="00424BCB"/>
    <w:rsid w:val="00424DA5"/>
    <w:rsid w:val="00425DAC"/>
    <w:rsid w:val="004276A8"/>
    <w:rsid w:val="0043184A"/>
    <w:rsid w:val="0043206D"/>
    <w:rsid w:val="0043454B"/>
    <w:rsid w:val="004346E6"/>
    <w:rsid w:val="004350BA"/>
    <w:rsid w:val="00435ECC"/>
    <w:rsid w:val="004366B9"/>
    <w:rsid w:val="00437101"/>
    <w:rsid w:val="00443A80"/>
    <w:rsid w:val="00450A67"/>
    <w:rsid w:val="00450A99"/>
    <w:rsid w:val="0045293C"/>
    <w:rsid w:val="0045338B"/>
    <w:rsid w:val="00454E71"/>
    <w:rsid w:val="00455414"/>
    <w:rsid w:val="004569CF"/>
    <w:rsid w:val="00457D15"/>
    <w:rsid w:val="00460675"/>
    <w:rsid w:val="0046081A"/>
    <w:rsid w:val="00460911"/>
    <w:rsid w:val="00462258"/>
    <w:rsid w:val="00463A09"/>
    <w:rsid w:val="00464304"/>
    <w:rsid w:val="004648B3"/>
    <w:rsid w:val="004652BE"/>
    <w:rsid w:val="00466816"/>
    <w:rsid w:val="004677DB"/>
    <w:rsid w:val="00467940"/>
    <w:rsid w:val="0047050B"/>
    <w:rsid w:val="004707DA"/>
    <w:rsid w:val="0047159C"/>
    <w:rsid w:val="0047196D"/>
    <w:rsid w:val="00474028"/>
    <w:rsid w:val="00476BF5"/>
    <w:rsid w:val="00480110"/>
    <w:rsid w:val="0048044A"/>
    <w:rsid w:val="00480FA8"/>
    <w:rsid w:val="004850BC"/>
    <w:rsid w:val="00486D16"/>
    <w:rsid w:val="0048723A"/>
    <w:rsid w:val="004933A2"/>
    <w:rsid w:val="00493596"/>
    <w:rsid w:val="0049369E"/>
    <w:rsid w:val="00493F5E"/>
    <w:rsid w:val="00494FDA"/>
    <w:rsid w:val="00495339"/>
    <w:rsid w:val="0049585D"/>
    <w:rsid w:val="00496044"/>
    <w:rsid w:val="00497435"/>
    <w:rsid w:val="004A0255"/>
    <w:rsid w:val="004A1F79"/>
    <w:rsid w:val="004A1F7D"/>
    <w:rsid w:val="004A2AFA"/>
    <w:rsid w:val="004A387E"/>
    <w:rsid w:val="004A4394"/>
    <w:rsid w:val="004A4EA3"/>
    <w:rsid w:val="004A6719"/>
    <w:rsid w:val="004A677E"/>
    <w:rsid w:val="004A7EBD"/>
    <w:rsid w:val="004B1B78"/>
    <w:rsid w:val="004B20B0"/>
    <w:rsid w:val="004B324E"/>
    <w:rsid w:val="004B5D90"/>
    <w:rsid w:val="004C0A88"/>
    <w:rsid w:val="004C13F9"/>
    <w:rsid w:val="004C2A5C"/>
    <w:rsid w:val="004C32F0"/>
    <w:rsid w:val="004C3F10"/>
    <w:rsid w:val="004C700E"/>
    <w:rsid w:val="004D1A22"/>
    <w:rsid w:val="004D36C5"/>
    <w:rsid w:val="004D43E5"/>
    <w:rsid w:val="004D5908"/>
    <w:rsid w:val="004D6412"/>
    <w:rsid w:val="004D6706"/>
    <w:rsid w:val="004D6AC1"/>
    <w:rsid w:val="004D7D04"/>
    <w:rsid w:val="004E199F"/>
    <w:rsid w:val="004E2410"/>
    <w:rsid w:val="004E3A22"/>
    <w:rsid w:val="004E6A07"/>
    <w:rsid w:val="004F0E3A"/>
    <w:rsid w:val="004F1E17"/>
    <w:rsid w:val="004F259D"/>
    <w:rsid w:val="004F4BB1"/>
    <w:rsid w:val="004F5D72"/>
    <w:rsid w:val="004F6278"/>
    <w:rsid w:val="00501B1A"/>
    <w:rsid w:val="00503B56"/>
    <w:rsid w:val="00503D98"/>
    <w:rsid w:val="00504BCE"/>
    <w:rsid w:val="0050506A"/>
    <w:rsid w:val="00505A34"/>
    <w:rsid w:val="005069DA"/>
    <w:rsid w:val="005079CC"/>
    <w:rsid w:val="00511C57"/>
    <w:rsid w:val="005127FD"/>
    <w:rsid w:val="00513A26"/>
    <w:rsid w:val="005145E5"/>
    <w:rsid w:val="005148EE"/>
    <w:rsid w:val="00515B74"/>
    <w:rsid w:val="00516350"/>
    <w:rsid w:val="005176E5"/>
    <w:rsid w:val="005221F3"/>
    <w:rsid w:val="00522A83"/>
    <w:rsid w:val="00525AC5"/>
    <w:rsid w:val="00526493"/>
    <w:rsid w:val="00527B28"/>
    <w:rsid w:val="00530DF7"/>
    <w:rsid w:val="0053346F"/>
    <w:rsid w:val="00533E1D"/>
    <w:rsid w:val="005345D2"/>
    <w:rsid w:val="00534C81"/>
    <w:rsid w:val="00535009"/>
    <w:rsid w:val="00535820"/>
    <w:rsid w:val="005416F1"/>
    <w:rsid w:val="005420AB"/>
    <w:rsid w:val="00542CD4"/>
    <w:rsid w:val="00544BD8"/>
    <w:rsid w:val="00546D18"/>
    <w:rsid w:val="00550FE0"/>
    <w:rsid w:val="005518B8"/>
    <w:rsid w:val="00552C96"/>
    <w:rsid w:val="005552F4"/>
    <w:rsid w:val="00555585"/>
    <w:rsid w:val="00555D13"/>
    <w:rsid w:val="00556605"/>
    <w:rsid w:val="005601CC"/>
    <w:rsid w:val="00560F35"/>
    <w:rsid w:val="00560FF8"/>
    <w:rsid w:val="005620E3"/>
    <w:rsid w:val="00562FA8"/>
    <w:rsid w:val="00563683"/>
    <w:rsid w:val="00564C00"/>
    <w:rsid w:val="00565E5C"/>
    <w:rsid w:val="005709F7"/>
    <w:rsid w:val="00571F31"/>
    <w:rsid w:val="005747C9"/>
    <w:rsid w:val="0057528A"/>
    <w:rsid w:val="00575AFA"/>
    <w:rsid w:val="00575DAE"/>
    <w:rsid w:val="00576A8A"/>
    <w:rsid w:val="00577065"/>
    <w:rsid w:val="00580092"/>
    <w:rsid w:val="005809A0"/>
    <w:rsid w:val="00582B27"/>
    <w:rsid w:val="005834AB"/>
    <w:rsid w:val="005842D6"/>
    <w:rsid w:val="00584610"/>
    <w:rsid w:val="005848FD"/>
    <w:rsid w:val="005861E4"/>
    <w:rsid w:val="00586594"/>
    <w:rsid w:val="0059006D"/>
    <w:rsid w:val="00590C70"/>
    <w:rsid w:val="00590F2C"/>
    <w:rsid w:val="00592315"/>
    <w:rsid w:val="00597398"/>
    <w:rsid w:val="005A113C"/>
    <w:rsid w:val="005A6147"/>
    <w:rsid w:val="005B1484"/>
    <w:rsid w:val="005B1983"/>
    <w:rsid w:val="005B2D8F"/>
    <w:rsid w:val="005B31B2"/>
    <w:rsid w:val="005B3459"/>
    <w:rsid w:val="005B4554"/>
    <w:rsid w:val="005B6F80"/>
    <w:rsid w:val="005C0210"/>
    <w:rsid w:val="005C0282"/>
    <w:rsid w:val="005C34DF"/>
    <w:rsid w:val="005C3B37"/>
    <w:rsid w:val="005C61B2"/>
    <w:rsid w:val="005C7177"/>
    <w:rsid w:val="005C73BA"/>
    <w:rsid w:val="005C7829"/>
    <w:rsid w:val="005C7FD0"/>
    <w:rsid w:val="005D02EC"/>
    <w:rsid w:val="005D075D"/>
    <w:rsid w:val="005D18C8"/>
    <w:rsid w:val="005D1B57"/>
    <w:rsid w:val="005D5CAA"/>
    <w:rsid w:val="005D626F"/>
    <w:rsid w:val="005D7734"/>
    <w:rsid w:val="005E19B3"/>
    <w:rsid w:val="005E260E"/>
    <w:rsid w:val="005E32CD"/>
    <w:rsid w:val="005E7645"/>
    <w:rsid w:val="005E7B9C"/>
    <w:rsid w:val="005F01E7"/>
    <w:rsid w:val="005F0B28"/>
    <w:rsid w:val="005F0D22"/>
    <w:rsid w:val="005F2EFF"/>
    <w:rsid w:val="005F5409"/>
    <w:rsid w:val="005F6900"/>
    <w:rsid w:val="005F7245"/>
    <w:rsid w:val="005F7C02"/>
    <w:rsid w:val="00601576"/>
    <w:rsid w:val="0060216D"/>
    <w:rsid w:val="00603039"/>
    <w:rsid w:val="00603118"/>
    <w:rsid w:val="00604788"/>
    <w:rsid w:val="0060525D"/>
    <w:rsid w:val="00606E59"/>
    <w:rsid w:val="00607BCF"/>
    <w:rsid w:val="0061111E"/>
    <w:rsid w:val="00611C27"/>
    <w:rsid w:val="0061273C"/>
    <w:rsid w:val="00613D8D"/>
    <w:rsid w:val="00615960"/>
    <w:rsid w:val="00615ACF"/>
    <w:rsid w:val="006173CA"/>
    <w:rsid w:val="006176B9"/>
    <w:rsid w:val="006208CD"/>
    <w:rsid w:val="00621321"/>
    <w:rsid w:val="00621CF5"/>
    <w:rsid w:val="0062318C"/>
    <w:rsid w:val="0062396B"/>
    <w:rsid w:val="00624123"/>
    <w:rsid w:val="00631E27"/>
    <w:rsid w:val="00632E56"/>
    <w:rsid w:val="00632F6B"/>
    <w:rsid w:val="00633430"/>
    <w:rsid w:val="006349CB"/>
    <w:rsid w:val="00635572"/>
    <w:rsid w:val="00640DEF"/>
    <w:rsid w:val="0064148F"/>
    <w:rsid w:val="00642825"/>
    <w:rsid w:val="00643C61"/>
    <w:rsid w:val="0064483C"/>
    <w:rsid w:val="00645229"/>
    <w:rsid w:val="006478F6"/>
    <w:rsid w:val="006502D5"/>
    <w:rsid w:val="0065091A"/>
    <w:rsid w:val="00650EB1"/>
    <w:rsid w:val="00651113"/>
    <w:rsid w:val="006524DE"/>
    <w:rsid w:val="00652F1A"/>
    <w:rsid w:val="00653BE9"/>
    <w:rsid w:val="00653CF5"/>
    <w:rsid w:val="0065449C"/>
    <w:rsid w:val="00655FAC"/>
    <w:rsid w:val="00657B00"/>
    <w:rsid w:val="00661A8E"/>
    <w:rsid w:val="006622E3"/>
    <w:rsid w:val="00662850"/>
    <w:rsid w:val="00664DBF"/>
    <w:rsid w:val="00666902"/>
    <w:rsid w:val="00672757"/>
    <w:rsid w:val="00672CF2"/>
    <w:rsid w:val="00673465"/>
    <w:rsid w:val="00673AB4"/>
    <w:rsid w:val="00676EF5"/>
    <w:rsid w:val="00677EDA"/>
    <w:rsid w:val="006804BA"/>
    <w:rsid w:val="00682191"/>
    <w:rsid w:val="006826D5"/>
    <w:rsid w:val="00683F11"/>
    <w:rsid w:val="00684FAA"/>
    <w:rsid w:val="00685742"/>
    <w:rsid w:val="00685F0B"/>
    <w:rsid w:val="006877A2"/>
    <w:rsid w:val="00687997"/>
    <w:rsid w:val="00687E1A"/>
    <w:rsid w:val="00691A19"/>
    <w:rsid w:val="00692B34"/>
    <w:rsid w:val="006938EA"/>
    <w:rsid w:val="00693AD7"/>
    <w:rsid w:val="00694EFC"/>
    <w:rsid w:val="006A18AB"/>
    <w:rsid w:val="006A1C78"/>
    <w:rsid w:val="006A3D19"/>
    <w:rsid w:val="006A4FFF"/>
    <w:rsid w:val="006A5974"/>
    <w:rsid w:val="006A5C3E"/>
    <w:rsid w:val="006B17C7"/>
    <w:rsid w:val="006B3A9B"/>
    <w:rsid w:val="006B45EE"/>
    <w:rsid w:val="006B5B0C"/>
    <w:rsid w:val="006B5C1C"/>
    <w:rsid w:val="006B6357"/>
    <w:rsid w:val="006B75B2"/>
    <w:rsid w:val="006B7801"/>
    <w:rsid w:val="006C07F4"/>
    <w:rsid w:val="006C0BE4"/>
    <w:rsid w:val="006C0FEC"/>
    <w:rsid w:val="006C125F"/>
    <w:rsid w:val="006C1C7D"/>
    <w:rsid w:val="006C26FF"/>
    <w:rsid w:val="006C2EF6"/>
    <w:rsid w:val="006C3EC9"/>
    <w:rsid w:val="006C62CE"/>
    <w:rsid w:val="006C6BA6"/>
    <w:rsid w:val="006D18C3"/>
    <w:rsid w:val="006D2211"/>
    <w:rsid w:val="006D37EA"/>
    <w:rsid w:val="006D3B33"/>
    <w:rsid w:val="006D3FCB"/>
    <w:rsid w:val="006D4E14"/>
    <w:rsid w:val="006D55AF"/>
    <w:rsid w:val="006D6D69"/>
    <w:rsid w:val="006E2311"/>
    <w:rsid w:val="006E3303"/>
    <w:rsid w:val="006E38EC"/>
    <w:rsid w:val="006F2048"/>
    <w:rsid w:val="006F2343"/>
    <w:rsid w:val="006F28FB"/>
    <w:rsid w:val="006F31B5"/>
    <w:rsid w:val="006F38A8"/>
    <w:rsid w:val="006F5D76"/>
    <w:rsid w:val="006F6679"/>
    <w:rsid w:val="00700AF9"/>
    <w:rsid w:val="0070101E"/>
    <w:rsid w:val="007017D3"/>
    <w:rsid w:val="00701962"/>
    <w:rsid w:val="0070673A"/>
    <w:rsid w:val="0070712B"/>
    <w:rsid w:val="007102CA"/>
    <w:rsid w:val="00711AC8"/>
    <w:rsid w:val="00711B1C"/>
    <w:rsid w:val="00712B30"/>
    <w:rsid w:val="007135EB"/>
    <w:rsid w:val="007205F0"/>
    <w:rsid w:val="00721505"/>
    <w:rsid w:val="00721FF5"/>
    <w:rsid w:val="00722208"/>
    <w:rsid w:val="00724266"/>
    <w:rsid w:val="0072549D"/>
    <w:rsid w:val="00730085"/>
    <w:rsid w:val="00730D05"/>
    <w:rsid w:val="00734604"/>
    <w:rsid w:val="007357EE"/>
    <w:rsid w:val="00735B3C"/>
    <w:rsid w:val="00736FD0"/>
    <w:rsid w:val="00737D2B"/>
    <w:rsid w:val="00740AD5"/>
    <w:rsid w:val="00740F9D"/>
    <w:rsid w:val="00741A24"/>
    <w:rsid w:val="00742DAC"/>
    <w:rsid w:val="00744ACD"/>
    <w:rsid w:val="00750B7D"/>
    <w:rsid w:val="00751337"/>
    <w:rsid w:val="00751769"/>
    <w:rsid w:val="00751CE9"/>
    <w:rsid w:val="00752838"/>
    <w:rsid w:val="00753821"/>
    <w:rsid w:val="00753C1B"/>
    <w:rsid w:val="00755992"/>
    <w:rsid w:val="00756E67"/>
    <w:rsid w:val="0076172A"/>
    <w:rsid w:val="00762D3F"/>
    <w:rsid w:val="00762EFF"/>
    <w:rsid w:val="007630E3"/>
    <w:rsid w:val="00764B31"/>
    <w:rsid w:val="00764F1A"/>
    <w:rsid w:val="007654C3"/>
    <w:rsid w:val="007671C5"/>
    <w:rsid w:val="00774573"/>
    <w:rsid w:val="007750C3"/>
    <w:rsid w:val="00775860"/>
    <w:rsid w:val="00775F4E"/>
    <w:rsid w:val="0077696D"/>
    <w:rsid w:val="00777013"/>
    <w:rsid w:val="007777DB"/>
    <w:rsid w:val="007814C2"/>
    <w:rsid w:val="0078342D"/>
    <w:rsid w:val="007843F9"/>
    <w:rsid w:val="00784581"/>
    <w:rsid w:val="0078485E"/>
    <w:rsid w:val="00785274"/>
    <w:rsid w:val="00785F15"/>
    <w:rsid w:val="007875B6"/>
    <w:rsid w:val="00787D61"/>
    <w:rsid w:val="007907B8"/>
    <w:rsid w:val="00790F7B"/>
    <w:rsid w:val="00791D3E"/>
    <w:rsid w:val="00792829"/>
    <w:rsid w:val="00796501"/>
    <w:rsid w:val="007A0644"/>
    <w:rsid w:val="007A1E21"/>
    <w:rsid w:val="007A30D2"/>
    <w:rsid w:val="007A341B"/>
    <w:rsid w:val="007A43B0"/>
    <w:rsid w:val="007A779B"/>
    <w:rsid w:val="007A78A7"/>
    <w:rsid w:val="007A7F24"/>
    <w:rsid w:val="007B05A9"/>
    <w:rsid w:val="007B0BD6"/>
    <w:rsid w:val="007B3830"/>
    <w:rsid w:val="007B7CAD"/>
    <w:rsid w:val="007C2AAA"/>
    <w:rsid w:val="007C3DB7"/>
    <w:rsid w:val="007C4279"/>
    <w:rsid w:val="007C4D0F"/>
    <w:rsid w:val="007C55DB"/>
    <w:rsid w:val="007C61CB"/>
    <w:rsid w:val="007C62E0"/>
    <w:rsid w:val="007D021B"/>
    <w:rsid w:val="007D2065"/>
    <w:rsid w:val="007D21AA"/>
    <w:rsid w:val="007D30DA"/>
    <w:rsid w:val="007D3A56"/>
    <w:rsid w:val="007D3F03"/>
    <w:rsid w:val="007D7E3B"/>
    <w:rsid w:val="007E0254"/>
    <w:rsid w:val="007E1325"/>
    <w:rsid w:val="007E2867"/>
    <w:rsid w:val="007E4D47"/>
    <w:rsid w:val="007E52BF"/>
    <w:rsid w:val="007E7537"/>
    <w:rsid w:val="007E7E3C"/>
    <w:rsid w:val="007F056C"/>
    <w:rsid w:val="007F08A6"/>
    <w:rsid w:val="007F236F"/>
    <w:rsid w:val="007F2A14"/>
    <w:rsid w:val="007F581E"/>
    <w:rsid w:val="007F5A77"/>
    <w:rsid w:val="007F64D9"/>
    <w:rsid w:val="007F7726"/>
    <w:rsid w:val="008006CC"/>
    <w:rsid w:val="00801C88"/>
    <w:rsid w:val="00802177"/>
    <w:rsid w:val="00803D76"/>
    <w:rsid w:val="00804068"/>
    <w:rsid w:val="00804C9F"/>
    <w:rsid w:val="00805205"/>
    <w:rsid w:val="00806559"/>
    <w:rsid w:val="0080700F"/>
    <w:rsid w:val="00811410"/>
    <w:rsid w:val="00811551"/>
    <w:rsid w:val="00812B30"/>
    <w:rsid w:val="0081342C"/>
    <w:rsid w:val="00814CC6"/>
    <w:rsid w:val="008201AE"/>
    <w:rsid w:val="0082100D"/>
    <w:rsid w:val="00821942"/>
    <w:rsid w:val="008230D7"/>
    <w:rsid w:val="008234B0"/>
    <w:rsid w:val="008235C2"/>
    <w:rsid w:val="00824BD9"/>
    <w:rsid w:val="00824E81"/>
    <w:rsid w:val="00825A96"/>
    <w:rsid w:val="00827007"/>
    <w:rsid w:val="00827E6A"/>
    <w:rsid w:val="00831A26"/>
    <w:rsid w:val="0083271F"/>
    <w:rsid w:val="008332F3"/>
    <w:rsid w:val="00833664"/>
    <w:rsid w:val="00833A90"/>
    <w:rsid w:val="00835157"/>
    <w:rsid w:val="00835D20"/>
    <w:rsid w:val="008373F0"/>
    <w:rsid w:val="00846952"/>
    <w:rsid w:val="0084725F"/>
    <w:rsid w:val="00847A16"/>
    <w:rsid w:val="00847D34"/>
    <w:rsid w:val="00850788"/>
    <w:rsid w:val="008512A3"/>
    <w:rsid w:val="0085168D"/>
    <w:rsid w:val="00855635"/>
    <w:rsid w:val="00857B29"/>
    <w:rsid w:val="00860F74"/>
    <w:rsid w:val="008614D2"/>
    <w:rsid w:val="00863377"/>
    <w:rsid w:val="00863CA8"/>
    <w:rsid w:val="008667CB"/>
    <w:rsid w:val="008670D0"/>
    <w:rsid w:val="00867B51"/>
    <w:rsid w:val="00872630"/>
    <w:rsid w:val="00876AAA"/>
    <w:rsid w:val="00880C8F"/>
    <w:rsid w:val="00881D57"/>
    <w:rsid w:val="00885318"/>
    <w:rsid w:val="00885A80"/>
    <w:rsid w:val="008932F4"/>
    <w:rsid w:val="008933CD"/>
    <w:rsid w:val="008952D7"/>
    <w:rsid w:val="00895F30"/>
    <w:rsid w:val="008A0F6B"/>
    <w:rsid w:val="008A125D"/>
    <w:rsid w:val="008A211C"/>
    <w:rsid w:val="008A4277"/>
    <w:rsid w:val="008A4CF9"/>
    <w:rsid w:val="008A6342"/>
    <w:rsid w:val="008A71DC"/>
    <w:rsid w:val="008B05F8"/>
    <w:rsid w:val="008B1CB3"/>
    <w:rsid w:val="008B2555"/>
    <w:rsid w:val="008B2AD7"/>
    <w:rsid w:val="008B4610"/>
    <w:rsid w:val="008B6919"/>
    <w:rsid w:val="008B6CE4"/>
    <w:rsid w:val="008C0386"/>
    <w:rsid w:val="008C257F"/>
    <w:rsid w:val="008C369D"/>
    <w:rsid w:val="008C45C4"/>
    <w:rsid w:val="008C5628"/>
    <w:rsid w:val="008C6C4A"/>
    <w:rsid w:val="008C767F"/>
    <w:rsid w:val="008D011F"/>
    <w:rsid w:val="008D14D1"/>
    <w:rsid w:val="008D214A"/>
    <w:rsid w:val="008D2C4E"/>
    <w:rsid w:val="008D2E24"/>
    <w:rsid w:val="008D2FFF"/>
    <w:rsid w:val="008D396A"/>
    <w:rsid w:val="008D4B9A"/>
    <w:rsid w:val="008D4DED"/>
    <w:rsid w:val="008D5563"/>
    <w:rsid w:val="008D556C"/>
    <w:rsid w:val="008D5635"/>
    <w:rsid w:val="008D5F17"/>
    <w:rsid w:val="008D6493"/>
    <w:rsid w:val="008D7231"/>
    <w:rsid w:val="008E0A47"/>
    <w:rsid w:val="008E179B"/>
    <w:rsid w:val="008E2058"/>
    <w:rsid w:val="008E2518"/>
    <w:rsid w:val="008E296B"/>
    <w:rsid w:val="008E2CFD"/>
    <w:rsid w:val="008E4343"/>
    <w:rsid w:val="008E68E6"/>
    <w:rsid w:val="008F195C"/>
    <w:rsid w:val="008F206D"/>
    <w:rsid w:val="008F2176"/>
    <w:rsid w:val="008F3657"/>
    <w:rsid w:val="008F38D2"/>
    <w:rsid w:val="008F5655"/>
    <w:rsid w:val="008F5D4B"/>
    <w:rsid w:val="008F66CF"/>
    <w:rsid w:val="008F68B7"/>
    <w:rsid w:val="008F72B9"/>
    <w:rsid w:val="00901BF1"/>
    <w:rsid w:val="0090284A"/>
    <w:rsid w:val="00903D99"/>
    <w:rsid w:val="009069D6"/>
    <w:rsid w:val="00906A81"/>
    <w:rsid w:val="00906BEB"/>
    <w:rsid w:val="00910451"/>
    <w:rsid w:val="009105B6"/>
    <w:rsid w:val="00914C76"/>
    <w:rsid w:val="00915D9C"/>
    <w:rsid w:val="009165C2"/>
    <w:rsid w:val="009200A5"/>
    <w:rsid w:val="009201B8"/>
    <w:rsid w:val="00923A3C"/>
    <w:rsid w:val="00924464"/>
    <w:rsid w:val="00924670"/>
    <w:rsid w:val="00924EE8"/>
    <w:rsid w:val="00926637"/>
    <w:rsid w:val="00926AB8"/>
    <w:rsid w:val="00926BAB"/>
    <w:rsid w:val="00926BEC"/>
    <w:rsid w:val="00926D26"/>
    <w:rsid w:val="009308BA"/>
    <w:rsid w:val="009312F1"/>
    <w:rsid w:val="00931F4D"/>
    <w:rsid w:val="009324E7"/>
    <w:rsid w:val="009330BC"/>
    <w:rsid w:val="00933D05"/>
    <w:rsid w:val="00934262"/>
    <w:rsid w:val="009360E4"/>
    <w:rsid w:val="009406B6"/>
    <w:rsid w:val="009425B9"/>
    <w:rsid w:val="00942CAF"/>
    <w:rsid w:val="009440F1"/>
    <w:rsid w:val="00944D9E"/>
    <w:rsid w:val="0094552D"/>
    <w:rsid w:val="00945E0A"/>
    <w:rsid w:val="0094648C"/>
    <w:rsid w:val="00947411"/>
    <w:rsid w:val="00947949"/>
    <w:rsid w:val="009511C7"/>
    <w:rsid w:val="00952873"/>
    <w:rsid w:val="00961E06"/>
    <w:rsid w:val="00962C2D"/>
    <w:rsid w:val="00962DCB"/>
    <w:rsid w:val="00963836"/>
    <w:rsid w:val="0096562B"/>
    <w:rsid w:val="009668EE"/>
    <w:rsid w:val="009672BB"/>
    <w:rsid w:val="009677BB"/>
    <w:rsid w:val="009679A1"/>
    <w:rsid w:val="00967A52"/>
    <w:rsid w:val="00974245"/>
    <w:rsid w:val="00976C90"/>
    <w:rsid w:val="009775AE"/>
    <w:rsid w:val="0097761C"/>
    <w:rsid w:val="00980689"/>
    <w:rsid w:val="00981AE4"/>
    <w:rsid w:val="0098220B"/>
    <w:rsid w:val="00982408"/>
    <w:rsid w:val="00983DE2"/>
    <w:rsid w:val="00986BE7"/>
    <w:rsid w:val="00986D49"/>
    <w:rsid w:val="00987C10"/>
    <w:rsid w:val="0099210E"/>
    <w:rsid w:val="0099327D"/>
    <w:rsid w:val="00993D5F"/>
    <w:rsid w:val="00994938"/>
    <w:rsid w:val="00996073"/>
    <w:rsid w:val="009A07B9"/>
    <w:rsid w:val="009A1C64"/>
    <w:rsid w:val="009A1D54"/>
    <w:rsid w:val="009A262C"/>
    <w:rsid w:val="009A5FA7"/>
    <w:rsid w:val="009A6C5E"/>
    <w:rsid w:val="009B02F0"/>
    <w:rsid w:val="009B3B17"/>
    <w:rsid w:val="009B5602"/>
    <w:rsid w:val="009B5FD5"/>
    <w:rsid w:val="009B63E4"/>
    <w:rsid w:val="009B6B33"/>
    <w:rsid w:val="009B6F34"/>
    <w:rsid w:val="009C112B"/>
    <w:rsid w:val="009C3072"/>
    <w:rsid w:val="009C7587"/>
    <w:rsid w:val="009D1510"/>
    <w:rsid w:val="009D1A9D"/>
    <w:rsid w:val="009D2E1A"/>
    <w:rsid w:val="009D3BFC"/>
    <w:rsid w:val="009D52B7"/>
    <w:rsid w:val="009D53E1"/>
    <w:rsid w:val="009D6C50"/>
    <w:rsid w:val="009D7235"/>
    <w:rsid w:val="009E0010"/>
    <w:rsid w:val="009E182E"/>
    <w:rsid w:val="009E1E3D"/>
    <w:rsid w:val="009E2318"/>
    <w:rsid w:val="009E3DC3"/>
    <w:rsid w:val="009E5B43"/>
    <w:rsid w:val="009E66C0"/>
    <w:rsid w:val="009F14FD"/>
    <w:rsid w:val="009F37D5"/>
    <w:rsid w:val="009F4007"/>
    <w:rsid w:val="009F59F6"/>
    <w:rsid w:val="009F6109"/>
    <w:rsid w:val="009F7B9C"/>
    <w:rsid w:val="009F7ED0"/>
    <w:rsid w:val="00A0075B"/>
    <w:rsid w:val="00A016DD"/>
    <w:rsid w:val="00A0400D"/>
    <w:rsid w:val="00A05CAC"/>
    <w:rsid w:val="00A07625"/>
    <w:rsid w:val="00A07721"/>
    <w:rsid w:val="00A106C0"/>
    <w:rsid w:val="00A10DA0"/>
    <w:rsid w:val="00A11118"/>
    <w:rsid w:val="00A13914"/>
    <w:rsid w:val="00A1393C"/>
    <w:rsid w:val="00A17D6F"/>
    <w:rsid w:val="00A21C99"/>
    <w:rsid w:val="00A21F02"/>
    <w:rsid w:val="00A2222B"/>
    <w:rsid w:val="00A22628"/>
    <w:rsid w:val="00A2473C"/>
    <w:rsid w:val="00A26432"/>
    <w:rsid w:val="00A26448"/>
    <w:rsid w:val="00A32CC3"/>
    <w:rsid w:val="00A34EF6"/>
    <w:rsid w:val="00A35129"/>
    <w:rsid w:val="00A37246"/>
    <w:rsid w:val="00A40B4E"/>
    <w:rsid w:val="00A411AF"/>
    <w:rsid w:val="00A41B8A"/>
    <w:rsid w:val="00A4265A"/>
    <w:rsid w:val="00A435FE"/>
    <w:rsid w:val="00A43FBE"/>
    <w:rsid w:val="00A468E3"/>
    <w:rsid w:val="00A4780B"/>
    <w:rsid w:val="00A50914"/>
    <w:rsid w:val="00A50B6C"/>
    <w:rsid w:val="00A5117F"/>
    <w:rsid w:val="00A51C5C"/>
    <w:rsid w:val="00A5305B"/>
    <w:rsid w:val="00A541EB"/>
    <w:rsid w:val="00A54564"/>
    <w:rsid w:val="00A57E48"/>
    <w:rsid w:val="00A61128"/>
    <w:rsid w:val="00A627BD"/>
    <w:rsid w:val="00A63FD5"/>
    <w:rsid w:val="00A66499"/>
    <w:rsid w:val="00A71E6E"/>
    <w:rsid w:val="00A72CE6"/>
    <w:rsid w:val="00A73887"/>
    <w:rsid w:val="00A756C2"/>
    <w:rsid w:val="00A77472"/>
    <w:rsid w:val="00A774BD"/>
    <w:rsid w:val="00A77946"/>
    <w:rsid w:val="00A77A8A"/>
    <w:rsid w:val="00A80261"/>
    <w:rsid w:val="00A81571"/>
    <w:rsid w:val="00A82144"/>
    <w:rsid w:val="00A82B36"/>
    <w:rsid w:val="00A84095"/>
    <w:rsid w:val="00A85EC2"/>
    <w:rsid w:val="00A90E55"/>
    <w:rsid w:val="00A927D5"/>
    <w:rsid w:val="00A939D6"/>
    <w:rsid w:val="00A93B4E"/>
    <w:rsid w:val="00A9455D"/>
    <w:rsid w:val="00A9478F"/>
    <w:rsid w:val="00A96651"/>
    <w:rsid w:val="00AA0265"/>
    <w:rsid w:val="00AA3EFC"/>
    <w:rsid w:val="00AA4BF3"/>
    <w:rsid w:val="00AA5051"/>
    <w:rsid w:val="00AA549D"/>
    <w:rsid w:val="00AA64E3"/>
    <w:rsid w:val="00AA6BB8"/>
    <w:rsid w:val="00AA7971"/>
    <w:rsid w:val="00AB128E"/>
    <w:rsid w:val="00AB177C"/>
    <w:rsid w:val="00AB25C7"/>
    <w:rsid w:val="00AB2AF3"/>
    <w:rsid w:val="00AB5F0F"/>
    <w:rsid w:val="00AB6281"/>
    <w:rsid w:val="00AB69FA"/>
    <w:rsid w:val="00AB6E4E"/>
    <w:rsid w:val="00AB7120"/>
    <w:rsid w:val="00AC05C1"/>
    <w:rsid w:val="00AC0717"/>
    <w:rsid w:val="00AC0D6A"/>
    <w:rsid w:val="00AC1F08"/>
    <w:rsid w:val="00AC2871"/>
    <w:rsid w:val="00AC2A35"/>
    <w:rsid w:val="00AC4B1F"/>
    <w:rsid w:val="00AC5A8C"/>
    <w:rsid w:val="00AC5C7A"/>
    <w:rsid w:val="00AC5D95"/>
    <w:rsid w:val="00AC602F"/>
    <w:rsid w:val="00AC6435"/>
    <w:rsid w:val="00AC665A"/>
    <w:rsid w:val="00AD019F"/>
    <w:rsid w:val="00AD2471"/>
    <w:rsid w:val="00AD3181"/>
    <w:rsid w:val="00AD3AFB"/>
    <w:rsid w:val="00AD6C34"/>
    <w:rsid w:val="00AD7EE6"/>
    <w:rsid w:val="00AE0C0C"/>
    <w:rsid w:val="00AE0EC2"/>
    <w:rsid w:val="00AE1030"/>
    <w:rsid w:val="00AE31DD"/>
    <w:rsid w:val="00AE3479"/>
    <w:rsid w:val="00AE44D2"/>
    <w:rsid w:val="00AE4DF6"/>
    <w:rsid w:val="00AE53AC"/>
    <w:rsid w:val="00AE59F5"/>
    <w:rsid w:val="00AE7593"/>
    <w:rsid w:val="00AE7A76"/>
    <w:rsid w:val="00AF0C34"/>
    <w:rsid w:val="00AF0FFB"/>
    <w:rsid w:val="00AF19C1"/>
    <w:rsid w:val="00AF2EA0"/>
    <w:rsid w:val="00AF4138"/>
    <w:rsid w:val="00AF69E8"/>
    <w:rsid w:val="00AF761C"/>
    <w:rsid w:val="00AF76EE"/>
    <w:rsid w:val="00AF7958"/>
    <w:rsid w:val="00B0072B"/>
    <w:rsid w:val="00B03C00"/>
    <w:rsid w:val="00B03DC2"/>
    <w:rsid w:val="00B049CC"/>
    <w:rsid w:val="00B04C49"/>
    <w:rsid w:val="00B06BEE"/>
    <w:rsid w:val="00B07444"/>
    <w:rsid w:val="00B11589"/>
    <w:rsid w:val="00B11FC1"/>
    <w:rsid w:val="00B123FE"/>
    <w:rsid w:val="00B1776D"/>
    <w:rsid w:val="00B209E9"/>
    <w:rsid w:val="00B23321"/>
    <w:rsid w:val="00B248A1"/>
    <w:rsid w:val="00B24A0B"/>
    <w:rsid w:val="00B264FD"/>
    <w:rsid w:val="00B268FA"/>
    <w:rsid w:val="00B26C47"/>
    <w:rsid w:val="00B312EF"/>
    <w:rsid w:val="00B31D38"/>
    <w:rsid w:val="00B32460"/>
    <w:rsid w:val="00B32A38"/>
    <w:rsid w:val="00B33B00"/>
    <w:rsid w:val="00B3491E"/>
    <w:rsid w:val="00B356B2"/>
    <w:rsid w:val="00B358BD"/>
    <w:rsid w:val="00B37830"/>
    <w:rsid w:val="00B37895"/>
    <w:rsid w:val="00B42548"/>
    <w:rsid w:val="00B430C7"/>
    <w:rsid w:val="00B44D8A"/>
    <w:rsid w:val="00B46536"/>
    <w:rsid w:val="00B47183"/>
    <w:rsid w:val="00B472A3"/>
    <w:rsid w:val="00B526A1"/>
    <w:rsid w:val="00B544C6"/>
    <w:rsid w:val="00B55CBA"/>
    <w:rsid w:val="00B55D18"/>
    <w:rsid w:val="00B56DBD"/>
    <w:rsid w:val="00B57561"/>
    <w:rsid w:val="00B57B19"/>
    <w:rsid w:val="00B600BD"/>
    <w:rsid w:val="00B6011F"/>
    <w:rsid w:val="00B605E8"/>
    <w:rsid w:val="00B619FE"/>
    <w:rsid w:val="00B61F0C"/>
    <w:rsid w:val="00B6249D"/>
    <w:rsid w:val="00B62D6E"/>
    <w:rsid w:val="00B63B80"/>
    <w:rsid w:val="00B647E1"/>
    <w:rsid w:val="00B6579A"/>
    <w:rsid w:val="00B65DDF"/>
    <w:rsid w:val="00B67780"/>
    <w:rsid w:val="00B67A4C"/>
    <w:rsid w:val="00B72F27"/>
    <w:rsid w:val="00B734A4"/>
    <w:rsid w:val="00B749CD"/>
    <w:rsid w:val="00B75DCD"/>
    <w:rsid w:val="00B80BA9"/>
    <w:rsid w:val="00B81520"/>
    <w:rsid w:val="00B904F1"/>
    <w:rsid w:val="00B94A01"/>
    <w:rsid w:val="00B95A2C"/>
    <w:rsid w:val="00B95D3C"/>
    <w:rsid w:val="00B97FC6"/>
    <w:rsid w:val="00BA2F62"/>
    <w:rsid w:val="00BA320E"/>
    <w:rsid w:val="00BA4944"/>
    <w:rsid w:val="00BA68A0"/>
    <w:rsid w:val="00BB0FCF"/>
    <w:rsid w:val="00BB1E3F"/>
    <w:rsid w:val="00BB2E7F"/>
    <w:rsid w:val="00BB6A59"/>
    <w:rsid w:val="00BB7C35"/>
    <w:rsid w:val="00BC133E"/>
    <w:rsid w:val="00BC1670"/>
    <w:rsid w:val="00BC1C5C"/>
    <w:rsid w:val="00BC2269"/>
    <w:rsid w:val="00BC30E7"/>
    <w:rsid w:val="00BC66B3"/>
    <w:rsid w:val="00BD0EB0"/>
    <w:rsid w:val="00BD261A"/>
    <w:rsid w:val="00BD60F9"/>
    <w:rsid w:val="00BD7230"/>
    <w:rsid w:val="00BE2A3C"/>
    <w:rsid w:val="00BE46DE"/>
    <w:rsid w:val="00BE6662"/>
    <w:rsid w:val="00BE7837"/>
    <w:rsid w:val="00BF0ED5"/>
    <w:rsid w:val="00BF0FC8"/>
    <w:rsid w:val="00BF2075"/>
    <w:rsid w:val="00BF2653"/>
    <w:rsid w:val="00BF3251"/>
    <w:rsid w:val="00BF32FC"/>
    <w:rsid w:val="00BF37FC"/>
    <w:rsid w:val="00BF38EF"/>
    <w:rsid w:val="00BF3C14"/>
    <w:rsid w:val="00BF4622"/>
    <w:rsid w:val="00BF4A88"/>
    <w:rsid w:val="00BF662F"/>
    <w:rsid w:val="00BF7427"/>
    <w:rsid w:val="00C0101E"/>
    <w:rsid w:val="00C015AA"/>
    <w:rsid w:val="00C020C1"/>
    <w:rsid w:val="00C02C75"/>
    <w:rsid w:val="00C040E8"/>
    <w:rsid w:val="00C05BB6"/>
    <w:rsid w:val="00C0651A"/>
    <w:rsid w:val="00C07357"/>
    <w:rsid w:val="00C07C8B"/>
    <w:rsid w:val="00C1043F"/>
    <w:rsid w:val="00C11C37"/>
    <w:rsid w:val="00C11F96"/>
    <w:rsid w:val="00C131EC"/>
    <w:rsid w:val="00C13CBB"/>
    <w:rsid w:val="00C14571"/>
    <w:rsid w:val="00C170BA"/>
    <w:rsid w:val="00C174C2"/>
    <w:rsid w:val="00C17F67"/>
    <w:rsid w:val="00C2125F"/>
    <w:rsid w:val="00C216BD"/>
    <w:rsid w:val="00C21B0D"/>
    <w:rsid w:val="00C21EE2"/>
    <w:rsid w:val="00C23F37"/>
    <w:rsid w:val="00C23FA0"/>
    <w:rsid w:val="00C240AE"/>
    <w:rsid w:val="00C25181"/>
    <w:rsid w:val="00C25182"/>
    <w:rsid w:val="00C25DFF"/>
    <w:rsid w:val="00C26E5C"/>
    <w:rsid w:val="00C305F5"/>
    <w:rsid w:val="00C3539F"/>
    <w:rsid w:val="00C355A9"/>
    <w:rsid w:val="00C358AB"/>
    <w:rsid w:val="00C414A4"/>
    <w:rsid w:val="00C41E3C"/>
    <w:rsid w:val="00C42CD7"/>
    <w:rsid w:val="00C46620"/>
    <w:rsid w:val="00C515C0"/>
    <w:rsid w:val="00C53EC5"/>
    <w:rsid w:val="00C547D6"/>
    <w:rsid w:val="00C56F94"/>
    <w:rsid w:val="00C62B99"/>
    <w:rsid w:val="00C63B66"/>
    <w:rsid w:val="00C641E4"/>
    <w:rsid w:val="00C646D1"/>
    <w:rsid w:val="00C67736"/>
    <w:rsid w:val="00C74A4A"/>
    <w:rsid w:val="00C7672C"/>
    <w:rsid w:val="00C76ECD"/>
    <w:rsid w:val="00C76FE0"/>
    <w:rsid w:val="00C84E7A"/>
    <w:rsid w:val="00C856A8"/>
    <w:rsid w:val="00C876FF"/>
    <w:rsid w:val="00C9070E"/>
    <w:rsid w:val="00C90F07"/>
    <w:rsid w:val="00C919B2"/>
    <w:rsid w:val="00C91F77"/>
    <w:rsid w:val="00C9351B"/>
    <w:rsid w:val="00C93696"/>
    <w:rsid w:val="00C94F11"/>
    <w:rsid w:val="00C95C67"/>
    <w:rsid w:val="00C9604A"/>
    <w:rsid w:val="00C97567"/>
    <w:rsid w:val="00CA0132"/>
    <w:rsid w:val="00CA0FFE"/>
    <w:rsid w:val="00CA1EB2"/>
    <w:rsid w:val="00CA59B8"/>
    <w:rsid w:val="00CA5BA8"/>
    <w:rsid w:val="00CA601E"/>
    <w:rsid w:val="00CA6E42"/>
    <w:rsid w:val="00CB030C"/>
    <w:rsid w:val="00CB08F0"/>
    <w:rsid w:val="00CB0F1E"/>
    <w:rsid w:val="00CB71FC"/>
    <w:rsid w:val="00CC075D"/>
    <w:rsid w:val="00CC0C4F"/>
    <w:rsid w:val="00CC0F92"/>
    <w:rsid w:val="00CC1614"/>
    <w:rsid w:val="00CC1BD6"/>
    <w:rsid w:val="00CC1F53"/>
    <w:rsid w:val="00CC21C3"/>
    <w:rsid w:val="00CC356F"/>
    <w:rsid w:val="00CC3926"/>
    <w:rsid w:val="00CC4742"/>
    <w:rsid w:val="00CC4777"/>
    <w:rsid w:val="00CC6AC5"/>
    <w:rsid w:val="00CC7683"/>
    <w:rsid w:val="00CC7E6C"/>
    <w:rsid w:val="00CD1887"/>
    <w:rsid w:val="00CD2AEC"/>
    <w:rsid w:val="00CD535B"/>
    <w:rsid w:val="00CD5A3B"/>
    <w:rsid w:val="00CD7EE2"/>
    <w:rsid w:val="00CE1B44"/>
    <w:rsid w:val="00CE2054"/>
    <w:rsid w:val="00CE31AF"/>
    <w:rsid w:val="00CE3FD0"/>
    <w:rsid w:val="00CE4F4F"/>
    <w:rsid w:val="00CE5070"/>
    <w:rsid w:val="00CE7590"/>
    <w:rsid w:val="00CF07F1"/>
    <w:rsid w:val="00CF4759"/>
    <w:rsid w:val="00CF4CCB"/>
    <w:rsid w:val="00CF581D"/>
    <w:rsid w:val="00CF5C53"/>
    <w:rsid w:val="00CF675A"/>
    <w:rsid w:val="00CF74C3"/>
    <w:rsid w:val="00CF74E2"/>
    <w:rsid w:val="00D00417"/>
    <w:rsid w:val="00D0144C"/>
    <w:rsid w:val="00D019B9"/>
    <w:rsid w:val="00D02F33"/>
    <w:rsid w:val="00D035F6"/>
    <w:rsid w:val="00D04370"/>
    <w:rsid w:val="00D04953"/>
    <w:rsid w:val="00D04CB9"/>
    <w:rsid w:val="00D05AB7"/>
    <w:rsid w:val="00D06B28"/>
    <w:rsid w:val="00D0729E"/>
    <w:rsid w:val="00D07944"/>
    <w:rsid w:val="00D11528"/>
    <w:rsid w:val="00D11DF7"/>
    <w:rsid w:val="00D12756"/>
    <w:rsid w:val="00D14760"/>
    <w:rsid w:val="00D15545"/>
    <w:rsid w:val="00D156B7"/>
    <w:rsid w:val="00D15B04"/>
    <w:rsid w:val="00D16060"/>
    <w:rsid w:val="00D2064E"/>
    <w:rsid w:val="00D20A15"/>
    <w:rsid w:val="00D22505"/>
    <w:rsid w:val="00D24D66"/>
    <w:rsid w:val="00D24E88"/>
    <w:rsid w:val="00D270F9"/>
    <w:rsid w:val="00D27704"/>
    <w:rsid w:val="00D315D6"/>
    <w:rsid w:val="00D31A2B"/>
    <w:rsid w:val="00D324C9"/>
    <w:rsid w:val="00D32F21"/>
    <w:rsid w:val="00D3383E"/>
    <w:rsid w:val="00D34FFB"/>
    <w:rsid w:val="00D3599C"/>
    <w:rsid w:val="00D362CB"/>
    <w:rsid w:val="00D3681F"/>
    <w:rsid w:val="00D401BA"/>
    <w:rsid w:val="00D40A25"/>
    <w:rsid w:val="00D461C0"/>
    <w:rsid w:val="00D47588"/>
    <w:rsid w:val="00D501B9"/>
    <w:rsid w:val="00D51276"/>
    <w:rsid w:val="00D53596"/>
    <w:rsid w:val="00D546B7"/>
    <w:rsid w:val="00D54B8B"/>
    <w:rsid w:val="00D55B38"/>
    <w:rsid w:val="00D56106"/>
    <w:rsid w:val="00D605F1"/>
    <w:rsid w:val="00D61243"/>
    <w:rsid w:val="00D63DCE"/>
    <w:rsid w:val="00D645C6"/>
    <w:rsid w:val="00D647D3"/>
    <w:rsid w:val="00D66CE8"/>
    <w:rsid w:val="00D714A4"/>
    <w:rsid w:val="00D715B9"/>
    <w:rsid w:val="00D71E28"/>
    <w:rsid w:val="00D728CB"/>
    <w:rsid w:val="00D7384C"/>
    <w:rsid w:val="00D738F4"/>
    <w:rsid w:val="00D74080"/>
    <w:rsid w:val="00D77283"/>
    <w:rsid w:val="00D77BD5"/>
    <w:rsid w:val="00D80696"/>
    <w:rsid w:val="00D815C5"/>
    <w:rsid w:val="00D81779"/>
    <w:rsid w:val="00D82D82"/>
    <w:rsid w:val="00D867EF"/>
    <w:rsid w:val="00D8705E"/>
    <w:rsid w:val="00D87F98"/>
    <w:rsid w:val="00D90D52"/>
    <w:rsid w:val="00D914B7"/>
    <w:rsid w:val="00D9225D"/>
    <w:rsid w:val="00D922FC"/>
    <w:rsid w:val="00D92300"/>
    <w:rsid w:val="00D9260D"/>
    <w:rsid w:val="00D928BD"/>
    <w:rsid w:val="00D92C4E"/>
    <w:rsid w:val="00D92DEC"/>
    <w:rsid w:val="00D94BC0"/>
    <w:rsid w:val="00D952A2"/>
    <w:rsid w:val="00D95DF1"/>
    <w:rsid w:val="00D96B27"/>
    <w:rsid w:val="00DA0173"/>
    <w:rsid w:val="00DA2F35"/>
    <w:rsid w:val="00DA4C02"/>
    <w:rsid w:val="00DA52B0"/>
    <w:rsid w:val="00DA5AB3"/>
    <w:rsid w:val="00DB026D"/>
    <w:rsid w:val="00DB03F7"/>
    <w:rsid w:val="00DB0E8F"/>
    <w:rsid w:val="00DB1F28"/>
    <w:rsid w:val="00DB277B"/>
    <w:rsid w:val="00DB3FDB"/>
    <w:rsid w:val="00DB61C6"/>
    <w:rsid w:val="00DB68B7"/>
    <w:rsid w:val="00DB70C3"/>
    <w:rsid w:val="00DB7F19"/>
    <w:rsid w:val="00DC0920"/>
    <w:rsid w:val="00DC142D"/>
    <w:rsid w:val="00DC1868"/>
    <w:rsid w:val="00DC1A61"/>
    <w:rsid w:val="00DC277F"/>
    <w:rsid w:val="00DC33B9"/>
    <w:rsid w:val="00DC37DE"/>
    <w:rsid w:val="00DD0DAD"/>
    <w:rsid w:val="00DD3B2F"/>
    <w:rsid w:val="00DD3F8C"/>
    <w:rsid w:val="00DD5D9B"/>
    <w:rsid w:val="00DD5E46"/>
    <w:rsid w:val="00DD5F11"/>
    <w:rsid w:val="00DD7351"/>
    <w:rsid w:val="00DD7D0F"/>
    <w:rsid w:val="00DE09B9"/>
    <w:rsid w:val="00DE2B06"/>
    <w:rsid w:val="00DE425E"/>
    <w:rsid w:val="00DE4EE1"/>
    <w:rsid w:val="00DE62C5"/>
    <w:rsid w:val="00DE62E2"/>
    <w:rsid w:val="00DE6915"/>
    <w:rsid w:val="00DF1B61"/>
    <w:rsid w:val="00DF2562"/>
    <w:rsid w:val="00DF3CF5"/>
    <w:rsid w:val="00DF57FF"/>
    <w:rsid w:val="00DF60B2"/>
    <w:rsid w:val="00DF6899"/>
    <w:rsid w:val="00DF6D5A"/>
    <w:rsid w:val="00DF7670"/>
    <w:rsid w:val="00E00E3E"/>
    <w:rsid w:val="00E0395E"/>
    <w:rsid w:val="00E04507"/>
    <w:rsid w:val="00E06FF4"/>
    <w:rsid w:val="00E077CB"/>
    <w:rsid w:val="00E10354"/>
    <w:rsid w:val="00E10B89"/>
    <w:rsid w:val="00E11ABD"/>
    <w:rsid w:val="00E11EBD"/>
    <w:rsid w:val="00E1596B"/>
    <w:rsid w:val="00E21472"/>
    <w:rsid w:val="00E22660"/>
    <w:rsid w:val="00E233F9"/>
    <w:rsid w:val="00E240D2"/>
    <w:rsid w:val="00E24429"/>
    <w:rsid w:val="00E25BA5"/>
    <w:rsid w:val="00E267C6"/>
    <w:rsid w:val="00E26DD1"/>
    <w:rsid w:val="00E279C5"/>
    <w:rsid w:val="00E31D96"/>
    <w:rsid w:val="00E32B29"/>
    <w:rsid w:val="00E34D25"/>
    <w:rsid w:val="00E402B5"/>
    <w:rsid w:val="00E40C78"/>
    <w:rsid w:val="00E4481D"/>
    <w:rsid w:val="00E4543F"/>
    <w:rsid w:val="00E45D6F"/>
    <w:rsid w:val="00E462DC"/>
    <w:rsid w:val="00E471C3"/>
    <w:rsid w:val="00E47AF8"/>
    <w:rsid w:val="00E47EB1"/>
    <w:rsid w:val="00E501E4"/>
    <w:rsid w:val="00E502DF"/>
    <w:rsid w:val="00E5618B"/>
    <w:rsid w:val="00E56D6C"/>
    <w:rsid w:val="00E61C32"/>
    <w:rsid w:val="00E61F1A"/>
    <w:rsid w:val="00E626B9"/>
    <w:rsid w:val="00E63F4E"/>
    <w:rsid w:val="00E66956"/>
    <w:rsid w:val="00E70DDA"/>
    <w:rsid w:val="00E75DD0"/>
    <w:rsid w:val="00E826D4"/>
    <w:rsid w:val="00E829DB"/>
    <w:rsid w:val="00E84378"/>
    <w:rsid w:val="00E872BE"/>
    <w:rsid w:val="00E90F90"/>
    <w:rsid w:val="00E91604"/>
    <w:rsid w:val="00E91FFE"/>
    <w:rsid w:val="00E931B4"/>
    <w:rsid w:val="00E967B1"/>
    <w:rsid w:val="00E9722E"/>
    <w:rsid w:val="00EA1952"/>
    <w:rsid w:val="00EA1EAD"/>
    <w:rsid w:val="00EA57EF"/>
    <w:rsid w:val="00EA5DDB"/>
    <w:rsid w:val="00EA7019"/>
    <w:rsid w:val="00EB382A"/>
    <w:rsid w:val="00EB56D0"/>
    <w:rsid w:val="00EB750D"/>
    <w:rsid w:val="00EC123D"/>
    <w:rsid w:val="00EC1C8E"/>
    <w:rsid w:val="00EC2629"/>
    <w:rsid w:val="00EC5C36"/>
    <w:rsid w:val="00EC5CC5"/>
    <w:rsid w:val="00EC725D"/>
    <w:rsid w:val="00ED14BC"/>
    <w:rsid w:val="00ED1AEF"/>
    <w:rsid w:val="00ED29E3"/>
    <w:rsid w:val="00ED342E"/>
    <w:rsid w:val="00ED4468"/>
    <w:rsid w:val="00ED4ECC"/>
    <w:rsid w:val="00ED4EF8"/>
    <w:rsid w:val="00ED72B3"/>
    <w:rsid w:val="00ED7D8A"/>
    <w:rsid w:val="00EE0224"/>
    <w:rsid w:val="00EE027B"/>
    <w:rsid w:val="00EE0CAB"/>
    <w:rsid w:val="00EE269E"/>
    <w:rsid w:val="00EE31F7"/>
    <w:rsid w:val="00EE36B9"/>
    <w:rsid w:val="00EE4123"/>
    <w:rsid w:val="00EE5146"/>
    <w:rsid w:val="00EE6513"/>
    <w:rsid w:val="00EF0BC4"/>
    <w:rsid w:val="00EF1100"/>
    <w:rsid w:val="00EF1495"/>
    <w:rsid w:val="00EF14B7"/>
    <w:rsid w:val="00EF21A9"/>
    <w:rsid w:val="00EF33CD"/>
    <w:rsid w:val="00EF4989"/>
    <w:rsid w:val="00EF6330"/>
    <w:rsid w:val="00EF7384"/>
    <w:rsid w:val="00F007B3"/>
    <w:rsid w:val="00F0221B"/>
    <w:rsid w:val="00F05BBE"/>
    <w:rsid w:val="00F0698A"/>
    <w:rsid w:val="00F076A1"/>
    <w:rsid w:val="00F07898"/>
    <w:rsid w:val="00F116CD"/>
    <w:rsid w:val="00F13B5C"/>
    <w:rsid w:val="00F13DE6"/>
    <w:rsid w:val="00F13F24"/>
    <w:rsid w:val="00F14E1D"/>
    <w:rsid w:val="00F16D48"/>
    <w:rsid w:val="00F21002"/>
    <w:rsid w:val="00F21B63"/>
    <w:rsid w:val="00F235A8"/>
    <w:rsid w:val="00F23F4F"/>
    <w:rsid w:val="00F243F4"/>
    <w:rsid w:val="00F24983"/>
    <w:rsid w:val="00F25AE7"/>
    <w:rsid w:val="00F3074C"/>
    <w:rsid w:val="00F3160D"/>
    <w:rsid w:val="00F32D70"/>
    <w:rsid w:val="00F33B57"/>
    <w:rsid w:val="00F35FA6"/>
    <w:rsid w:val="00F40396"/>
    <w:rsid w:val="00F4060C"/>
    <w:rsid w:val="00F4395B"/>
    <w:rsid w:val="00F44BFB"/>
    <w:rsid w:val="00F44CFF"/>
    <w:rsid w:val="00F44DEA"/>
    <w:rsid w:val="00F454C1"/>
    <w:rsid w:val="00F464DF"/>
    <w:rsid w:val="00F513CD"/>
    <w:rsid w:val="00F52AE8"/>
    <w:rsid w:val="00F530AE"/>
    <w:rsid w:val="00F544BE"/>
    <w:rsid w:val="00F54AB0"/>
    <w:rsid w:val="00F55CE6"/>
    <w:rsid w:val="00F5610B"/>
    <w:rsid w:val="00F61A2B"/>
    <w:rsid w:val="00F621D8"/>
    <w:rsid w:val="00F6367B"/>
    <w:rsid w:val="00F65F2A"/>
    <w:rsid w:val="00F67AC1"/>
    <w:rsid w:val="00F72D07"/>
    <w:rsid w:val="00F76AE0"/>
    <w:rsid w:val="00F80C16"/>
    <w:rsid w:val="00F82A81"/>
    <w:rsid w:val="00F82DF0"/>
    <w:rsid w:val="00F82F7C"/>
    <w:rsid w:val="00F8530A"/>
    <w:rsid w:val="00F91677"/>
    <w:rsid w:val="00F954D4"/>
    <w:rsid w:val="00F96405"/>
    <w:rsid w:val="00F96476"/>
    <w:rsid w:val="00F96CDA"/>
    <w:rsid w:val="00FA02AD"/>
    <w:rsid w:val="00FA0F0F"/>
    <w:rsid w:val="00FA12C4"/>
    <w:rsid w:val="00FA203E"/>
    <w:rsid w:val="00FA2084"/>
    <w:rsid w:val="00FA4360"/>
    <w:rsid w:val="00FA7AAD"/>
    <w:rsid w:val="00FA7F72"/>
    <w:rsid w:val="00FB0F0E"/>
    <w:rsid w:val="00FB240C"/>
    <w:rsid w:val="00FB2A58"/>
    <w:rsid w:val="00FB3E8E"/>
    <w:rsid w:val="00FB5B7D"/>
    <w:rsid w:val="00FB6819"/>
    <w:rsid w:val="00FB76A3"/>
    <w:rsid w:val="00FB7DE5"/>
    <w:rsid w:val="00FB7F70"/>
    <w:rsid w:val="00FC1F9B"/>
    <w:rsid w:val="00FC2903"/>
    <w:rsid w:val="00FC2B31"/>
    <w:rsid w:val="00FC38F4"/>
    <w:rsid w:val="00FC4087"/>
    <w:rsid w:val="00FC4AF3"/>
    <w:rsid w:val="00FC700F"/>
    <w:rsid w:val="00FC7AC5"/>
    <w:rsid w:val="00FC7CA8"/>
    <w:rsid w:val="00FD0E5F"/>
    <w:rsid w:val="00FD1132"/>
    <w:rsid w:val="00FD1EC8"/>
    <w:rsid w:val="00FD2024"/>
    <w:rsid w:val="00FD3676"/>
    <w:rsid w:val="00FD7827"/>
    <w:rsid w:val="00FD7CAC"/>
    <w:rsid w:val="00FE13FD"/>
    <w:rsid w:val="00FE155C"/>
    <w:rsid w:val="00FE3AF2"/>
    <w:rsid w:val="00FE5913"/>
    <w:rsid w:val="00FE5F5C"/>
    <w:rsid w:val="00FE7DD5"/>
    <w:rsid w:val="00FF1BD5"/>
    <w:rsid w:val="00FF354D"/>
    <w:rsid w:val="00FF3CDF"/>
    <w:rsid w:val="00FF581E"/>
    <w:rsid w:val="00FF6058"/>
    <w:rsid w:val="00FF68F0"/>
    <w:rsid w:val="00FF7BBA"/>
    <w:rsid w:val="00FF7C2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B0BDA1-C0BA-436B-8F73-FBB35930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D6B1B"/>
    <w:pPr>
      <w:spacing w:after="0" w:line="240" w:lineRule="auto"/>
    </w:pPr>
    <w:rPr>
      <w:sz w:val="24"/>
      <w:szCs w:val="24"/>
    </w:rPr>
  </w:style>
  <w:style w:type="paragraph" w:styleId="Cmsor1">
    <w:name w:val="heading 1"/>
    <w:basedOn w:val="Norml"/>
    <w:next w:val="Norml"/>
    <w:link w:val="Cmsor1Char"/>
    <w:uiPriority w:val="9"/>
    <w:qFormat/>
    <w:rsid w:val="002D6B1B"/>
    <w:pPr>
      <w:keepNext/>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unhideWhenUsed/>
    <w:qFormat/>
    <w:rsid w:val="002D6B1B"/>
    <w:pPr>
      <w:keepNext/>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unhideWhenUsed/>
    <w:qFormat/>
    <w:rsid w:val="002D6B1B"/>
    <w:pPr>
      <w:keepNext/>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2D6B1B"/>
    <w:pPr>
      <w:keepNext/>
      <w:spacing w:before="240" w:after="60"/>
      <w:outlineLvl w:val="3"/>
    </w:pPr>
    <w:rPr>
      <w:rFonts w:cstheme="majorBidi"/>
      <w:b/>
      <w:bCs/>
      <w:sz w:val="28"/>
      <w:szCs w:val="28"/>
    </w:rPr>
  </w:style>
  <w:style w:type="paragraph" w:styleId="Cmsor5">
    <w:name w:val="heading 5"/>
    <w:basedOn w:val="Norml"/>
    <w:next w:val="Norml"/>
    <w:link w:val="Cmsor5Char"/>
    <w:uiPriority w:val="9"/>
    <w:semiHidden/>
    <w:unhideWhenUsed/>
    <w:qFormat/>
    <w:rsid w:val="002D6B1B"/>
    <w:pPr>
      <w:spacing w:before="240" w:after="60"/>
      <w:outlineLvl w:val="4"/>
    </w:pPr>
    <w:rPr>
      <w:b/>
      <w:bCs/>
      <w:i/>
      <w:iCs/>
      <w:sz w:val="26"/>
      <w:szCs w:val="26"/>
    </w:rPr>
  </w:style>
  <w:style w:type="paragraph" w:styleId="Cmsor6">
    <w:name w:val="heading 6"/>
    <w:basedOn w:val="Norml"/>
    <w:next w:val="Norml"/>
    <w:link w:val="Cmsor6Char"/>
    <w:uiPriority w:val="9"/>
    <w:semiHidden/>
    <w:unhideWhenUsed/>
    <w:qFormat/>
    <w:rsid w:val="002D6B1B"/>
    <w:p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2D6B1B"/>
    <w:pPr>
      <w:spacing w:before="240" w:after="60"/>
      <w:outlineLvl w:val="6"/>
    </w:pPr>
  </w:style>
  <w:style w:type="paragraph" w:styleId="Cmsor8">
    <w:name w:val="heading 8"/>
    <w:basedOn w:val="Norml"/>
    <w:next w:val="Norml"/>
    <w:link w:val="Cmsor8Char"/>
    <w:uiPriority w:val="9"/>
    <w:semiHidden/>
    <w:unhideWhenUsed/>
    <w:qFormat/>
    <w:rsid w:val="002D6B1B"/>
    <w:pPr>
      <w:spacing w:before="240" w:after="60"/>
      <w:outlineLvl w:val="7"/>
    </w:pPr>
    <w:rPr>
      <w:i/>
      <w:iCs/>
    </w:rPr>
  </w:style>
  <w:style w:type="paragraph" w:styleId="Cmsor9">
    <w:name w:val="heading 9"/>
    <w:basedOn w:val="Norml"/>
    <w:next w:val="Norml"/>
    <w:link w:val="Cmsor9Char"/>
    <w:uiPriority w:val="9"/>
    <w:semiHidden/>
    <w:unhideWhenUsed/>
    <w:qFormat/>
    <w:rsid w:val="002D6B1B"/>
    <w:pPr>
      <w:spacing w:before="240" w:after="60"/>
      <w:outlineLvl w:val="8"/>
    </w:pPr>
    <w:rPr>
      <w:rFonts w:asciiTheme="majorHAnsi" w:eastAsiaTheme="majorEastAsia" w:hAnsiTheme="majorHAns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D6B1B"/>
    <w:rPr>
      <w:rFonts w:asciiTheme="majorHAnsi" w:eastAsiaTheme="majorEastAsia" w:hAnsiTheme="majorHAnsi" w:cstheme="majorBidi"/>
      <w:b/>
      <w:bCs/>
      <w:kern w:val="32"/>
      <w:sz w:val="32"/>
      <w:szCs w:val="32"/>
    </w:rPr>
  </w:style>
  <w:style w:type="paragraph" w:styleId="Tartalomjegyzkcmsora">
    <w:name w:val="TOC Heading"/>
    <w:basedOn w:val="Cmsor1"/>
    <w:next w:val="Norml"/>
    <w:uiPriority w:val="39"/>
    <w:unhideWhenUsed/>
    <w:qFormat/>
    <w:rsid w:val="002D6B1B"/>
    <w:pPr>
      <w:outlineLvl w:val="9"/>
    </w:pPr>
  </w:style>
  <w:style w:type="paragraph" w:styleId="TJ1">
    <w:name w:val="toc 1"/>
    <w:basedOn w:val="Norml"/>
    <w:next w:val="Norml"/>
    <w:autoRedefine/>
    <w:uiPriority w:val="39"/>
    <w:unhideWhenUsed/>
    <w:rsid w:val="00B32A38"/>
    <w:pPr>
      <w:tabs>
        <w:tab w:val="right" w:leader="dot" w:pos="9062"/>
      </w:tabs>
      <w:spacing w:after="100"/>
    </w:pPr>
  </w:style>
  <w:style w:type="character" w:styleId="Hiperhivatkozs">
    <w:name w:val="Hyperlink"/>
    <w:basedOn w:val="Bekezdsalapbettpusa"/>
    <w:uiPriority w:val="99"/>
    <w:unhideWhenUsed/>
    <w:rsid w:val="00236A6A"/>
    <w:rPr>
      <w:color w:val="0000FF" w:themeColor="hyperlink"/>
      <w:u w:val="single"/>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2D6B1B"/>
    <w:pPr>
      <w:ind w:left="720"/>
      <w:contextualSpacing/>
    </w:pPr>
  </w:style>
  <w:style w:type="paragraph" w:styleId="lfej">
    <w:name w:val="header"/>
    <w:basedOn w:val="Norml"/>
    <w:link w:val="lfejChar"/>
    <w:uiPriority w:val="99"/>
    <w:unhideWhenUsed/>
    <w:rsid w:val="00E45D6F"/>
    <w:pPr>
      <w:tabs>
        <w:tab w:val="center" w:pos="4536"/>
        <w:tab w:val="right" w:pos="9072"/>
      </w:tabs>
    </w:pPr>
  </w:style>
  <w:style w:type="character" w:customStyle="1" w:styleId="lfejChar">
    <w:name w:val="Élőfej Char"/>
    <w:basedOn w:val="Bekezdsalapbettpusa"/>
    <w:link w:val="lfej"/>
    <w:uiPriority w:val="99"/>
    <w:rsid w:val="00E45D6F"/>
  </w:style>
  <w:style w:type="paragraph" w:styleId="llb">
    <w:name w:val="footer"/>
    <w:basedOn w:val="Norml"/>
    <w:link w:val="llbChar"/>
    <w:uiPriority w:val="99"/>
    <w:unhideWhenUsed/>
    <w:rsid w:val="00E45D6F"/>
    <w:pPr>
      <w:tabs>
        <w:tab w:val="center" w:pos="4536"/>
        <w:tab w:val="right" w:pos="9072"/>
      </w:tabs>
    </w:pPr>
  </w:style>
  <w:style w:type="character" w:customStyle="1" w:styleId="llbChar">
    <w:name w:val="Élőláb Char"/>
    <w:basedOn w:val="Bekezdsalapbettpusa"/>
    <w:link w:val="llb"/>
    <w:uiPriority w:val="99"/>
    <w:rsid w:val="00E45D6F"/>
  </w:style>
  <w:style w:type="character" w:styleId="Oldalszm">
    <w:name w:val="page number"/>
    <w:basedOn w:val="Bekezdsalapbettpusa"/>
    <w:uiPriority w:val="99"/>
    <w:unhideWhenUsed/>
    <w:rsid w:val="00E45D6F"/>
  </w:style>
  <w:style w:type="character" w:customStyle="1" w:styleId="Cmsor2Char">
    <w:name w:val="Címsor 2 Char"/>
    <w:basedOn w:val="Bekezdsalapbettpusa"/>
    <w:link w:val="Cmsor2"/>
    <w:uiPriority w:val="9"/>
    <w:rsid w:val="002D6B1B"/>
    <w:rPr>
      <w:rFonts w:asciiTheme="majorHAnsi" w:eastAsiaTheme="majorEastAsia" w:hAnsiTheme="majorHAnsi" w:cstheme="majorBidi"/>
      <w:b/>
      <w:bCs/>
      <w:i/>
      <w:iCs/>
      <w:sz w:val="28"/>
      <w:szCs w:val="28"/>
    </w:rPr>
  </w:style>
  <w:style w:type="paragraph" w:styleId="TJ2">
    <w:name w:val="toc 2"/>
    <w:basedOn w:val="Norml"/>
    <w:next w:val="Norml"/>
    <w:autoRedefine/>
    <w:uiPriority w:val="39"/>
    <w:unhideWhenUsed/>
    <w:rsid w:val="00C11C37"/>
    <w:pPr>
      <w:spacing w:after="100"/>
      <w:ind w:left="220"/>
    </w:pPr>
  </w:style>
  <w:style w:type="paragraph" w:customStyle="1" w:styleId="Default">
    <w:name w:val="Default"/>
    <w:rsid w:val="00377A01"/>
    <w:pPr>
      <w:autoSpaceDE w:val="0"/>
      <w:autoSpaceDN w:val="0"/>
      <w:adjustRightInd w:val="0"/>
      <w:spacing w:after="0" w:line="240" w:lineRule="auto"/>
    </w:pPr>
    <w:rPr>
      <w:rFonts w:ascii="Times New Roman" w:hAnsi="Times New Roman"/>
      <w:color w:val="000000"/>
      <w:sz w:val="24"/>
      <w:szCs w:val="24"/>
    </w:rPr>
  </w:style>
  <w:style w:type="table" w:styleId="Rcsostblzat">
    <w:name w:val="Table Grid"/>
    <w:basedOn w:val="Normltblzat"/>
    <w:uiPriority w:val="59"/>
    <w:rsid w:val="00D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Char,Lábjegyzetszöveg Char2 Char,Lábjegyzetszöveg Char Char Char,Lábjegyzetszöveg Char1 Char Char Char,Lábjegyzetszöveg Char2 Char Char1 Char Char,Lábjegyzetszöveg Char Char Char Char Char Char Char,Lábjegyzetszöveg Char1 Char"/>
    <w:basedOn w:val="Norml"/>
    <w:link w:val="LbjegyzetszvegChar"/>
    <w:unhideWhenUsed/>
    <w:rsid w:val="009A6C5E"/>
    <w:rPr>
      <w:sz w:val="20"/>
      <w:szCs w:val="20"/>
    </w:rPr>
  </w:style>
  <w:style w:type="character" w:customStyle="1" w:styleId="LbjegyzetszvegChar">
    <w:name w:val="Lábjegyzetszöveg Char"/>
    <w:aliases w:val="Footnote Char,Char Char,Lábjegyzetszöveg Char2 Char Char,Lábjegyzetszöveg Char Char Char Char,Lábjegyzetszöveg Char1 Char Char Char Char,Lábjegyzetszöveg Char2 Char Char1 Char Char Char,Lábjegyzetszöveg Char1 Char Char"/>
    <w:basedOn w:val="Bekezdsalapbettpusa"/>
    <w:link w:val="Lbjegyzetszveg"/>
    <w:rsid w:val="009A6C5E"/>
    <w:rPr>
      <w:sz w:val="20"/>
      <w:szCs w:val="20"/>
    </w:rPr>
  </w:style>
  <w:style w:type="character" w:styleId="Lbjegyzet-hivatkozs">
    <w:name w:val="footnote reference"/>
    <w:aliases w:val="ftref,Footnotes refss,Fussnota,Footnote symbol,Footnote reference number,Times 10 Point,Exposant 3 Point,EN Footnote Reference,note TESI,Footnote Reference Superscript,Zchn Zchn,Footnote number,Footnote Reference Number,BVI fnr,o"/>
    <w:basedOn w:val="Bekezdsalapbettpusa"/>
    <w:unhideWhenUsed/>
    <w:rsid w:val="009A6C5E"/>
    <w:rPr>
      <w:vertAlign w:val="superscript"/>
    </w:rPr>
  </w:style>
  <w:style w:type="paragraph" w:customStyle="1" w:styleId="CM1">
    <w:name w:val="CM1"/>
    <w:basedOn w:val="Default"/>
    <w:next w:val="Default"/>
    <w:uiPriority w:val="99"/>
    <w:rsid w:val="00677EDA"/>
    <w:rPr>
      <w:rFonts w:ascii="EUAlbertina" w:eastAsia="Times New Roman" w:hAnsi="EUAlbertina"/>
      <w:color w:val="auto"/>
      <w:lang w:eastAsia="hu-HU"/>
    </w:rPr>
  </w:style>
  <w:style w:type="paragraph" w:customStyle="1" w:styleId="CM4">
    <w:name w:val="CM4"/>
    <w:basedOn w:val="Default"/>
    <w:next w:val="Default"/>
    <w:uiPriority w:val="99"/>
    <w:rsid w:val="00677EDA"/>
    <w:rPr>
      <w:rFonts w:ascii="EUAlbertina" w:eastAsia="Times New Roman" w:hAnsi="EUAlbertina"/>
      <w:color w:val="auto"/>
      <w:lang w:eastAsia="hu-HU"/>
    </w:rPr>
  </w:style>
  <w:style w:type="character" w:customStyle="1" w:styleId="hps">
    <w:name w:val="hps"/>
    <w:basedOn w:val="Bekezdsalapbettpusa"/>
    <w:rsid w:val="00986BE7"/>
  </w:style>
  <w:style w:type="character" w:customStyle="1" w:styleId="gt-text">
    <w:name w:val="gt-text"/>
    <w:uiPriority w:val="99"/>
    <w:rsid w:val="00DB3FDB"/>
  </w:style>
  <w:style w:type="paragraph" w:styleId="Buborkszveg">
    <w:name w:val="Balloon Text"/>
    <w:basedOn w:val="Norml"/>
    <w:link w:val="BuborkszvegChar"/>
    <w:uiPriority w:val="99"/>
    <w:semiHidden/>
    <w:unhideWhenUsed/>
    <w:rsid w:val="00137D81"/>
    <w:rPr>
      <w:rFonts w:ascii="Tahoma" w:hAnsi="Tahoma" w:cs="Tahoma"/>
      <w:sz w:val="16"/>
      <w:szCs w:val="16"/>
    </w:rPr>
  </w:style>
  <w:style w:type="character" w:customStyle="1" w:styleId="BuborkszvegChar">
    <w:name w:val="Buborékszöveg Char"/>
    <w:basedOn w:val="Bekezdsalapbettpusa"/>
    <w:link w:val="Buborkszveg"/>
    <w:uiPriority w:val="99"/>
    <w:semiHidden/>
    <w:rsid w:val="00137D81"/>
    <w:rPr>
      <w:rFonts w:ascii="Tahoma" w:hAnsi="Tahoma" w:cs="Tahoma"/>
      <w:sz w:val="16"/>
      <w:szCs w:val="16"/>
    </w:rPr>
  </w:style>
  <w:style w:type="character" w:customStyle="1" w:styleId="st">
    <w:name w:val="st"/>
    <w:basedOn w:val="Bekezdsalapbettpusa"/>
    <w:rsid w:val="00D77283"/>
  </w:style>
  <w:style w:type="paragraph" w:customStyle="1" w:styleId="CM3">
    <w:name w:val="CM3"/>
    <w:basedOn w:val="Default"/>
    <w:next w:val="Default"/>
    <w:uiPriority w:val="99"/>
    <w:rsid w:val="00DC142D"/>
    <w:rPr>
      <w:rFonts w:ascii="EUAlbertina" w:hAnsi="EUAlbertina" w:cstheme="minorBidi"/>
      <w:color w:val="auto"/>
    </w:rPr>
  </w:style>
  <w:style w:type="character" w:styleId="Jegyzethivatkozs">
    <w:name w:val="annotation reference"/>
    <w:basedOn w:val="Bekezdsalapbettpusa"/>
    <w:uiPriority w:val="99"/>
    <w:semiHidden/>
    <w:unhideWhenUsed/>
    <w:rsid w:val="00350020"/>
    <w:rPr>
      <w:sz w:val="16"/>
      <w:szCs w:val="16"/>
    </w:rPr>
  </w:style>
  <w:style w:type="paragraph" w:styleId="Jegyzetszveg">
    <w:name w:val="annotation text"/>
    <w:basedOn w:val="Norml"/>
    <w:link w:val="JegyzetszvegChar"/>
    <w:uiPriority w:val="99"/>
    <w:unhideWhenUsed/>
    <w:rsid w:val="00350020"/>
    <w:rPr>
      <w:sz w:val="20"/>
      <w:szCs w:val="20"/>
    </w:rPr>
  </w:style>
  <w:style w:type="character" w:customStyle="1" w:styleId="JegyzetszvegChar">
    <w:name w:val="Jegyzetszöveg Char"/>
    <w:basedOn w:val="Bekezdsalapbettpusa"/>
    <w:link w:val="Jegyzetszveg"/>
    <w:uiPriority w:val="99"/>
    <w:rsid w:val="00350020"/>
    <w:rPr>
      <w:sz w:val="20"/>
      <w:szCs w:val="20"/>
    </w:rPr>
  </w:style>
  <w:style w:type="paragraph" w:styleId="Megjegyzstrgya">
    <w:name w:val="annotation subject"/>
    <w:basedOn w:val="Jegyzetszveg"/>
    <w:next w:val="Jegyzetszveg"/>
    <w:link w:val="MegjegyzstrgyaChar"/>
    <w:uiPriority w:val="99"/>
    <w:semiHidden/>
    <w:unhideWhenUsed/>
    <w:rsid w:val="00350020"/>
    <w:rPr>
      <w:b/>
      <w:bCs/>
    </w:rPr>
  </w:style>
  <w:style w:type="character" w:customStyle="1" w:styleId="MegjegyzstrgyaChar">
    <w:name w:val="Megjegyzés tárgya Char"/>
    <w:basedOn w:val="JegyzetszvegChar"/>
    <w:link w:val="Megjegyzstrgya"/>
    <w:uiPriority w:val="99"/>
    <w:semiHidden/>
    <w:rsid w:val="00350020"/>
    <w:rPr>
      <w:b/>
      <w:bCs/>
      <w:sz w:val="20"/>
      <w:szCs w:val="20"/>
    </w:rPr>
  </w:style>
  <w:style w:type="paragraph" w:customStyle="1" w:styleId="Listaszerbekezds2">
    <w:name w:val="Listaszerű bekezdés2"/>
    <w:basedOn w:val="Norml"/>
    <w:uiPriority w:val="99"/>
    <w:rsid w:val="00FE3AF2"/>
    <w:pPr>
      <w:widowControl w:val="0"/>
      <w:pBdr>
        <w:top w:val="none" w:sz="0" w:space="0" w:color="000000"/>
        <w:left w:val="none" w:sz="0" w:space="0" w:color="000000"/>
        <w:bottom w:val="none" w:sz="0" w:space="0" w:color="000000"/>
        <w:right w:val="none" w:sz="0" w:space="0" w:color="000000"/>
        <w:between w:val="none" w:sz="0" w:space="0" w:color="000000"/>
      </w:pBdr>
      <w:ind w:left="720"/>
      <w:contextualSpacing/>
    </w:pPr>
    <w:rPr>
      <w:rFonts w:ascii="Calibri" w:eastAsia="Times New Roman" w:hAnsi="Calibri" w:cs="Calibri"/>
      <w:szCs w:val="20"/>
      <w:lang w:val="en-GB" w:eastAsia="zh-CN"/>
    </w:rPr>
  </w:style>
  <w:style w:type="paragraph" w:customStyle="1" w:styleId="Text2">
    <w:name w:val="Text 2"/>
    <w:basedOn w:val="Norml"/>
    <w:link w:val="Text2Char"/>
    <w:uiPriority w:val="99"/>
    <w:rsid w:val="00C02C75"/>
    <w:pPr>
      <w:jc w:val="both"/>
    </w:pPr>
    <w:rPr>
      <w:rFonts w:ascii="Times New Roman" w:eastAsia="Times New Roman" w:hAnsi="Times New Roman"/>
      <w:lang w:val="en-GB"/>
    </w:rPr>
  </w:style>
  <w:style w:type="character" w:customStyle="1" w:styleId="Text2Char">
    <w:name w:val="Text 2 Char"/>
    <w:link w:val="Text2"/>
    <w:uiPriority w:val="99"/>
    <w:locked/>
    <w:rsid w:val="00C02C75"/>
    <w:rPr>
      <w:rFonts w:ascii="Times New Roman" w:eastAsia="Times New Roman" w:hAnsi="Times New Roman" w:cs="Times New Roman"/>
      <w:lang w:val="en-GB"/>
    </w:rPr>
  </w:style>
  <w:style w:type="paragraph" w:customStyle="1" w:styleId="Text4">
    <w:name w:val="Text 4"/>
    <w:basedOn w:val="Norml"/>
    <w:rsid w:val="00C02C75"/>
    <w:pPr>
      <w:jc w:val="both"/>
    </w:pPr>
    <w:rPr>
      <w:rFonts w:ascii="Cambria" w:eastAsia="Times New Roman" w:hAnsi="Cambria" w:cs="Cambria"/>
      <w:lang w:val="en-GB"/>
    </w:rPr>
  </w:style>
  <w:style w:type="character" w:customStyle="1" w:styleId="VPszvegtrzs">
    <w:name w:val="VP_szövegtörzs"/>
    <w:uiPriority w:val="1"/>
    <w:rsid w:val="00C02C75"/>
    <w:rPr>
      <w:rFonts w:ascii="Cambria" w:hAnsi="Cambria" w:cs="Cambria"/>
      <w:color w:val="000000"/>
      <w:sz w:val="22"/>
      <w:szCs w:val="22"/>
    </w:rPr>
  </w:style>
  <w:style w:type="character" w:customStyle="1" w:styleId="Cmsor3Char">
    <w:name w:val="Címsor 3 Char"/>
    <w:basedOn w:val="Bekezdsalapbettpusa"/>
    <w:link w:val="Cmsor3"/>
    <w:uiPriority w:val="9"/>
    <w:rsid w:val="002D6B1B"/>
    <w:rPr>
      <w:rFonts w:asciiTheme="majorHAnsi" w:eastAsiaTheme="majorEastAsia" w:hAnsiTheme="majorHAnsi" w:cstheme="majorBidi"/>
      <w:b/>
      <w:bCs/>
      <w:sz w:val="26"/>
      <w:szCs w:val="26"/>
    </w:rPr>
  </w:style>
  <w:style w:type="paragraph" w:styleId="Szvegtrzs">
    <w:name w:val="Body Text"/>
    <w:basedOn w:val="Norml"/>
    <w:link w:val="SzvegtrzsChar"/>
    <w:rsid w:val="00D06B28"/>
    <w:pPr>
      <w:widowControl w:val="0"/>
      <w:pBdr>
        <w:top w:val="none" w:sz="0" w:space="0" w:color="000000"/>
        <w:left w:val="none" w:sz="0" w:space="0" w:color="000000"/>
        <w:bottom w:val="none" w:sz="0" w:space="0" w:color="000000"/>
        <w:right w:val="none" w:sz="0" w:space="0" w:color="000000"/>
        <w:between w:val="none" w:sz="0" w:space="0" w:color="000000"/>
      </w:pBdr>
      <w:spacing w:after="120"/>
    </w:pPr>
    <w:rPr>
      <w:rFonts w:ascii="Times New Roman" w:eastAsia="Times New Roman" w:hAnsi="Times New Roman"/>
      <w:sz w:val="20"/>
      <w:szCs w:val="20"/>
      <w:lang w:val="en-GB" w:eastAsia="zh-CN"/>
    </w:rPr>
  </w:style>
  <w:style w:type="character" w:customStyle="1" w:styleId="SzvegtrzsChar">
    <w:name w:val="Szövegtörzs Char"/>
    <w:basedOn w:val="Bekezdsalapbettpusa"/>
    <w:link w:val="Szvegtrzs"/>
    <w:uiPriority w:val="99"/>
    <w:rsid w:val="00D06B28"/>
    <w:rPr>
      <w:rFonts w:ascii="Times New Roman" w:eastAsia="Times New Roman" w:hAnsi="Times New Roman" w:cs="Times New Roman"/>
      <w:sz w:val="20"/>
      <w:szCs w:val="20"/>
      <w:lang w:val="en-GB" w:eastAsia="zh-CN"/>
    </w:rPr>
  </w:style>
  <w:style w:type="paragraph" w:styleId="TJ3">
    <w:name w:val="toc 3"/>
    <w:basedOn w:val="Norml"/>
    <w:next w:val="Norml"/>
    <w:autoRedefine/>
    <w:uiPriority w:val="39"/>
    <w:unhideWhenUsed/>
    <w:rsid w:val="00D06B28"/>
    <w:pPr>
      <w:spacing w:after="100"/>
      <w:ind w:left="440"/>
    </w:pPr>
  </w:style>
  <w:style w:type="paragraph" w:styleId="NormlWeb">
    <w:name w:val="Normal (Web)"/>
    <w:basedOn w:val="Norml"/>
    <w:uiPriority w:val="99"/>
    <w:unhideWhenUsed/>
    <w:rsid w:val="00287AA3"/>
    <w:pPr>
      <w:spacing w:before="100" w:beforeAutospacing="1" w:after="100" w:afterAutospacing="1"/>
    </w:pPr>
    <w:rPr>
      <w:rFonts w:ascii="Times New Roman" w:eastAsia="Times New Roman" w:hAnsi="Times New Roman"/>
      <w:lang w:eastAsia="hu-HU"/>
    </w:rPr>
  </w:style>
  <w:style w:type="paragraph" w:customStyle="1" w:styleId="HFStmutatV4">
    <w:name w:val="HFS útmutató V4"/>
    <w:basedOn w:val="Norml"/>
    <w:uiPriority w:val="99"/>
    <w:rsid w:val="00D24E88"/>
    <w:pPr>
      <w:widowControl w:val="0"/>
      <w:pBdr>
        <w:top w:val="none" w:sz="0" w:space="0" w:color="000000"/>
        <w:left w:val="none" w:sz="0" w:space="0" w:color="000000"/>
        <w:bottom w:val="none" w:sz="0" w:space="0" w:color="000000"/>
        <w:right w:val="none" w:sz="0" w:space="0" w:color="000000"/>
        <w:between w:val="none" w:sz="0" w:space="0" w:color="000000"/>
      </w:pBdr>
      <w:spacing w:after="60"/>
      <w:jc w:val="both"/>
    </w:pPr>
    <w:rPr>
      <w:rFonts w:ascii="Calibri" w:eastAsia="Times New Roman" w:hAnsi="Calibri"/>
      <w:color w:val="FA2B05"/>
      <w:lang w:val="en-GB" w:eastAsia="zh-CN"/>
    </w:rPr>
  </w:style>
  <w:style w:type="paragraph" w:styleId="Csakszveg">
    <w:name w:val="Plain Text"/>
    <w:basedOn w:val="Norml"/>
    <w:link w:val="CsakszvegChar"/>
    <w:uiPriority w:val="99"/>
    <w:rsid w:val="008D4DED"/>
    <w:pPr>
      <w:widowControl w:val="0"/>
      <w:pBdr>
        <w:top w:val="none" w:sz="0" w:space="0" w:color="000000"/>
        <w:left w:val="none" w:sz="0" w:space="0" w:color="000000"/>
        <w:bottom w:val="none" w:sz="0" w:space="0" w:color="000000"/>
        <w:right w:val="none" w:sz="0" w:space="0" w:color="000000"/>
        <w:between w:val="none" w:sz="0" w:space="0" w:color="000000"/>
      </w:pBdr>
      <w:suppressAutoHyphens/>
    </w:pPr>
    <w:rPr>
      <w:rFonts w:ascii="Courier New" w:eastAsia="Times New Roman" w:hAnsi="Courier New"/>
      <w:color w:val="000000"/>
      <w:sz w:val="20"/>
      <w:szCs w:val="20"/>
      <w:lang w:val="en-GB"/>
    </w:rPr>
  </w:style>
  <w:style w:type="character" w:customStyle="1" w:styleId="CsakszvegChar">
    <w:name w:val="Csak szöveg Char"/>
    <w:basedOn w:val="Bekezdsalapbettpusa"/>
    <w:link w:val="Csakszveg"/>
    <w:uiPriority w:val="99"/>
    <w:rsid w:val="008D4DED"/>
    <w:rPr>
      <w:rFonts w:ascii="Courier New" w:eastAsia="Times New Roman" w:hAnsi="Courier New" w:cs="Times New Roman"/>
      <w:color w:val="000000"/>
      <w:sz w:val="20"/>
      <w:szCs w:val="20"/>
      <w:lang w:val="en-GB"/>
    </w:rPr>
  </w:style>
  <w:style w:type="paragraph" w:customStyle="1" w:styleId="Bodytext">
    <w:name w:val="Body text*"/>
    <w:basedOn w:val="Norml"/>
    <w:uiPriority w:val="99"/>
    <w:rsid w:val="00B61F0C"/>
    <w:pPr>
      <w:pBdr>
        <w:top w:val="none" w:sz="0" w:space="0" w:color="000000"/>
        <w:left w:val="none" w:sz="0" w:space="0" w:color="000000"/>
        <w:bottom w:val="none" w:sz="0" w:space="0" w:color="000000"/>
        <w:right w:val="none" w:sz="0" w:space="0" w:color="000000"/>
        <w:between w:val="none" w:sz="0" w:space="0" w:color="000000"/>
      </w:pBdr>
      <w:spacing w:line="240" w:lineRule="atLeast"/>
      <w:jc w:val="both"/>
    </w:pPr>
    <w:rPr>
      <w:rFonts w:ascii="Calibri" w:eastAsia="Times New Roman" w:hAnsi="Calibri" w:cs="Calibri"/>
      <w:lang w:val="en-GB" w:eastAsia="zh-CN"/>
    </w:rPr>
  </w:style>
  <w:style w:type="paragraph" w:styleId="Vltozat">
    <w:name w:val="Revision"/>
    <w:hidden/>
    <w:uiPriority w:val="99"/>
    <w:semiHidden/>
    <w:rsid w:val="00F96CDA"/>
    <w:pPr>
      <w:spacing w:after="0" w:line="240" w:lineRule="auto"/>
    </w:pPr>
  </w:style>
  <w:style w:type="character" w:styleId="Mrltotthiperhivatkozs">
    <w:name w:val="FollowedHyperlink"/>
    <w:basedOn w:val="Bekezdsalapbettpusa"/>
    <w:uiPriority w:val="99"/>
    <w:semiHidden/>
    <w:unhideWhenUsed/>
    <w:rsid w:val="00F96CDA"/>
    <w:rPr>
      <w:color w:val="800080" w:themeColor="followedHyperlink"/>
      <w:u w:val="single"/>
    </w:rPr>
  </w:style>
  <w:style w:type="paragraph" w:styleId="Szvegtrzs2">
    <w:name w:val="Body Text 2"/>
    <w:basedOn w:val="Norml"/>
    <w:link w:val="Szvegtrzs2Char"/>
    <w:uiPriority w:val="99"/>
    <w:semiHidden/>
    <w:unhideWhenUsed/>
    <w:rsid w:val="009C112B"/>
    <w:pPr>
      <w:spacing w:after="120" w:line="480" w:lineRule="auto"/>
    </w:pPr>
  </w:style>
  <w:style w:type="character" w:customStyle="1" w:styleId="Szvegtrzs2Char">
    <w:name w:val="Szövegtörzs 2 Char"/>
    <w:basedOn w:val="Bekezdsalapbettpusa"/>
    <w:link w:val="Szvegtrzs2"/>
    <w:uiPriority w:val="99"/>
    <w:semiHidden/>
    <w:rsid w:val="009C112B"/>
  </w:style>
  <w:style w:type="paragraph" w:customStyle="1" w:styleId="Tbla-szveg9pt">
    <w:name w:val="Tábla - szöveg (9pt)"/>
    <w:basedOn w:val="Norml"/>
    <w:rsid w:val="003A0E9B"/>
    <w:pPr>
      <w:spacing w:before="120"/>
    </w:pPr>
    <w:rPr>
      <w:rFonts w:ascii="Arial" w:eastAsia="Times New Roman" w:hAnsi="Arial" w:cs="Arial"/>
      <w:sz w:val="18"/>
      <w:szCs w:val="18"/>
      <w:lang w:eastAsia="hu-HU"/>
    </w:rPr>
  </w:style>
  <w:style w:type="paragraph" w:customStyle="1" w:styleId="Tbla-fej1bold">
    <w:name w:val="Tábla - fej 1 (bold)"/>
    <w:basedOn w:val="Norml"/>
    <w:rsid w:val="003A0E9B"/>
    <w:pPr>
      <w:spacing w:before="120"/>
    </w:pPr>
    <w:rPr>
      <w:rFonts w:ascii="Arial" w:eastAsia="Times New Roman" w:hAnsi="Arial" w:cs="Cambria"/>
      <w:b/>
      <w:sz w:val="20"/>
    </w:rPr>
  </w:style>
  <w:style w:type="table" w:styleId="Kzepesrcs31jellszn">
    <w:name w:val="Medium Grid 3 Accent 1"/>
    <w:basedOn w:val="Normltblzat"/>
    <w:uiPriority w:val="69"/>
    <w:rsid w:val="003A0E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Tbla-fej1bold7pt">
    <w:name w:val="Tábla - fej 1 (bold) (7pt)"/>
    <w:basedOn w:val="Tbla-fej1bold"/>
    <w:rsid w:val="007205F0"/>
    <w:rPr>
      <w:sz w:val="16"/>
    </w:rPr>
  </w:style>
  <w:style w:type="paragraph" w:customStyle="1" w:styleId="Felsorolas1">
    <w:name w:val="Felsorolas_1"/>
    <w:basedOn w:val="Szvegtrzs"/>
    <w:link w:val="Felsorolas1Char"/>
    <w:rsid w:val="007654C3"/>
    <w:pPr>
      <w:widowControl/>
      <w:numPr>
        <w:numId w:val="4"/>
      </w:numPr>
      <w:pBdr>
        <w:top w:val="none" w:sz="0" w:space="0" w:color="auto"/>
        <w:left w:val="none" w:sz="0" w:space="0" w:color="auto"/>
        <w:bottom w:val="none" w:sz="0" w:space="0" w:color="auto"/>
        <w:right w:val="none" w:sz="0" w:space="0" w:color="auto"/>
        <w:between w:val="none" w:sz="0" w:space="0" w:color="auto"/>
      </w:pBdr>
      <w:jc w:val="both"/>
    </w:pPr>
    <w:rPr>
      <w:rFonts w:ascii="Arial Narrow" w:eastAsia="Calibri" w:hAnsi="Arial Narrow" w:cs="Calibri"/>
      <w:sz w:val="22"/>
      <w:szCs w:val="22"/>
      <w:lang w:val="hu-HU" w:eastAsia="hu-HU"/>
    </w:rPr>
  </w:style>
  <w:style w:type="character" w:customStyle="1" w:styleId="Felsorolas1Char">
    <w:name w:val="Felsorolas_1 Char"/>
    <w:link w:val="Felsorolas1"/>
    <w:locked/>
    <w:rsid w:val="007654C3"/>
    <w:rPr>
      <w:rFonts w:ascii="Arial Narrow" w:eastAsia="Calibri" w:hAnsi="Arial Narrow" w:cs="Calibri"/>
      <w:lang w:eastAsia="hu-HU"/>
    </w:rPr>
  </w:style>
  <w:style w:type="paragraph" w:customStyle="1" w:styleId="Listaszerbekezds1">
    <w:name w:val="Listaszerű bekezdés1"/>
    <w:aliases w:val="Listaszerű bekezdés 1,Felsorolas1"/>
    <w:basedOn w:val="Norml"/>
    <w:rsid w:val="003D6DC7"/>
    <w:pPr>
      <w:spacing w:before="120" w:after="120"/>
      <w:ind w:left="720"/>
      <w:jc w:val="both"/>
    </w:pPr>
    <w:rPr>
      <w:rFonts w:ascii="Arial Narrow" w:eastAsia="Calibri" w:hAnsi="Arial Narrow" w:cs="Calibri"/>
      <w:lang w:eastAsia="hu-HU"/>
    </w:rPr>
  </w:style>
  <w:style w:type="paragraph" w:customStyle="1" w:styleId="szv1-sk">
    <w:name w:val="szv1-sk"/>
    <w:basedOn w:val="Norml"/>
    <w:rsid w:val="00CC3926"/>
    <w:pPr>
      <w:spacing w:before="100" w:beforeAutospacing="1" w:after="100" w:afterAutospacing="1"/>
    </w:pPr>
    <w:rPr>
      <w:rFonts w:ascii="Times New Roman" w:eastAsia="Times New Roman" w:hAnsi="Times New Roman"/>
      <w:lang w:eastAsia="hu-HU"/>
    </w:rPr>
  </w:style>
  <w:style w:type="character" w:customStyle="1" w:styleId="Cmsor4Char">
    <w:name w:val="Címsor 4 Char"/>
    <w:basedOn w:val="Bekezdsalapbettpusa"/>
    <w:link w:val="Cmsor4"/>
    <w:uiPriority w:val="9"/>
    <w:semiHidden/>
    <w:rsid w:val="002D6B1B"/>
    <w:rPr>
      <w:rFonts w:cstheme="majorBidi"/>
      <w:b/>
      <w:bCs/>
      <w:sz w:val="28"/>
      <w:szCs w:val="28"/>
    </w:rPr>
  </w:style>
  <w:style w:type="table" w:customStyle="1" w:styleId="Listaszertblzat6tarka5jellszn1">
    <w:name w:val="Listaszerű táblázat 6 – tarka – 5. jelölőszín1"/>
    <w:basedOn w:val="Normltblzat"/>
    <w:uiPriority w:val="51"/>
    <w:rsid w:val="00FB0F0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aszertblzat21jellszn1">
    <w:name w:val="Listaszerű táblázat 2 – 1. jelölőszín1"/>
    <w:basedOn w:val="Normltblzat"/>
    <w:uiPriority w:val="47"/>
    <w:rsid w:val="00FB0F0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blzatrcsos41jellszn1">
    <w:name w:val="Táblázat (rácsos) 4 – 1. jelölőszín1"/>
    <w:basedOn w:val="Normltblzat"/>
    <w:uiPriority w:val="49"/>
    <w:rsid w:val="0008676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aszertblzat41jellszn1">
    <w:name w:val="Listaszerű táblázat 4 – 1. jelölőszín1"/>
    <w:basedOn w:val="Normltblzat"/>
    <w:uiPriority w:val="49"/>
    <w:rsid w:val="0070712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blzatrcsos6tarka1jellszn1">
    <w:name w:val="Táblázat (rácsos) 6 – tarka – 1. jelölőszín1"/>
    <w:basedOn w:val="Normltblzat"/>
    <w:uiPriority w:val="51"/>
    <w:rsid w:val="00BD60F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elsorols">
    <w:name w:val="List Bullet"/>
    <w:basedOn w:val="Norml"/>
    <w:uiPriority w:val="99"/>
    <w:unhideWhenUsed/>
    <w:qFormat/>
    <w:rsid w:val="00BC2269"/>
    <w:pPr>
      <w:numPr>
        <w:numId w:val="27"/>
      </w:numPr>
      <w:spacing w:before="120" w:after="120" w:line="360" w:lineRule="auto"/>
      <w:contextualSpacing/>
      <w:jc w:val="both"/>
    </w:pPr>
    <w:rPr>
      <w:rFonts w:ascii="Arial" w:eastAsia="Times New Roman" w:hAnsi="Arial" w:cs="Calibri"/>
      <w:lang w:eastAsia="hu-HU"/>
    </w:rPr>
  </w:style>
  <w:style w:type="table" w:styleId="Vilgosrnykols5jellszn">
    <w:name w:val="Light Shading Accent 5"/>
    <w:basedOn w:val="Normltblzat"/>
    <w:uiPriority w:val="60"/>
    <w:rsid w:val="0081141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Kzepesrcs11jellszn">
    <w:name w:val="Medium Grid 1 Accent 1"/>
    <w:basedOn w:val="Normltblzat"/>
    <w:uiPriority w:val="67"/>
    <w:rsid w:val="008114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incstrkz">
    <w:name w:val="No Spacing"/>
    <w:basedOn w:val="Norml"/>
    <w:uiPriority w:val="1"/>
    <w:qFormat/>
    <w:rsid w:val="002D6B1B"/>
    <w:rPr>
      <w:szCs w:val="32"/>
    </w:rPr>
  </w:style>
  <w:style w:type="character" w:customStyle="1" w:styleId="Cmsor5Char">
    <w:name w:val="Címsor 5 Char"/>
    <w:basedOn w:val="Bekezdsalapbettpusa"/>
    <w:link w:val="Cmsor5"/>
    <w:uiPriority w:val="9"/>
    <w:semiHidden/>
    <w:rsid w:val="002D6B1B"/>
    <w:rPr>
      <w:b/>
      <w:bCs/>
      <w:i/>
      <w:iCs/>
      <w:sz w:val="26"/>
      <w:szCs w:val="26"/>
    </w:rPr>
  </w:style>
  <w:style w:type="character" w:customStyle="1" w:styleId="Cmsor6Char">
    <w:name w:val="Címsor 6 Char"/>
    <w:basedOn w:val="Bekezdsalapbettpusa"/>
    <w:link w:val="Cmsor6"/>
    <w:uiPriority w:val="9"/>
    <w:semiHidden/>
    <w:rsid w:val="002D6B1B"/>
    <w:rPr>
      <w:b/>
      <w:bCs/>
    </w:rPr>
  </w:style>
  <w:style w:type="character" w:customStyle="1" w:styleId="Cmsor7Char">
    <w:name w:val="Címsor 7 Char"/>
    <w:basedOn w:val="Bekezdsalapbettpusa"/>
    <w:link w:val="Cmsor7"/>
    <w:uiPriority w:val="9"/>
    <w:semiHidden/>
    <w:rsid w:val="002D6B1B"/>
    <w:rPr>
      <w:sz w:val="24"/>
      <w:szCs w:val="24"/>
    </w:rPr>
  </w:style>
  <w:style w:type="character" w:customStyle="1" w:styleId="Cmsor8Char">
    <w:name w:val="Címsor 8 Char"/>
    <w:basedOn w:val="Bekezdsalapbettpusa"/>
    <w:link w:val="Cmsor8"/>
    <w:uiPriority w:val="9"/>
    <w:semiHidden/>
    <w:rsid w:val="002D6B1B"/>
    <w:rPr>
      <w:i/>
      <w:iCs/>
      <w:sz w:val="24"/>
      <w:szCs w:val="24"/>
    </w:rPr>
  </w:style>
  <w:style w:type="character" w:customStyle="1" w:styleId="Cmsor9Char">
    <w:name w:val="Címsor 9 Char"/>
    <w:basedOn w:val="Bekezdsalapbettpusa"/>
    <w:link w:val="Cmsor9"/>
    <w:uiPriority w:val="9"/>
    <w:semiHidden/>
    <w:rsid w:val="002D6B1B"/>
    <w:rPr>
      <w:rFonts w:asciiTheme="majorHAnsi" w:eastAsiaTheme="majorEastAsia" w:hAnsiTheme="majorHAnsi"/>
    </w:rPr>
  </w:style>
  <w:style w:type="paragraph" w:styleId="Cm">
    <w:name w:val="Title"/>
    <w:basedOn w:val="Norml"/>
    <w:next w:val="Norml"/>
    <w:link w:val="CmChar"/>
    <w:uiPriority w:val="10"/>
    <w:qFormat/>
    <w:rsid w:val="002D6B1B"/>
    <w:pPr>
      <w:spacing w:before="240" w:after="60"/>
      <w:jc w:val="center"/>
      <w:outlineLvl w:val="0"/>
    </w:pPr>
    <w:rPr>
      <w:rFonts w:asciiTheme="majorHAnsi" w:eastAsiaTheme="majorEastAsia" w:hAnsiTheme="majorHAnsi"/>
      <w:b/>
      <w:bCs/>
      <w:kern w:val="28"/>
      <w:sz w:val="32"/>
      <w:szCs w:val="32"/>
    </w:rPr>
  </w:style>
  <w:style w:type="character" w:customStyle="1" w:styleId="CmChar">
    <w:name w:val="Cím Char"/>
    <w:basedOn w:val="Bekezdsalapbettpusa"/>
    <w:link w:val="Cm"/>
    <w:uiPriority w:val="10"/>
    <w:rsid w:val="002D6B1B"/>
    <w:rPr>
      <w:rFonts w:asciiTheme="majorHAnsi" w:eastAsiaTheme="majorEastAsia" w:hAnsiTheme="majorHAnsi"/>
      <w:b/>
      <w:bCs/>
      <w:kern w:val="28"/>
      <w:sz w:val="32"/>
      <w:szCs w:val="32"/>
    </w:rPr>
  </w:style>
  <w:style w:type="paragraph" w:styleId="Alcm">
    <w:name w:val="Subtitle"/>
    <w:basedOn w:val="Norml"/>
    <w:next w:val="Norml"/>
    <w:link w:val="AlcmChar"/>
    <w:uiPriority w:val="11"/>
    <w:qFormat/>
    <w:rsid w:val="002D6B1B"/>
    <w:pPr>
      <w:spacing w:after="60"/>
      <w:jc w:val="center"/>
      <w:outlineLvl w:val="1"/>
    </w:pPr>
    <w:rPr>
      <w:rFonts w:asciiTheme="majorHAnsi" w:eastAsiaTheme="majorEastAsia" w:hAnsiTheme="majorHAnsi"/>
    </w:rPr>
  </w:style>
  <w:style w:type="character" w:customStyle="1" w:styleId="AlcmChar">
    <w:name w:val="Alcím Char"/>
    <w:basedOn w:val="Bekezdsalapbettpusa"/>
    <w:link w:val="Alcm"/>
    <w:uiPriority w:val="11"/>
    <w:rsid w:val="002D6B1B"/>
    <w:rPr>
      <w:rFonts w:asciiTheme="majorHAnsi" w:eastAsiaTheme="majorEastAsia" w:hAnsiTheme="majorHAnsi"/>
      <w:sz w:val="24"/>
      <w:szCs w:val="24"/>
    </w:rPr>
  </w:style>
  <w:style w:type="character" w:styleId="Kiemels2">
    <w:name w:val="Strong"/>
    <w:basedOn w:val="Bekezdsalapbettpusa"/>
    <w:uiPriority w:val="22"/>
    <w:qFormat/>
    <w:rsid w:val="002D6B1B"/>
    <w:rPr>
      <w:b/>
      <w:bCs/>
    </w:rPr>
  </w:style>
  <w:style w:type="character" w:styleId="Kiemels">
    <w:name w:val="Emphasis"/>
    <w:basedOn w:val="Bekezdsalapbettpusa"/>
    <w:uiPriority w:val="20"/>
    <w:qFormat/>
    <w:rsid w:val="002D6B1B"/>
    <w:rPr>
      <w:rFonts w:asciiTheme="minorHAnsi" w:hAnsiTheme="minorHAnsi"/>
      <w:b/>
      <w:i/>
      <w:iCs/>
    </w:rPr>
  </w:style>
  <w:style w:type="paragraph" w:styleId="Idzet">
    <w:name w:val="Quote"/>
    <w:basedOn w:val="Norml"/>
    <w:next w:val="Norml"/>
    <w:link w:val="IdzetChar"/>
    <w:uiPriority w:val="29"/>
    <w:qFormat/>
    <w:rsid w:val="002D6B1B"/>
    <w:rPr>
      <w:i/>
    </w:rPr>
  </w:style>
  <w:style w:type="character" w:customStyle="1" w:styleId="IdzetChar">
    <w:name w:val="Idézet Char"/>
    <w:basedOn w:val="Bekezdsalapbettpusa"/>
    <w:link w:val="Idzet"/>
    <w:uiPriority w:val="29"/>
    <w:rsid w:val="002D6B1B"/>
    <w:rPr>
      <w:i/>
      <w:sz w:val="24"/>
      <w:szCs w:val="24"/>
    </w:rPr>
  </w:style>
  <w:style w:type="paragraph" w:styleId="Kiemeltidzet">
    <w:name w:val="Intense Quote"/>
    <w:basedOn w:val="Norml"/>
    <w:next w:val="Norml"/>
    <w:link w:val="KiemeltidzetChar"/>
    <w:uiPriority w:val="30"/>
    <w:qFormat/>
    <w:rsid w:val="002D6B1B"/>
    <w:pPr>
      <w:ind w:left="720" w:right="720"/>
    </w:pPr>
    <w:rPr>
      <w:b/>
      <w:i/>
      <w:szCs w:val="22"/>
    </w:rPr>
  </w:style>
  <w:style w:type="character" w:customStyle="1" w:styleId="KiemeltidzetChar">
    <w:name w:val="Kiemelt idézet Char"/>
    <w:basedOn w:val="Bekezdsalapbettpusa"/>
    <w:link w:val="Kiemeltidzet"/>
    <w:uiPriority w:val="30"/>
    <w:rsid w:val="002D6B1B"/>
    <w:rPr>
      <w:b/>
      <w:i/>
      <w:sz w:val="24"/>
    </w:rPr>
  </w:style>
  <w:style w:type="character" w:styleId="Finomkiemels">
    <w:name w:val="Subtle Emphasis"/>
    <w:uiPriority w:val="19"/>
    <w:qFormat/>
    <w:rsid w:val="002D6B1B"/>
    <w:rPr>
      <w:i/>
      <w:color w:val="5A5A5A" w:themeColor="text1" w:themeTint="A5"/>
    </w:rPr>
  </w:style>
  <w:style w:type="character" w:styleId="Erskiemels">
    <w:name w:val="Intense Emphasis"/>
    <w:basedOn w:val="Bekezdsalapbettpusa"/>
    <w:uiPriority w:val="21"/>
    <w:qFormat/>
    <w:rsid w:val="002D6B1B"/>
    <w:rPr>
      <w:b/>
      <w:i/>
      <w:sz w:val="24"/>
      <w:szCs w:val="24"/>
      <w:u w:val="single"/>
    </w:rPr>
  </w:style>
  <w:style w:type="character" w:styleId="Finomhivatkozs">
    <w:name w:val="Subtle Reference"/>
    <w:basedOn w:val="Bekezdsalapbettpusa"/>
    <w:uiPriority w:val="31"/>
    <w:qFormat/>
    <w:rsid w:val="002D6B1B"/>
    <w:rPr>
      <w:sz w:val="24"/>
      <w:szCs w:val="24"/>
      <w:u w:val="single"/>
    </w:rPr>
  </w:style>
  <w:style w:type="character" w:styleId="Ershivatkozs">
    <w:name w:val="Intense Reference"/>
    <w:basedOn w:val="Bekezdsalapbettpusa"/>
    <w:uiPriority w:val="32"/>
    <w:qFormat/>
    <w:rsid w:val="002D6B1B"/>
    <w:rPr>
      <w:b/>
      <w:sz w:val="24"/>
      <w:u w:val="single"/>
    </w:rPr>
  </w:style>
  <w:style w:type="character" w:styleId="Knyvcme">
    <w:name w:val="Book Title"/>
    <w:basedOn w:val="Bekezdsalapbettpusa"/>
    <w:uiPriority w:val="33"/>
    <w:qFormat/>
    <w:rsid w:val="002D6B1B"/>
    <w:rPr>
      <w:rFonts w:asciiTheme="majorHAnsi" w:eastAsiaTheme="majorEastAsia" w:hAnsiTheme="majorHAnsi"/>
      <w:b/>
      <w:i/>
      <w:sz w:val="24"/>
      <w:szCs w:val="24"/>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7C3D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11">
      <w:bodyDiv w:val="1"/>
      <w:marLeft w:val="0"/>
      <w:marRight w:val="0"/>
      <w:marTop w:val="0"/>
      <w:marBottom w:val="0"/>
      <w:divBdr>
        <w:top w:val="none" w:sz="0" w:space="0" w:color="auto"/>
        <w:left w:val="none" w:sz="0" w:space="0" w:color="auto"/>
        <w:bottom w:val="none" w:sz="0" w:space="0" w:color="auto"/>
        <w:right w:val="none" w:sz="0" w:space="0" w:color="auto"/>
      </w:divBdr>
      <w:divsChild>
        <w:div w:id="1746339432">
          <w:marLeft w:val="0"/>
          <w:marRight w:val="0"/>
          <w:marTop w:val="0"/>
          <w:marBottom w:val="0"/>
          <w:divBdr>
            <w:top w:val="none" w:sz="0" w:space="0" w:color="auto"/>
            <w:left w:val="none" w:sz="0" w:space="0" w:color="auto"/>
            <w:bottom w:val="none" w:sz="0" w:space="0" w:color="auto"/>
            <w:right w:val="none" w:sz="0" w:space="0" w:color="auto"/>
          </w:divBdr>
        </w:div>
        <w:div w:id="1171988036">
          <w:marLeft w:val="0"/>
          <w:marRight w:val="0"/>
          <w:marTop w:val="0"/>
          <w:marBottom w:val="0"/>
          <w:divBdr>
            <w:top w:val="none" w:sz="0" w:space="0" w:color="auto"/>
            <w:left w:val="none" w:sz="0" w:space="0" w:color="auto"/>
            <w:bottom w:val="none" w:sz="0" w:space="0" w:color="auto"/>
            <w:right w:val="none" w:sz="0" w:space="0" w:color="auto"/>
          </w:divBdr>
        </w:div>
        <w:div w:id="694884588">
          <w:marLeft w:val="0"/>
          <w:marRight w:val="0"/>
          <w:marTop w:val="0"/>
          <w:marBottom w:val="0"/>
          <w:divBdr>
            <w:top w:val="none" w:sz="0" w:space="0" w:color="auto"/>
            <w:left w:val="none" w:sz="0" w:space="0" w:color="auto"/>
            <w:bottom w:val="none" w:sz="0" w:space="0" w:color="auto"/>
            <w:right w:val="none" w:sz="0" w:space="0" w:color="auto"/>
          </w:divBdr>
        </w:div>
        <w:div w:id="523717396">
          <w:marLeft w:val="0"/>
          <w:marRight w:val="0"/>
          <w:marTop w:val="0"/>
          <w:marBottom w:val="0"/>
          <w:divBdr>
            <w:top w:val="none" w:sz="0" w:space="0" w:color="auto"/>
            <w:left w:val="none" w:sz="0" w:space="0" w:color="auto"/>
            <w:bottom w:val="none" w:sz="0" w:space="0" w:color="auto"/>
            <w:right w:val="none" w:sz="0" w:space="0" w:color="auto"/>
          </w:divBdr>
        </w:div>
        <w:div w:id="1593709388">
          <w:marLeft w:val="0"/>
          <w:marRight w:val="0"/>
          <w:marTop w:val="0"/>
          <w:marBottom w:val="0"/>
          <w:divBdr>
            <w:top w:val="none" w:sz="0" w:space="0" w:color="auto"/>
            <w:left w:val="none" w:sz="0" w:space="0" w:color="auto"/>
            <w:bottom w:val="none" w:sz="0" w:space="0" w:color="auto"/>
            <w:right w:val="none" w:sz="0" w:space="0" w:color="auto"/>
          </w:divBdr>
        </w:div>
        <w:div w:id="1479373652">
          <w:marLeft w:val="0"/>
          <w:marRight w:val="0"/>
          <w:marTop w:val="0"/>
          <w:marBottom w:val="0"/>
          <w:divBdr>
            <w:top w:val="none" w:sz="0" w:space="0" w:color="auto"/>
            <w:left w:val="none" w:sz="0" w:space="0" w:color="auto"/>
            <w:bottom w:val="none" w:sz="0" w:space="0" w:color="auto"/>
            <w:right w:val="none" w:sz="0" w:space="0" w:color="auto"/>
          </w:divBdr>
        </w:div>
        <w:div w:id="420418110">
          <w:marLeft w:val="0"/>
          <w:marRight w:val="0"/>
          <w:marTop w:val="0"/>
          <w:marBottom w:val="0"/>
          <w:divBdr>
            <w:top w:val="none" w:sz="0" w:space="0" w:color="auto"/>
            <w:left w:val="none" w:sz="0" w:space="0" w:color="auto"/>
            <w:bottom w:val="none" w:sz="0" w:space="0" w:color="auto"/>
            <w:right w:val="none" w:sz="0" w:space="0" w:color="auto"/>
          </w:divBdr>
        </w:div>
        <w:div w:id="1611736635">
          <w:marLeft w:val="0"/>
          <w:marRight w:val="0"/>
          <w:marTop w:val="0"/>
          <w:marBottom w:val="0"/>
          <w:divBdr>
            <w:top w:val="none" w:sz="0" w:space="0" w:color="auto"/>
            <w:left w:val="none" w:sz="0" w:space="0" w:color="auto"/>
            <w:bottom w:val="none" w:sz="0" w:space="0" w:color="auto"/>
            <w:right w:val="none" w:sz="0" w:space="0" w:color="auto"/>
          </w:divBdr>
        </w:div>
        <w:div w:id="788663054">
          <w:marLeft w:val="0"/>
          <w:marRight w:val="0"/>
          <w:marTop w:val="0"/>
          <w:marBottom w:val="0"/>
          <w:divBdr>
            <w:top w:val="none" w:sz="0" w:space="0" w:color="auto"/>
            <w:left w:val="none" w:sz="0" w:space="0" w:color="auto"/>
            <w:bottom w:val="none" w:sz="0" w:space="0" w:color="auto"/>
            <w:right w:val="none" w:sz="0" w:space="0" w:color="auto"/>
          </w:divBdr>
        </w:div>
        <w:div w:id="766923393">
          <w:marLeft w:val="0"/>
          <w:marRight w:val="0"/>
          <w:marTop w:val="0"/>
          <w:marBottom w:val="0"/>
          <w:divBdr>
            <w:top w:val="none" w:sz="0" w:space="0" w:color="auto"/>
            <w:left w:val="none" w:sz="0" w:space="0" w:color="auto"/>
            <w:bottom w:val="none" w:sz="0" w:space="0" w:color="auto"/>
            <w:right w:val="none" w:sz="0" w:space="0" w:color="auto"/>
          </w:divBdr>
        </w:div>
        <w:div w:id="1325821010">
          <w:marLeft w:val="0"/>
          <w:marRight w:val="0"/>
          <w:marTop w:val="0"/>
          <w:marBottom w:val="0"/>
          <w:divBdr>
            <w:top w:val="none" w:sz="0" w:space="0" w:color="auto"/>
            <w:left w:val="none" w:sz="0" w:space="0" w:color="auto"/>
            <w:bottom w:val="none" w:sz="0" w:space="0" w:color="auto"/>
            <w:right w:val="none" w:sz="0" w:space="0" w:color="auto"/>
          </w:divBdr>
        </w:div>
        <w:div w:id="670379028">
          <w:marLeft w:val="0"/>
          <w:marRight w:val="0"/>
          <w:marTop w:val="0"/>
          <w:marBottom w:val="0"/>
          <w:divBdr>
            <w:top w:val="none" w:sz="0" w:space="0" w:color="auto"/>
            <w:left w:val="none" w:sz="0" w:space="0" w:color="auto"/>
            <w:bottom w:val="none" w:sz="0" w:space="0" w:color="auto"/>
            <w:right w:val="none" w:sz="0" w:space="0" w:color="auto"/>
          </w:divBdr>
        </w:div>
        <w:div w:id="283923766">
          <w:marLeft w:val="0"/>
          <w:marRight w:val="0"/>
          <w:marTop w:val="0"/>
          <w:marBottom w:val="0"/>
          <w:divBdr>
            <w:top w:val="none" w:sz="0" w:space="0" w:color="auto"/>
            <w:left w:val="none" w:sz="0" w:space="0" w:color="auto"/>
            <w:bottom w:val="none" w:sz="0" w:space="0" w:color="auto"/>
            <w:right w:val="none" w:sz="0" w:space="0" w:color="auto"/>
          </w:divBdr>
        </w:div>
        <w:div w:id="509101023">
          <w:marLeft w:val="0"/>
          <w:marRight w:val="0"/>
          <w:marTop w:val="0"/>
          <w:marBottom w:val="0"/>
          <w:divBdr>
            <w:top w:val="none" w:sz="0" w:space="0" w:color="auto"/>
            <w:left w:val="none" w:sz="0" w:space="0" w:color="auto"/>
            <w:bottom w:val="none" w:sz="0" w:space="0" w:color="auto"/>
            <w:right w:val="none" w:sz="0" w:space="0" w:color="auto"/>
          </w:divBdr>
        </w:div>
        <w:div w:id="1557742652">
          <w:marLeft w:val="0"/>
          <w:marRight w:val="0"/>
          <w:marTop w:val="0"/>
          <w:marBottom w:val="0"/>
          <w:divBdr>
            <w:top w:val="none" w:sz="0" w:space="0" w:color="auto"/>
            <w:left w:val="none" w:sz="0" w:space="0" w:color="auto"/>
            <w:bottom w:val="none" w:sz="0" w:space="0" w:color="auto"/>
            <w:right w:val="none" w:sz="0" w:space="0" w:color="auto"/>
          </w:divBdr>
        </w:div>
        <w:div w:id="1374385697">
          <w:marLeft w:val="0"/>
          <w:marRight w:val="0"/>
          <w:marTop w:val="0"/>
          <w:marBottom w:val="0"/>
          <w:divBdr>
            <w:top w:val="none" w:sz="0" w:space="0" w:color="auto"/>
            <w:left w:val="none" w:sz="0" w:space="0" w:color="auto"/>
            <w:bottom w:val="none" w:sz="0" w:space="0" w:color="auto"/>
            <w:right w:val="none" w:sz="0" w:space="0" w:color="auto"/>
          </w:divBdr>
        </w:div>
        <w:div w:id="88895723">
          <w:marLeft w:val="0"/>
          <w:marRight w:val="0"/>
          <w:marTop w:val="0"/>
          <w:marBottom w:val="0"/>
          <w:divBdr>
            <w:top w:val="none" w:sz="0" w:space="0" w:color="auto"/>
            <w:left w:val="none" w:sz="0" w:space="0" w:color="auto"/>
            <w:bottom w:val="none" w:sz="0" w:space="0" w:color="auto"/>
            <w:right w:val="none" w:sz="0" w:space="0" w:color="auto"/>
          </w:divBdr>
        </w:div>
        <w:div w:id="427777190">
          <w:marLeft w:val="0"/>
          <w:marRight w:val="0"/>
          <w:marTop w:val="0"/>
          <w:marBottom w:val="0"/>
          <w:divBdr>
            <w:top w:val="none" w:sz="0" w:space="0" w:color="auto"/>
            <w:left w:val="none" w:sz="0" w:space="0" w:color="auto"/>
            <w:bottom w:val="none" w:sz="0" w:space="0" w:color="auto"/>
            <w:right w:val="none" w:sz="0" w:space="0" w:color="auto"/>
          </w:divBdr>
        </w:div>
      </w:divsChild>
    </w:div>
    <w:div w:id="2712220">
      <w:bodyDiv w:val="1"/>
      <w:marLeft w:val="0"/>
      <w:marRight w:val="0"/>
      <w:marTop w:val="0"/>
      <w:marBottom w:val="0"/>
      <w:divBdr>
        <w:top w:val="none" w:sz="0" w:space="0" w:color="auto"/>
        <w:left w:val="none" w:sz="0" w:space="0" w:color="auto"/>
        <w:bottom w:val="none" w:sz="0" w:space="0" w:color="auto"/>
        <w:right w:val="none" w:sz="0" w:space="0" w:color="auto"/>
      </w:divBdr>
    </w:div>
    <w:div w:id="35740082">
      <w:bodyDiv w:val="1"/>
      <w:marLeft w:val="0"/>
      <w:marRight w:val="0"/>
      <w:marTop w:val="0"/>
      <w:marBottom w:val="0"/>
      <w:divBdr>
        <w:top w:val="none" w:sz="0" w:space="0" w:color="auto"/>
        <w:left w:val="none" w:sz="0" w:space="0" w:color="auto"/>
        <w:bottom w:val="none" w:sz="0" w:space="0" w:color="auto"/>
        <w:right w:val="none" w:sz="0" w:space="0" w:color="auto"/>
      </w:divBdr>
    </w:div>
    <w:div w:id="42995703">
      <w:bodyDiv w:val="1"/>
      <w:marLeft w:val="0"/>
      <w:marRight w:val="0"/>
      <w:marTop w:val="0"/>
      <w:marBottom w:val="0"/>
      <w:divBdr>
        <w:top w:val="none" w:sz="0" w:space="0" w:color="auto"/>
        <w:left w:val="none" w:sz="0" w:space="0" w:color="auto"/>
        <w:bottom w:val="none" w:sz="0" w:space="0" w:color="auto"/>
        <w:right w:val="none" w:sz="0" w:space="0" w:color="auto"/>
      </w:divBdr>
      <w:divsChild>
        <w:div w:id="522015114">
          <w:marLeft w:val="0"/>
          <w:marRight w:val="0"/>
          <w:marTop w:val="0"/>
          <w:marBottom w:val="0"/>
          <w:divBdr>
            <w:top w:val="none" w:sz="0" w:space="0" w:color="auto"/>
            <w:left w:val="none" w:sz="0" w:space="0" w:color="auto"/>
            <w:bottom w:val="none" w:sz="0" w:space="0" w:color="auto"/>
            <w:right w:val="none" w:sz="0" w:space="0" w:color="auto"/>
          </w:divBdr>
        </w:div>
        <w:div w:id="767774315">
          <w:marLeft w:val="0"/>
          <w:marRight w:val="0"/>
          <w:marTop w:val="0"/>
          <w:marBottom w:val="0"/>
          <w:divBdr>
            <w:top w:val="none" w:sz="0" w:space="0" w:color="auto"/>
            <w:left w:val="none" w:sz="0" w:space="0" w:color="auto"/>
            <w:bottom w:val="none" w:sz="0" w:space="0" w:color="auto"/>
            <w:right w:val="none" w:sz="0" w:space="0" w:color="auto"/>
          </w:divBdr>
        </w:div>
      </w:divsChild>
    </w:div>
    <w:div w:id="78259618">
      <w:bodyDiv w:val="1"/>
      <w:marLeft w:val="0"/>
      <w:marRight w:val="0"/>
      <w:marTop w:val="0"/>
      <w:marBottom w:val="0"/>
      <w:divBdr>
        <w:top w:val="none" w:sz="0" w:space="0" w:color="auto"/>
        <w:left w:val="none" w:sz="0" w:space="0" w:color="auto"/>
        <w:bottom w:val="none" w:sz="0" w:space="0" w:color="auto"/>
        <w:right w:val="none" w:sz="0" w:space="0" w:color="auto"/>
      </w:divBdr>
      <w:divsChild>
        <w:div w:id="583148661">
          <w:marLeft w:val="0"/>
          <w:marRight w:val="0"/>
          <w:marTop w:val="0"/>
          <w:marBottom w:val="0"/>
          <w:divBdr>
            <w:top w:val="none" w:sz="0" w:space="0" w:color="auto"/>
            <w:left w:val="none" w:sz="0" w:space="0" w:color="auto"/>
            <w:bottom w:val="none" w:sz="0" w:space="0" w:color="auto"/>
            <w:right w:val="none" w:sz="0" w:space="0" w:color="auto"/>
          </w:divBdr>
        </w:div>
        <w:div w:id="953368600">
          <w:marLeft w:val="0"/>
          <w:marRight w:val="0"/>
          <w:marTop w:val="0"/>
          <w:marBottom w:val="0"/>
          <w:divBdr>
            <w:top w:val="none" w:sz="0" w:space="0" w:color="auto"/>
            <w:left w:val="none" w:sz="0" w:space="0" w:color="auto"/>
            <w:bottom w:val="none" w:sz="0" w:space="0" w:color="auto"/>
            <w:right w:val="none" w:sz="0" w:space="0" w:color="auto"/>
          </w:divBdr>
        </w:div>
        <w:div w:id="1991907644">
          <w:marLeft w:val="0"/>
          <w:marRight w:val="0"/>
          <w:marTop w:val="0"/>
          <w:marBottom w:val="0"/>
          <w:divBdr>
            <w:top w:val="none" w:sz="0" w:space="0" w:color="auto"/>
            <w:left w:val="none" w:sz="0" w:space="0" w:color="auto"/>
            <w:bottom w:val="none" w:sz="0" w:space="0" w:color="auto"/>
            <w:right w:val="none" w:sz="0" w:space="0" w:color="auto"/>
          </w:divBdr>
        </w:div>
        <w:div w:id="368533837">
          <w:marLeft w:val="0"/>
          <w:marRight w:val="0"/>
          <w:marTop w:val="0"/>
          <w:marBottom w:val="0"/>
          <w:divBdr>
            <w:top w:val="none" w:sz="0" w:space="0" w:color="auto"/>
            <w:left w:val="none" w:sz="0" w:space="0" w:color="auto"/>
            <w:bottom w:val="none" w:sz="0" w:space="0" w:color="auto"/>
            <w:right w:val="none" w:sz="0" w:space="0" w:color="auto"/>
          </w:divBdr>
        </w:div>
        <w:div w:id="1541697937">
          <w:marLeft w:val="0"/>
          <w:marRight w:val="0"/>
          <w:marTop w:val="0"/>
          <w:marBottom w:val="0"/>
          <w:divBdr>
            <w:top w:val="none" w:sz="0" w:space="0" w:color="auto"/>
            <w:left w:val="none" w:sz="0" w:space="0" w:color="auto"/>
            <w:bottom w:val="none" w:sz="0" w:space="0" w:color="auto"/>
            <w:right w:val="none" w:sz="0" w:space="0" w:color="auto"/>
          </w:divBdr>
        </w:div>
      </w:divsChild>
    </w:div>
    <w:div w:id="97871868">
      <w:bodyDiv w:val="1"/>
      <w:marLeft w:val="0"/>
      <w:marRight w:val="0"/>
      <w:marTop w:val="0"/>
      <w:marBottom w:val="0"/>
      <w:divBdr>
        <w:top w:val="none" w:sz="0" w:space="0" w:color="auto"/>
        <w:left w:val="none" w:sz="0" w:space="0" w:color="auto"/>
        <w:bottom w:val="none" w:sz="0" w:space="0" w:color="auto"/>
        <w:right w:val="none" w:sz="0" w:space="0" w:color="auto"/>
      </w:divBdr>
      <w:divsChild>
        <w:div w:id="1720471491">
          <w:marLeft w:val="0"/>
          <w:marRight w:val="0"/>
          <w:marTop w:val="0"/>
          <w:marBottom w:val="0"/>
          <w:divBdr>
            <w:top w:val="none" w:sz="0" w:space="0" w:color="auto"/>
            <w:left w:val="none" w:sz="0" w:space="0" w:color="auto"/>
            <w:bottom w:val="none" w:sz="0" w:space="0" w:color="auto"/>
            <w:right w:val="none" w:sz="0" w:space="0" w:color="auto"/>
          </w:divBdr>
        </w:div>
        <w:div w:id="59259252">
          <w:marLeft w:val="0"/>
          <w:marRight w:val="0"/>
          <w:marTop w:val="0"/>
          <w:marBottom w:val="0"/>
          <w:divBdr>
            <w:top w:val="none" w:sz="0" w:space="0" w:color="auto"/>
            <w:left w:val="none" w:sz="0" w:space="0" w:color="auto"/>
            <w:bottom w:val="none" w:sz="0" w:space="0" w:color="auto"/>
            <w:right w:val="none" w:sz="0" w:space="0" w:color="auto"/>
          </w:divBdr>
        </w:div>
        <w:div w:id="928538106">
          <w:marLeft w:val="0"/>
          <w:marRight w:val="0"/>
          <w:marTop w:val="0"/>
          <w:marBottom w:val="0"/>
          <w:divBdr>
            <w:top w:val="none" w:sz="0" w:space="0" w:color="auto"/>
            <w:left w:val="none" w:sz="0" w:space="0" w:color="auto"/>
            <w:bottom w:val="none" w:sz="0" w:space="0" w:color="auto"/>
            <w:right w:val="none" w:sz="0" w:space="0" w:color="auto"/>
          </w:divBdr>
        </w:div>
        <w:div w:id="1892695408">
          <w:marLeft w:val="0"/>
          <w:marRight w:val="0"/>
          <w:marTop w:val="0"/>
          <w:marBottom w:val="0"/>
          <w:divBdr>
            <w:top w:val="none" w:sz="0" w:space="0" w:color="auto"/>
            <w:left w:val="none" w:sz="0" w:space="0" w:color="auto"/>
            <w:bottom w:val="none" w:sz="0" w:space="0" w:color="auto"/>
            <w:right w:val="none" w:sz="0" w:space="0" w:color="auto"/>
          </w:divBdr>
        </w:div>
        <w:div w:id="140194101">
          <w:marLeft w:val="0"/>
          <w:marRight w:val="0"/>
          <w:marTop w:val="0"/>
          <w:marBottom w:val="0"/>
          <w:divBdr>
            <w:top w:val="none" w:sz="0" w:space="0" w:color="auto"/>
            <w:left w:val="none" w:sz="0" w:space="0" w:color="auto"/>
            <w:bottom w:val="none" w:sz="0" w:space="0" w:color="auto"/>
            <w:right w:val="none" w:sz="0" w:space="0" w:color="auto"/>
          </w:divBdr>
        </w:div>
        <w:div w:id="1292518178">
          <w:marLeft w:val="0"/>
          <w:marRight w:val="0"/>
          <w:marTop w:val="0"/>
          <w:marBottom w:val="0"/>
          <w:divBdr>
            <w:top w:val="none" w:sz="0" w:space="0" w:color="auto"/>
            <w:left w:val="none" w:sz="0" w:space="0" w:color="auto"/>
            <w:bottom w:val="none" w:sz="0" w:space="0" w:color="auto"/>
            <w:right w:val="none" w:sz="0" w:space="0" w:color="auto"/>
          </w:divBdr>
        </w:div>
        <w:div w:id="80181102">
          <w:marLeft w:val="0"/>
          <w:marRight w:val="0"/>
          <w:marTop w:val="0"/>
          <w:marBottom w:val="0"/>
          <w:divBdr>
            <w:top w:val="none" w:sz="0" w:space="0" w:color="auto"/>
            <w:left w:val="none" w:sz="0" w:space="0" w:color="auto"/>
            <w:bottom w:val="none" w:sz="0" w:space="0" w:color="auto"/>
            <w:right w:val="none" w:sz="0" w:space="0" w:color="auto"/>
          </w:divBdr>
        </w:div>
        <w:div w:id="1731416373">
          <w:marLeft w:val="0"/>
          <w:marRight w:val="0"/>
          <w:marTop w:val="0"/>
          <w:marBottom w:val="0"/>
          <w:divBdr>
            <w:top w:val="none" w:sz="0" w:space="0" w:color="auto"/>
            <w:left w:val="none" w:sz="0" w:space="0" w:color="auto"/>
            <w:bottom w:val="none" w:sz="0" w:space="0" w:color="auto"/>
            <w:right w:val="none" w:sz="0" w:space="0" w:color="auto"/>
          </w:divBdr>
        </w:div>
      </w:divsChild>
    </w:div>
    <w:div w:id="107628867">
      <w:bodyDiv w:val="1"/>
      <w:marLeft w:val="0"/>
      <w:marRight w:val="0"/>
      <w:marTop w:val="0"/>
      <w:marBottom w:val="0"/>
      <w:divBdr>
        <w:top w:val="none" w:sz="0" w:space="0" w:color="auto"/>
        <w:left w:val="none" w:sz="0" w:space="0" w:color="auto"/>
        <w:bottom w:val="none" w:sz="0" w:space="0" w:color="auto"/>
        <w:right w:val="none" w:sz="0" w:space="0" w:color="auto"/>
      </w:divBdr>
      <w:divsChild>
        <w:div w:id="1560828087">
          <w:marLeft w:val="0"/>
          <w:marRight w:val="0"/>
          <w:marTop w:val="0"/>
          <w:marBottom w:val="0"/>
          <w:divBdr>
            <w:top w:val="none" w:sz="0" w:space="0" w:color="auto"/>
            <w:left w:val="none" w:sz="0" w:space="0" w:color="auto"/>
            <w:bottom w:val="none" w:sz="0" w:space="0" w:color="auto"/>
            <w:right w:val="none" w:sz="0" w:space="0" w:color="auto"/>
          </w:divBdr>
        </w:div>
        <w:div w:id="170797704">
          <w:marLeft w:val="0"/>
          <w:marRight w:val="0"/>
          <w:marTop w:val="0"/>
          <w:marBottom w:val="0"/>
          <w:divBdr>
            <w:top w:val="none" w:sz="0" w:space="0" w:color="auto"/>
            <w:left w:val="none" w:sz="0" w:space="0" w:color="auto"/>
            <w:bottom w:val="none" w:sz="0" w:space="0" w:color="auto"/>
            <w:right w:val="none" w:sz="0" w:space="0" w:color="auto"/>
          </w:divBdr>
        </w:div>
        <w:div w:id="1228036231">
          <w:marLeft w:val="0"/>
          <w:marRight w:val="0"/>
          <w:marTop w:val="0"/>
          <w:marBottom w:val="0"/>
          <w:divBdr>
            <w:top w:val="none" w:sz="0" w:space="0" w:color="auto"/>
            <w:left w:val="none" w:sz="0" w:space="0" w:color="auto"/>
            <w:bottom w:val="none" w:sz="0" w:space="0" w:color="auto"/>
            <w:right w:val="none" w:sz="0" w:space="0" w:color="auto"/>
          </w:divBdr>
        </w:div>
        <w:div w:id="1376613777">
          <w:marLeft w:val="0"/>
          <w:marRight w:val="0"/>
          <w:marTop w:val="0"/>
          <w:marBottom w:val="0"/>
          <w:divBdr>
            <w:top w:val="none" w:sz="0" w:space="0" w:color="auto"/>
            <w:left w:val="none" w:sz="0" w:space="0" w:color="auto"/>
            <w:bottom w:val="none" w:sz="0" w:space="0" w:color="auto"/>
            <w:right w:val="none" w:sz="0" w:space="0" w:color="auto"/>
          </w:divBdr>
        </w:div>
        <w:div w:id="1753699233">
          <w:marLeft w:val="0"/>
          <w:marRight w:val="0"/>
          <w:marTop w:val="0"/>
          <w:marBottom w:val="0"/>
          <w:divBdr>
            <w:top w:val="none" w:sz="0" w:space="0" w:color="auto"/>
            <w:left w:val="none" w:sz="0" w:space="0" w:color="auto"/>
            <w:bottom w:val="none" w:sz="0" w:space="0" w:color="auto"/>
            <w:right w:val="none" w:sz="0" w:space="0" w:color="auto"/>
          </w:divBdr>
        </w:div>
        <w:div w:id="1793859581">
          <w:marLeft w:val="0"/>
          <w:marRight w:val="0"/>
          <w:marTop w:val="0"/>
          <w:marBottom w:val="0"/>
          <w:divBdr>
            <w:top w:val="none" w:sz="0" w:space="0" w:color="auto"/>
            <w:left w:val="none" w:sz="0" w:space="0" w:color="auto"/>
            <w:bottom w:val="none" w:sz="0" w:space="0" w:color="auto"/>
            <w:right w:val="none" w:sz="0" w:space="0" w:color="auto"/>
          </w:divBdr>
        </w:div>
        <w:div w:id="1257521521">
          <w:marLeft w:val="0"/>
          <w:marRight w:val="0"/>
          <w:marTop w:val="0"/>
          <w:marBottom w:val="0"/>
          <w:divBdr>
            <w:top w:val="none" w:sz="0" w:space="0" w:color="auto"/>
            <w:left w:val="none" w:sz="0" w:space="0" w:color="auto"/>
            <w:bottom w:val="none" w:sz="0" w:space="0" w:color="auto"/>
            <w:right w:val="none" w:sz="0" w:space="0" w:color="auto"/>
          </w:divBdr>
        </w:div>
        <w:div w:id="605893421">
          <w:marLeft w:val="0"/>
          <w:marRight w:val="0"/>
          <w:marTop w:val="0"/>
          <w:marBottom w:val="0"/>
          <w:divBdr>
            <w:top w:val="none" w:sz="0" w:space="0" w:color="auto"/>
            <w:left w:val="none" w:sz="0" w:space="0" w:color="auto"/>
            <w:bottom w:val="none" w:sz="0" w:space="0" w:color="auto"/>
            <w:right w:val="none" w:sz="0" w:space="0" w:color="auto"/>
          </w:divBdr>
        </w:div>
        <w:div w:id="1320038528">
          <w:marLeft w:val="0"/>
          <w:marRight w:val="0"/>
          <w:marTop w:val="0"/>
          <w:marBottom w:val="0"/>
          <w:divBdr>
            <w:top w:val="none" w:sz="0" w:space="0" w:color="auto"/>
            <w:left w:val="none" w:sz="0" w:space="0" w:color="auto"/>
            <w:bottom w:val="none" w:sz="0" w:space="0" w:color="auto"/>
            <w:right w:val="none" w:sz="0" w:space="0" w:color="auto"/>
          </w:divBdr>
        </w:div>
        <w:div w:id="957369695">
          <w:marLeft w:val="0"/>
          <w:marRight w:val="0"/>
          <w:marTop w:val="0"/>
          <w:marBottom w:val="0"/>
          <w:divBdr>
            <w:top w:val="none" w:sz="0" w:space="0" w:color="auto"/>
            <w:left w:val="none" w:sz="0" w:space="0" w:color="auto"/>
            <w:bottom w:val="none" w:sz="0" w:space="0" w:color="auto"/>
            <w:right w:val="none" w:sz="0" w:space="0" w:color="auto"/>
          </w:divBdr>
        </w:div>
        <w:div w:id="1547571643">
          <w:marLeft w:val="0"/>
          <w:marRight w:val="0"/>
          <w:marTop w:val="0"/>
          <w:marBottom w:val="0"/>
          <w:divBdr>
            <w:top w:val="none" w:sz="0" w:space="0" w:color="auto"/>
            <w:left w:val="none" w:sz="0" w:space="0" w:color="auto"/>
            <w:bottom w:val="none" w:sz="0" w:space="0" w:color="auto"/>
            <w:right w:val="none" w:sz="0" w:space="0" w:color="auto"/>
          </w:divBdr>
        </w:div>
        <w:div w:id="1147741429">
          <w:marLeft w:val="0"/>
          <w:marRight w:val="0"/>
          <w:marTop w:val="0"/>
          <w:marBottom w:val="0"/>
          <w:divBdr>
            <w:top w:val="none" w:sz="0" w:space="0" w:color="auto"/>
            <w:left w:val="none" w:sz="0" w:space="0" w:color="auto"/>
            <w:bottom w:val="none" w:sz="0" w:space="0" w:color="auto"/>
            <w:right w:val="none" w:sz="0" w:space="0" w:color="auto"/>
          </w:divBdr>
        </w:div>
        <w:div w:id="1305695437">
          <w:marLeft w:val="0"/>
          <w:marRight w:val="0"/>
          <w:marTop w:val="0"/>
          <w:marBottom w:val="0"/>
          <w:divBdr>
            <w:top w:val="none" w:sz="0" w:space="0" w:color="auto"/>
            <w:left w:val="none" w:sz="0" w:space="0" w:color="auto"/>
            <w:bottom w:val="none" w:sz="0" w:space="0" w:color="auto"/>
            <w:right w:val="none" w:sz="0" w:space="0" w:color="auto"/>
          </w:divBdr>
        </w:div>
        <w:div w:id="1260986066">
          <w:marLeft w:val="0"/>
          <w:marRight w:val="0"/>
          <w:marTop w:val="0"/>
          <w:marBottom w:val="0"/>
          <w:divBdr>
            <w:top w:val="none" w:sz="0" w:space="0" w:color="auto"/>
            <w:left w:val="none" w:sz="0" w:space="0" w:color="auto"/>
            <w:bottom w:val="none" w:sz="0" w:space="0" w:color="auto"/>
            <w:right w:val="none" w:sz="0" w:space="0" w:color="auto"/>
          </w:divBdr>
        </w:div>
        <w:div w:id="2006082804">
          <w:marLeft w:val="0"/>
          <w:marRight w:val="0"/>
          <w:marTop w:val="0"/>
          <w:marBottom w:val="0"/>
          <w:divBdr>
            <w:top w:val="none" w:sz="0" w:space="0" w:color="auto"/>
            <w:left w:val="none" w:sz="0" w:space="0" w:color="auto"/>
            <w:bottom w:val="none" w:sz="0" w:space="0" w:color="auto"/>
            <w:right w:val="none" w:sz="0" w:space="0" w:color="auto"/>
          </w:divBdr>
        </w:div>
      </w:divsChild>
    </w:div>
    <w:div w:id="116873393">
      <w:bodyDiv w:val="1"/>
      <w:marLeft w:val="0"/>
      <w:marRight w:val="0"/>
      <w:marTop w:val="0"/>
      <w:marBottom w:val="0"/>
      <w:divBdr>
        <w:top w:val="none" w:sz="0" w:space="0" w:color="auto"/>
        <w:left w:val="none" w:sz="0" w:space="0" w:color="auto"/>
        <w:bottom w:val="none" w:sz="0" w:space="0" w:color="auto"/>
        <w:right w:val="none" w:sz="0" w:space="0" w:color="auto"/>
      </w:divBdr>
      <w:divsChild>
        <w:div w:id="1257711568">
          <w:marLeft w:val="0"/>
          <w:marRight w:val="0"/>
          <w:marTop w:val="0"/>
          <w:marBottom w:val="0"/>
          <w:divBdr>
            <w:top w:val="none" w:sz="0" w:space="0" w:color="auto"/>
            <w:left w:val="none" w:sz="0" w:space="0" w:color="auto"/>
            <w:bottom w:val="none" w:sz="0" w:space="0" w:color="auto"/>
            <w:right w:val="none" w:sz="0" w:space="0" w:color="auto"/>
          </w:divBdr>
        </w:div>
        <w:div w:id="1680351318">
          <w:marLeft w:val="0"/>
          <w:marRight w:val="0"/>
          <w:marTop w:val="0"/>
          <w:marBottom w:val="0"/>
          <w:divBdr>
            <w:top w:val="none" w:sz="0" w:space="0" w:color="auto"/>
            <w:left w:val="none" w:sz="0" w:space="0" w:color="auto"/>
            <w:bottom w:val="none" w:sz="0" w:space="0" w:color="auto"/>
            <w:right w:val="none" w:sz="0" w:space="0" w:color="auto"/>
          </w:divBdr>
        </w:div>
        <w:div w:id="30955491">
          <w:marLeft w:val="0"/>
          <w:marRight w:val="0"/>
          <w:marTop w:val="0"/>
          <w:marBottom w:val="0"/>
          <w:divBdr>
            <w:top w:val="none" w:sz="0" w:space="0" w:color="auto"/>
            <w:left w:val="none" w:sz="0" w:space="0" w:color="auto"/>
            <w:bottom w:val="none" w:sz="0" w:space="0" w:color="auto"/>
            <w:right w:val="none" w:sz="0" w:space="0" w:color="auto"/>
          </w:divBdr>
        </w:div>
        <w:div w:id="1367949045">
          <w:marLeft w:val="0"/>
          <w:marRight w:val="0"/>
          <w:marTop w:val="0"/>
          <w:marBottom w:val="0"/>
          <w:divBdr>
            <w:top w:val="none" w:sz="0" w:space="0" w:color="auto"/>
            <w:left w:val="none" w:sz="0" w:space="0" w:color="auto"/>
            <w:bottom w:val="none" w:sz="0" w:space="0" w:color="auto"/>
            <w:right w:val="none" w:sz="0" w:space="0" w:color="auto"/>
          </w:divBdr>
        </w:div>
        <w:div w:id="1262757548">
          <w:marLeft w:val="0"/>
          <w:marRight w:val="0"/>
          <w:marTop w:val="0"/>
          <w:marBottom w:val="0"/>
          <w:divBdr>
            <w:top w:val="none" w:sz="0" w:space="0" w:color="auto"/>
            <w:left w:val="none" w:sz="0" w:space="0" w:color="auto"/>
            <w:bottom w:val="none" w:sz="0" w:space="0" w:color="auto"/>
            <w:right w:val="none" w:sz="0" w:space="0" w:color="auto"/>
          </w:divBdr>
        </w:div>
        <w:div w:id="485706165">
          <w:marLeft w:val="0"/>
          <w:marRight w:val="0"/>
          <w:marTop w:val="0"/>
          <w:marBottom w:val="0"/>
          <w:divBdr>
            <w:top w:val="none" w:sz="0" w:space="0" w:color="auto"/>
            <w:left w:val="none" w:sz="0" w:space="0" w:color="auto"/>
            <w:bottom w:val="none" w:sz="0" w:space="0" w:color="auto"/>
            <w:right w:val="none" w:sz="0" w:space="0" w:color="auto"/>
          </w:divBdr>
        </w:div>
        <w:div w:id="942878785">
          <w:marLeft w:val="0"/>
          <w:marRight w:val="0"/>
          <w:marTop w:val="0"/>
          <w:marBottom w:val="0"/>
          <w:divBdr>
            <w:top w:val="none" w:sz="0" w:space="0" w:color="auto"/>
            <w:left w:val="none" w:sz="0" w:space="0" w:color="auto"/>
            <w:bottom w:val="none" w:sz="0" w:space="0" w:color="auto"/>
            <w:right w:val="none" w:sz="0" w:space="0" w:color="auto"/>
          </w:divBdr>
        </w:div>
        <w:div w:id="1068191559">
          <w:marLeft w:val="0"/>
          <w:marRight w:val="0"/>
          <w:marTop w:val="0"/>
          <w:marBottom w:val="0"/>
          <w:divBdr>
            <w:top w:val="none" w:sz="0" w:space="0" w:color="auto"/>
            <w:left w:val="none" w:sz="0" w:space="0" w:color="auto"/>
            <w:bottom w:val="none" w:sz="0" w:space="0" w:color="auto"/>
            <w:right w:val="none" w:sz="0" w:space="0" w:color="auto"/>
          </w:divBdr>
        </w:div>
        <w:div w:id="1826778544">
          <w:marLeft w:val="0"/>
          <w:marRight w:val="0"/>
          <w:marTop w:val="0"/>
          <w:marBottom w:val="0"/>
          <w:divBdr>
            <w:top w:val="none" w:sz="0" w:space="0" w:color="auto"/>
            <w:left w:val="none" w:sz="0" w:space="0" w:color="auto"/>
            <w:bottom w:val="none" w:sz="0" w:space="0" w:color="auto"/>
            <w:right w:val="none" w:sz="0" w:space="0" w:color="auto"/>
          </w:divBdr>
        </w:div>
        <w:div w:id="549879122">
          <w:marLeft w:val="0"/>
          <w:marRight w:val="0"/>
          <w:marTop w:val="0"/>
          <w:marBottom w:val="0"/>
          <w:divBdr>
            <w:top w:val="none" w:sz="0" w:space="0" w:color="auto"/>
            <w:left w:val="none" w:sz="0" w:space="0" w:color="auto"/>
            <w:bottom w:val="none" w:sz="0" w:space="0" w:color="auto"/>
            <w:right w:val="none" w:sz="0" w:space="0" w:color="auto"/>
          </w:divBdr>
        </w:div>
        <w:div w:id="1579634526">
          <w:marLeft w:val="0"/>
          <w:marRight w:val="0"/>
          <w:marTop w:val="0"/>
          <w:marBottom w:val="0"/>
          <w:divBdr>
            <w:top w:val="none" w:sz="0" w:space="0" w:color="auto"/>
            <w:left w:val="none" w:sz="0" w:space="0" w:color="auto"/>
            <w:bottom w:val="none" w:sz="0" w:space="0" w:color="auto"/>
            <w:right w:val="none" w:sz="0" w:space="0" w:color="auto"/>
          </w:divBdr>
        </w:div>
        <w:div w:id="2032225240">
          <w:marLeft w:val="0"/>
          <w:marRight w:val="0"/>
          <w:marTop w:val="0"/>
          <w:marBottom w:val="0"/>
          <w:divBdr>
            <w:top w:val="none" w:sz="0" w:space="0" w:color="auto"/>
            <w:left w:val="none" w:sz="0" w:space="0" w:color="auto"/>
            <w:bottom w:val="none" w:sz="0" w:space="0" w:color="auto"/>
            <w:right w:val="none" w:sz="0" w:space="0" w:color="auto"/>
          </w:divBdr>
        </w:div>
        <w:div w:id="970331524">
          <w:marLeft w:val="0"/>
          <w:marRight w:val="0"/>
          <w:marTop w:val="0"/>
          <w:marBottom w:val="0"/>
          <w:divBdr>
            <w:top w:val="none" w:sz="0" w:space="0" w:color="auto"/>
            <w:left w:val="none" w:sz="0" w:space="0" w:color="auto"/>
            <w:bottom w:val="none" w:sz="0" w:space="0" w:color="auto"/>
            <w:right w:val="none" w:sz="0" w:space="0" w:color="auto"/>
          </w:divBdr>
        </w:div>
        <w:div w:id="2134402920">
          <w:marLeft w:val="0"/>
          <w:marRight w:val="0"/>
          <w:marTop w:val="0"/>
          <w:marBottom w:val="0"/>
          <w:divBdr>
            <w:top w:val="none" w:sz="0" w:space="0" w:color="auto"/>
            <w:left w:val="none" w:sz="0" w:space="0" w:color="auto"/>
            <w:bottom w:val="none" w:sz="0" w:space="0" w:color="auto"/>
            <w:right w:val="none" w:sz="0" w:space="0" w:color="auto"/>
          </w:divBdr>
        </w:div>
        <w:div w:id="371880225">
          <w:marLeft w:val="0"/>
          <w:marRight w:val="0"/>
          <w:marTop w:val="0"/>
          <w:marBottom w:val="0"/>
          <w:divBdr>
            <w:top w:val="none" w:sz="0" w:space="0" w:color="auto"/>
            <w:left w:val="none" w:sz="0" w:space="0" w:color="auto"/>
            <w:bottom w:val="none" w:sz="0" w:space="0" w:color="auto"/>
            <w:right w:val="none" w:sz="0" w:space="0" w:color="auto"/>
          </w:divBdr>
        </w:div>
        <w:div w:id="408045306">
          <w:marLeft w:val="0"/>
          <w:marRight w:val="0"/>
          <w:marTop w:val="0"/>
          <w:marBottom w:val="0"/>
          <w:divBdr>
            <w:top w:val="none" w:sz="0" w:space="0" w:color="auto"/>
            <w:left w:val="none" w:sz="0" w:space="0" w:color="auto"/>
            <w:bottom w:val="none" w:sz="0" w:space="0" w:color="auto"/>
            <w:right w:val="none" w:sz="0" w:space="0" w:color="auto"/>
          </w:divBdr>
        </w:div>
        <w:div w:id="258679916">
          <w:marLeft w:val="0"/>
          <w:marRight w:val="0"/>
          <w:marTop w:val="0"/>
          <w:marBottom w:val="0"/>
          <w:divBdr>
            <w:top w:val="none" w:sz="0" w:space="0" w:color="auto"/>
            <w:left w:val="none" w:sz="0" w:space="0" w:color="auto"/>
            <w:bottom w:val="none" w:sz="0" w:space="0" w:color="auto"/>
            <w:right w:val="none" w:sz="0" w:space="0" w:color="auto"/>
          </w:divBdr>
        </w:div>
        <w:div w:id="1529757000">
          <w:marLeft w:val="0"/>
          <w:marRight w:val="0"/>
          <w:marTop w:val="0"/>
          <w:marBottom w:val="0"/>
          <w:divBdr>
            <w:top w:val="none" w:sz="0" w:space="0" w:color="auto"/>
            <w:left w:val="none" w:sz="0" w:space="0" w:color="auto"/>
            <w:bottom w:val="none" w:sz="0" w:space="0" w:color="auto"/>
            <w:right w:val="none" w:sz="0" w:space="0" w:color="auto"/>
          </w:divBdr>
        </w:div>
      </w:divsChild>
    </w:div>
    <w:div w:id="121731049">
      <w:bodyDiv w:val="1"/>
      <w:marLeft w:val="0"/>
      <w:marRight w:val="0"/>
      <w:marTop w:val="0"/>
      <w:marBottom w:val="0"/>
      <w:divBdr>
        <w:top w:val="none" w:sz="0" w:space="0" w:color="auto"/>
        <w:left w:val="none" w:sz="0" w:space="0" w:color="auto"/>
        <w:bottom w:val="none" w:sz="0" w:space="0" w:color="auto"/>
        <w:right w:val="none" w:sz="0" w:space="0" w:color="auto"/>
      </w:divBdr>
    </w:div>
    <w:div w:id="131405662">
      <w:bodyDiv w:val="1"/>
      <w:marLeft w:val="0"/>
      <w:marRight w:val="0"/>
      <w:marTop w:val="0"/>
      <w:marBottom w:val="0"/>
      <w:divBdr>
        <w:top w:val="none" w:sz="0" w:space="0" w:color="auto"/>
        <w:left w:val="none" w:sz="0" w:space="0" w:color="auto"/>
        <w:bottom w:val="none" w:sz="0" w:space="0" w:color="auto"/>
        <w:right w:val="none" w:sz="0" w:space="0" w:color="auto"/>
      </w:divBdr>
    </w:div>
    <w:div w:id="145513398">
      <w:bodyDiv w:val="1"/>
      <w:marLeft w:val="0"/>
      <w:marRight w:val="0"/>
      <w:marTop w:val="0"/>
      <w:marBottom w:val="0"/>
      <w:divBdr>
        <w:top w:val="none" w:sz="0" w:space="0" w:color="auto"/>
        <w:left w:val="none" w:sz="0" w:space="0" w:color="auto"/>
        <w:bottom w:val="none" w:sz="0" w:space="0" w:color="auto"/>
        <w:right w:val="none" w:sz="0" w:space="0" w:color="auto"/>
      </w:divBdr>
    </w:div>
    <w:div w:id="146943414">
      <w:bodyDiv w:val="1"/>
      <w:marLeft w:val="0"/>
      <w:marRight w:val="0"/>
      <w:marTop w:val="0"/>
      <w:marBottom w:val="0"/>
      <w:divBdr>
        <w:top w:val="none" w:sz="0" w:space="0" w:color="auto"/>
        <w:left w:val="none" w:sz="0" w:space="0" w:color="auto"/>
        <w:bottom w:val="none" w:sz="0" w:space="0" w:color="auto"/>
        <w:right w:val="none" w:sz="0" w:space="0" w:color="auto"/>
      </w:divBdr>
      <w:divsChild>
        <w:div w:id="591546742">
          <w:marLeft w:val="0"/>
          <w:marRight w:val="0"/>
          <w:marTop w:val="0"/>
          <w:marBottom w:val="0"/>
          <w:divBdr>
            <w:top w:val="none" w:sz="0" w:space="0" w:color="auto"/>
            <w:left w:val="none" w:sz="0" w:space="0" w:color="auto"/>
            <w:bottom w:val="none" w:sz="0" w:space="0" w:color="auto"/>
            <w:right w:val="none" w:sz="0" w:space="0" w:color="auto"/>
          </w:divBdr>
        </w:div>
        <w:div w:id="1221863205">
          <w:marLeft w:val="0"/>
          <w:marRight w:val="0"/>
          <w:marTop w:val="0"/>
          <w:marBottom w:val="0"/>
          <w:divBdr>
            <w:top w:val="none" w:sz="0" w:space="0" w:color="auto"/>
            <w:left w:val="none" w:sz="0" w:space="0" w:color="auto"/>
            <w:bottom w:val="none" w:sz="0" w:space="0" w:color="auto"/>
            <w:right w:val="none" w:sz="0" w:space="0" w:color="auto"/>
          </w:divBdr>
        </w:div>
        <w:div w:id="991566272">
          <w:marLeft w:val="0"/>
          <w:marRight w:val="0"/>
          <w:marTop w:val="0"/>
          <w:marBottom w:val="0"/>
          <w:divBdr>
            <w:top w:val="none" w:sz="0" w:space="0" w:color="auto"/>
            <w:left w:val="none" w:sz="0" w:space="0" w:color="auto"/>
            <w:bottom w:val="none" w:sz="0" w:space="0" w:color="auto"/>
            <w:right w:val="none" w:sz="0" w:space="0" w:color="auto"/>
          </w:divBdr>
        </w:div>
        <w:div w:id="1488549293">
          <w:marLeft w:val="0"/>
          <w:marRight w:val="0"/>
          <w:marTop w:val="0"/>
          <w:marBottom w:val="0"/>
          <w:divBdr>
            <w:top w:val="none" w:sz="0" w:space="0" w:color="auto"/>
            <w:left w:val="none" w:sz="0" w:space="0" w:color="auto"/>
            <w:bottom w:val="none" w:sz="0" w:space="0" w:color="auto"/>
            <w:right w:val="none" w:sz="0" w:space="0" w:color="auto"/>
          </w:divBdr>
        </w:div>
        <w:div w:id="106513847">
          <w:marLeft w:val="0"/>
          <w:marRight w:val="0"/>
          <w:marTop w:val="0"/>
          <w:marBottom w:val="0"/>
          <w:divBdr>
            <w:top w:val="none" w:sz="0" w:space="0" w:color="auto"/>
            <w:left w:val="none" w:sz="0" w:space="0" w:color="auto"/>
            <w:bottom w:val="none" w:sz="0" w:space="0" w:color="auto"/>
            <w:right w:val="none" w:sz="0" w:space="0" w:color="auto"/>
          </w:divBdr>
        </w:div>
      </w:divsChild>
    </w:div>
    <w:div w:id="160851834">
      <w:bodyDiv w:val="1"/>
      <w:marLeft w:val="0"/>
      <w:marRight w:val="0"/>
      <w:marTop w:val="0"/>
      <w:marBottom w:val="0"/>
      <w:divBdr>
        <w:top w:val="none" w:sz="0" w:space="0" w:color="auto"/>
        <w:left w:val="none" w:sz="0" w:space="0" w:color="auto"/>
        <w:bottom w:val="none" w:sz="0" w:space="0" w:color="auto"/>
        <w:right w:val="none" w:sz="0" w:space="0" w:color="auto"/>
      </w:divBdr>
    </w:div>
    <w:div w:id="214859695">
      <w:bodyDiv w:val="1"/>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706758931">
          <w:marLeft w:val="0"/>
          <w:marRight w:val="0"/>
          <w:marTop w:val="0"/>
          <w:marBottom w:val="0"/>
          <w:divBdr>
            <w:top w:val="none" w:sz="0" w:space="0" w:color="auto"/>
            <w:left w:val="none" w:sz="0" w:space="0" w:color="auto"/>
            <w:bottom w:val="none" w:sz="0" w:space="0" w:color="auto"/>
            <w:right w:val="none" w:sz="0" w:space="0" w:color="auto"/>
          </w:divBdr>
        </w:div>
        <w:div w:id="1809014191">
          <w:marLeft w:val="0"/>
          <w:marRight w:val="0"/>
          <w:marTop w:val="0"/>
          <w:marBottom w:val="0"/>
          <w:divBdr>
            <w:top w:val="none" w:sz="0" w:space="0" w:color="auto"/>
            <w:left w:val="none" w:sz="0" w:space="0" w:color="auto"/>
            <w:bottom w:val="none" w:sz="0" w:space="0" w:color="auto"/>
            <w:right w:val="none" w:sz="0" w:space="0" w:color="auto"/>
          </w:divBdr>
        </w:div>
        <w:div w:id="628705095">
          <w:marLeft w:val="0"/>
          <w:marRight w:val="0"/>
          <w:marTop w:val="0"/>
          <w:marBottom w:val="0"/>
          <w:divBdr>
            <w:top w:val="none" w:sz="0" w:space="0" w:color="auto"/>
            <w:left w:val="none" w:sz="0" w:space="0" w:color="auto"/>
            <w:bottom w:val="none" w:sz="0" w:space="0" w:color="auto"/>
            <w:right w:val="none" w:sz="0" w:space="0" w:color="auto"/>
          </w:divBdr>
        </w:div>
        <w:div w:id="294722735">
          <w:marLeft w:val="0"/>
          <w:marRight w:val="0"/>
          <w:marTop w:val="0"/>
          <w:marBottom w:val="0"/>
          <w:divBdr>
            <w:top w:val="none" w:sz="0" w:space="0" w:color="auto"/>
            <w:left w:val="none" w:sz="0" w:space="0" w:color="auto"/>
            <w:bottom w:val="none" w:sz="0" w:space="0" w:color="auto"/>
            <w:right w:val="none" w:sz="0" w:space="0" w:color="auto"/>
          </w:divBdr>
        </w:div>
        <w:div w:id="108477062">
          <w:marLeft w:val="0"/>
          <w:marRight w:val="0"/>
          <w:marTop w:val="0"/>
          <w:marBottom w:val="0"/>
          <w:divBdr>
            <w:top w:val="none" w:sz="0" w:space="0" w:color="auto"/>
            <w:left w:val="none" w:sz="0" w:space="0" w:color="auto"/>
            <w:bottom w:val="none" w:sz="0" w:space="0" w:color="auto"/>
            <w:right w:val="none" w:sz="0" w:space="0" w:color="auto"/>
          </w:divBdr>
        </w:div>
        <w:div w:id="928536971">
          <w:marLeft w:val="0"/>
          <w:marRight w:val="0"/>
          <w:marTop w:val="0"/>
          <w:marBottom w:val="0"/>
          <w:divBdr>
            <w:top w:val="none" w:sz="0" w:space="0" w:color="auto"/>
            <w:left w:val="none" w:sz="0" w:space="0" w:color="auto"/>
            <w:bottom w:val="none" w:sz="0" w:space="0" w:color="auto"/>
            <w:right w:val="none" w:sz="0" w:space="0" w:color="auto"/>
          </w:divBdr>
        </w:div>
        <w:div w:id="1572154696">
          <w:marLeft w:val="0"/>
          <w:marRight w:val="0"/>
          <w:marTop w:val="0"/>
          <w:marBottom w:val="0"/>
          <w:divBdr>
            <w:top w:val="none" w:sz="0" w:space="0" w:color="auto"/>
            <w:left w:val="none" w:sz="0" w:space="0" w:color="auto"/>
            <w:bottom w:val="none" w:sz="0" w:space="0" w:color="auto"/>
            <w:right w:val="none" w:sz="0" w:space="0" w:color="auto"/>
          </w:divBdr>
        </w:div>
        <w:div w:id="954140833">
          <w:marLeft w:val="0"/>
          <w:marRight w:val="0"/>
          <w:marTop w:val="0"/>
          <w:marBottom w:val="0"/>
          <w:divBdr>
            <w:top w:val="none" w:sz="0" w:space="0" w:color="auto"/>
            <w:left w:val="none" w:sz="0" w:space="0" w:color="auto"/>
            <w:bottom w:val="none" w:sz="0" w:space="0" w:color="auto"/>
            <w:right w:val="none" w:sz="0" w:space="0" w:color="auto"/>
          </w:divBdr>
        </w:div>
      </w:divsChild>
    </w:div>
    <w:div w:id="219366263">
      <w:bodyDiv w:val="1"/>
      <w:marLeft w:val="0"/>
      <w:marRight w:val="0"/>
      <w:marTop w:val="0"/>
      <w:marBottom w:val="0"/>
      <w:divBdr>
        <w:top w:val="none" w:sz="0" w:space="0" w:color="auto"/>
        <w:left w:val="none" w:sz="0" w:space="0" w:color="auto"/>
        <w:bottom w:val="none" w:sz="0" w:space="0" w:color="auto"/>
        <w:right w:val="none" w:sz="0" w:space="0" w:color="auto"/>
      </w:divBdr>
      <w:divsChild>
        <w:div w:id="957223011">
          <w:marLeft w:val="0"/>
          <w:marRight w:val="0"/>
          <w:marTop w:val="0"/>
          <w:marBottom w:val="0"/>
          <w:divBdr>
            <w:top w:val="none" w:sz="0" w:space="0" w:color="auto"/>
            <w:left w:val="none" w:sz="0" w:space="0" w:color="auto"/>
            <w:bottom w:val="none" w:sz="0" w:space="0" w:color="auto"/>
            <w:right w:val="none" w:sz="0" w:space="0" w:color="auto"/>
          </w:divBdr>
        </w:div>
        <w:div w:id="1103067677">
          <w:marLeft w:val="0"/>
          <w:marRight w:val="0"/>
          <w:marTop w:val="0"/>
          <w:marBottom w:val="0"/>
          <w:divBdr>
            <w:top w:val="none" w:sz="0" w:space="0" w:color="auto"/>
            <w:left w:val="none" w:sz="0" w:space="0" w:color="auto"/>
            <w:bottom w:val="none" w:sz="0" w:space="0" w:color="auto"/>
            <w:right w:val="none" w:sz="0" w:space="0" w:color="auto"/>
          </w:divBdr>
        </w:div>
        <w:div w:id="1515993272">
          <w:marLeft w:val="0"/>
          <w:marRight w:val="0"/>
          <w:marTop w:val="0"/>
          <w:marBottom w:val="0"/>
          <w:divBdr>
            <w:top w:val="none" w:sz="0" w:space="0" w:color="auto"/>
            <w:left w:val="none" w:sz="0" w:space="0" w:color="auto"/>
            <w:bottom w:val="none" w:sz="0" w:space="0" w:color="auto"/>
            <w:right w:val="none" w:sz="0" w:space="0" w:color="auto"/>
          </w:divBdr>
        </w:div>
        <w:div w:id="246428707">
          <w:marLeft w:val="0"/>
          <w:marRight w:val="0"/>
          <w:marTop w:val="0"/>
          <w:marBottom w:val="0"/>
          <w:divBdr>
            <w:top w:val="none" w:sz="0" w:space="0" w:color="auto"/>
            <w:left w:val="none" w:sz="0" w:space="0" w:color="auto"/>
            <w:bottom w:val="none" w:sz="0" w:space="0" w:color="auto"/>
            <w:right w:val="none" w:sz="0" w:space="0" w:color="auto"/>
          </w:divBdr>
        </w:div>
        <w:div w:id="998273155">
          <w:marLeft w:val="0"/>
          <w:marRight w:val="0"/>
          <w:marTop w:val="0"/>
          <w:marBottom w:val="0"/>
          <w:divBdr>
            <w:top w:val="none" w:sz="0" w:space="0" w:color="auto"/>
            <w:left w:val="none" w:sz="0" w:space="0" w:color="auto"/>
            <w:bottom w:val="none" w:sz="0" w:space="0" w:color="auto"/>
            <w:right w:val="none" w:sz="0" w:space="0" w:color="auto"/>
          </w:divBdr>
        </w:div>
        <w:div w:id="1853177070">
          <w:marLeft w:val="0"/>
          <w:marRight w:val="0"/>
          <w:marTop w:val="0"/>
          <w:marBottom w:val="0"/>
          <w:divBdr>
            <w:top w:val="none" w:sz="0" w:space="0" w:color="auto"/>
            <w:left w:val="none" w:sz="0" w:space="0" w:color="auto"/>
            <w:bottom w:val="none" w:sz="0" w:space="0" w:color="auto"/>
            <w:right w:val="none" w:sz="0" w:space="0" w:color="auto"/>
          </w:divBdr>
        </w:div>
        <w:div w:id="331834265">
          <w:marLeft w:val="0"/>
          <w:marRight w:val="0"/>
          <w:marTop w:val="0"/>
          <w:marBottom w:val="0"/>
          <w:divBdr>
            <w:top w:val="none" w:sz="0" w:space="0" w:color="auto"/>
            <w:left w:val="none" w:sz="0" w:space="0" w:color="auto"/>
            <w:bottom w:val="none" w:sz="0" w:space="0" w:color="auto"/>
            <w:right w:val="none" w:sz="0" w:space="0" w:color="auto"/>
          </w:divBdr>
        </w:div>
        <w:div w:id="2044284390">
          <w:marLeft w:val="0"/>
          <w:marRight w:val="0"/>
          <w:marTop w:val="0"/>
          <w:marBottom w:val="0"/>
          <w:divBdr>
            <w:top w:val="none" w:sz="0" w:space="0" w:color="auto"/>
            <w:left w:val="none" w:sz="0" w:space="0" w:color="auto"/>
            <w:bottom w:val="none" w:sz="0" w:space="0" w:color="auto"/>
            <w:right w:val="none" w:sz="0" w:space="0" w:color="auto"/>
          </w:divBdr>
        </w:div>
        <w:div w:id="192616133">
          <w:marLeft w:val="0"/>
          <w:marRight w:val="0"/>
          <w:marTop w:val="0"/>
          <w:marBottom w:val="0"/>
          <w:divBdr>
            <w:top w:val="none" w:sz="0" w:space="0" w:color="auto"/>
            <w:left w:val="none" w:sz="0" w:space="0" w:color="auto"/>
            <w:bottom w:val="none" w:sz="0" w:space="0" w:color="auto"/>
            <w:right w:val="none" w:sz="0" w:space="0" w:color="auto"/>
          </w:divBdr>
        </w:div>
        <w:div w:id="329141123">
          <w:marLeft w:val="0"/>
          <w:marRight w:val="0"/>
          <w:marTop w:val="0"/>
          <w:marBottom w:val="0"/>
          <w:divBdr>
            <w:top w:val="none" w:sz="0" w:space="0" w:color="auto"/>
            <w:left w:val="none" w:sz="0" w:space="0" w:color="auto"/>
            <w:bottom w:val="none" w:sz="0" w:space="0" w:color="auto"/>
            <w:right w:val="none" w:sz="0" w:space="0" w:color="auto"/>
          </w:divBdr>
        </w:div>
        <w:div w:id="2076246090">
          <w:marLeft w:val="0"/>
          <w:marRight w:val="0"/>
          <w:marTop w:val="0"/>
          <w:marBottom w:val="0"/>
          <w:divBdr>
            <w:top w:val="none" w:sz="0" w:space="0" w:color="auto"/>
            <w:left w:val="none" w:sz="0" w:space="0" w:color="auto"/>
            <w:bottom w:val="none" w:sz="0" w:space="0" w:color="auto"/>
            <w:right w:val="none" w:sz="0" w:space="0" w:color="auto"/>
          </w:divBdr>
        </w:div>
        <w:div w:id="338393728">
          <w:marLeft w:val="0"/>
          <w:marRight w:val="0"/>
          <w:marTop w:val="0"/>
          <w:marBottom w:val="0"/>
          <w:divBdr>
            <w:top w:val="none" w:sz="0" w:space="0" w:color="auto"/>
            <w:left w:val="none" w:sz="0" w:space="0" w:color="auto"/>
            <w:bottom w:val="none" w:sz="0" w:space="0" w:color="auto"/>
            <w:right w:val="none" w:sz="0" w:space="0" w:color="auto"/>
          </w:divBdr>
        </w:div>
        <w:div w:id="665062194">
          <w:marLeft w:val="0"/>
          <w:marRight w:val="0"/>
          <w:marTop w:val="0"/>
          <w:marBottom w:val="0"/>
          <w:divBdr>
            <w:top w:val="none" w:sz="0" w:space="0" w:color="auto"/>
            <w:left w:val="none" w:sz="0" w:space="0" w:color="auto"/>
            <w:bottom w:val="none" w:sz="0" w:space="0" w:color="auto"/>
            <w:right w:val="none" w:sz="0" w:space="0" w:color="auto"/>
          </w:divBdr>
        </w:div>
        <w:div w:id="379667524">
          <w:marLeft w:val="0"/>
          <w:marRight w:val="0"/>
          <w:marTop w:val="0"/>
          <w:marBottom w:val="0"/>
          <w:divBdr>
            <w:top w:val="none" w:sz="0" w:space="0" w:color="auto"/>
            <w:left w:val="none" w:sz="0" w:space="0" w:color="auto"/>
            <w:bottom w:val="none" w:sz="0" w:space="0" w:color="auto"/>
            <w:right w:val="none" w:sz="0" w:space="0" w:color="auto"/>
          </w:divBdr>
        </w:div>
        <w:div w:id="162815127">
          <w:marLeft w:val="0"/>
          <w:marRight w:val="0"/>
          <w:marTop w:val="0"/>
          <w:marBottom w:val="0"/>
          <w:divBdr>
            <w:top w:val="none" w:sz="0" w:space="0" w:color="auto"/>
            <w:left w:val="none" w:sz="0" w:space="0" w:color="auto"/>
            <w:bottom w:val="none" w:sz="0" w:space="0" w:color="auto"/>
            <w:right w:val="none" w:sz="0" w:space="0" w:color="auto"/>
          </w:divBdr>
        </w:div>
        <w:div w:id="982347702">
          <w:marLeft w:val="0"/>
          <w:marRight w:val="0"/>
          <w:marTop w:val="0"/>
          <w:marBottom w:val="0"/>
          <w:divBdr>
            <w:top w:val="none" w:sz="0" w:space="0" w:color="auto"/>
            <w:left w:val="none" w:sz="0" w:space="0" w:color="auto"/>
            <w:bottom w:val="none" w:sz="0" w:space="0" w:color="auto"/>
            <w:right w:val="none" w:sz="0" w:space="0" w:color="auto"/>
          </w:divBdr>
        </w:div>
        <w:div w:id="1395078408">
          <w:marLeft w:val="0"/>
          <w:marRight w:val="0"/>
          <w:marTop w:val="0"/>
          <w:marBottom w:val="0"/>
          <w:divBdr>
            <w:top w:val="none" w:sz="0" w:space="0" w:color="auto"/>
            <w:left w:val="none" w:sz="0" w:space="0" w:color="auto"/>
            <w:bottom w:val="none" w:sz="0" w:space="0" w:color="auto"/>
            <w:right w:val="none" w:sz="0" w:space="0" w:color="auto"/>
          </w:divBdr>
        </w:div>
        <w:div w:id="2036231488">
          <w:marLeft w:val="0"/>
          <w:marRight w:val="0"/>
          <w:marTop w:val="0"/>
          <w:marBottom w:val="0"/>
          <w:divBdr>
            <w:top w:val="none" w:sz="0" w:space="0" w:color="auto"/>
            <w:left w:val="none" w:sz="0" w:space="0" w:color="auto"/>
            <w:bottom w:val="none" w:sz="0" w:space="0" w:color="auto"/>
            <w:right w:val="none" w:sz="0" w:space="0" w:color="auto"/>
          </w:divBdr>
        </w:div>
        <w:div w:id="1338776301">
          <w:marLeft w:val="0"/>
          <w:marRight w:val="0"/>
          <w:marTop w:val="0"/>
          <w:marBottom w:val="0"/>
          <w:divBdr>
            <w:top w:val="none" w:sz="0" w:space="0" w:color="auto"/>
            <w:left w:val="none" w:sz="0" w:space="0" w:color="auto"/>
            <w:bottom w:val="none" w:sz="0" w:space="0" w:color="auto"/>
            <w:right w:val="none" w:sz="0" w:space="0" w:color="auto"/>
          </w:divBdr>
        </w:div>
        <w:div w:id="351152367">
          <w:marLeft w:val="0"/>
          <w:marRight w:val="0"/>
          <w:marTop w:val="0"/>
          <w:marBottom w:val="0"/>
          <w:divBdr>
            <w:top w:val="none" w:sz="0" w:space="0" w:color="auto"/>
            <w:left w:val="none" w:sz="0" w:space="0" w:color="auto"/>
            <w:bottom w:val="none" w:sz="0" w:space="0" w:color="auto"/>
            <w:right w:val="none" w:sz="0" w:space="0" w:color="auto"/>
          </w:divBdr>
        </w:div>
        <w:div w:id="2143957077">
          <w:marLeft w:val="0"/>
          <w:marRight w:val="0"/>
          <w:marTop w:val="0"/>
          <w:marBottom w:val="0"/>
          <w:divBdr>
            <w:top w:val="none" w:sz="0" w:space="0" w:color="auto"/>
            <w:left w:val="none" w:sz="0" w:space="0" w:color="auto"/>
            <w:bottom w:val="none" w:sz="0" w:space="0" w:color="auto"/>
            <w:right w:val="none" w:sz="0" w:space="0" w:color="auto"/>
          </w:divBdr>
        </w:div>
        <w:div w:id="1163083354">
          <w:marLeft w:val="0"/>
          <w:marRight w:val="0"/>
          <w:marTop w:val="0"/>
          <w:marBottom w:val="0"/>
          <w:divBdr>
            <w:top w:val="none" w:sz="0" w:space="0" w:color="auto"/>
            <w:left w:val="none" w:sz="0" w:space="0" w:color="auto"/>
            <w:bottom w:val="none" w:sz="0" w:space="0" w:color="auto"/>
            <w:right w:val="none" w:sz="0" w:space="0" w:color="auto"/>
          </w:divBdr>
        </w:div>
      </w:divsChild>
    </w:div>
    <w:div w:id="246963593">
      <w:bodyDiv w:val="1"/>
      <w:marLeft w:val="0"/>
      <w:marRight w:val="0"/>
      <w:marTop w:val="0"/>
      <w:marBottom w:val="0"/>
      <w:divBdr>
        <w:top w:val="none" w:sz="0" w:space="0" w:color="auto"/>
        <w:left w:val="none" w:sz="0" w:space="0" w:color="auto"/>
        <w:bottom w:val="none" w:sz="0" w:space="0" w:color="auto"/>
        <w:right w:val="none" w:sz="0" w:space="0" w:color="auto"/>
      </w:divBdr>
    </w:div>
    <w:div w:id="254748436">
      <w:bodyDiv w:val="1"/>
      <w:marLeft w:val="0"/>
      <w:marRight w:val="0"/>
      <w:marTop w:val="0"/>
      <w:marBottom w:val="0"/>
      <w:divBdr>
        <w:top w:val="none" w:sz="0" w:space="0" w:color="auto"/>
        <w:left w:val="none" w:sz="0" w:space="0" w:color="auto"/>
        <w:bottom w:val="none" w:sz="0" w:space="0" w:color="auto"/>
        <w:right w:val="none" w:sz="0" w:space="0" w:color="auto"/>
      </w:divBdr>
      <w:divsChild>
        <w:div w:id="655688332">
          <w:marLeft w:val="0"/>
          <w:marRight w:val="0"/>
          <w:marTop w:val="0"/>
          <w:marBottom w:val="0"/>
          <w:divBdr>
            <w:top w:val="none" w:sz="0" w:space="0" w:color="auto"/>
            <w:left w:val="none" w:sz="0" w:space="0" w:color="auto"/>
            <w:bottom w:val="none" w:sz="0" w:space="0" w:color="auto"/>
            <w:right w:val="none" w:sz="0" w:space="0" w:color="auto"/>
          </w:divBdr>
        </w:div>
        <w:div w:id="1111556772">
          <w:marLeft w:val="0"/>
          <w:marRight w:val="0"/>
          <w:marTop w:val="0"/>
          <w:marBottom w:val="0"/>
          <w:divBdr>
            <w:top w:val="none" w:sz="0" w:space="0" w:color="auto"/>
            <w:left w:val="none" w:sz="0" w:space="0" w:color="auto"/>
            <w:bottom w:val="none" w:sz="0" w:space="0" w:color="auto"/>
            <w:right w:val="none" w:sz="0" w:space="0" w:color="auto"/>
          </w:divBdr>
        </w:div>
        <w:div w:id="1214122079">
          <w:marLeft w:val="0"/>
          <w:marRight w:val="0"/>
          <w:marTop w:val="0"/>
          <w:marBottom w:val="0"/>
          <w:divBdr>
            <w:top w:val="none" w:sz="0" w:space="0" w:color="auto"/>
            <w:left w:val="none" w:sz="0" w:space="0" w:color="auto"/>
            <w:bottom w:val="none" w:sz="0" w:space="0" w:color="auto"/>
            <w:right w:val="none" w:sz="0" w:space="0" w:color="auto"/>
          </w:divBdr>
        </w:div>
        <w:div w:id="735517743">
          <w:marLeft w:val="0"/>
          <w:marRight w:val="0"/>
          <w:marTop w:val="0"/>
          <w:marBottom w:val="0"/>
          <w:divBdr>
            <w:top w:val="none" w:sz="0" w:space="0" w:color="auto"/>
            <w:left w:val="none" w:sz="0" w:space="0" w:color="auto"/>
            <w:bottom w:val="none" w:sz="0" w:space="0" w:color="auto"/>
            <w:right w:val="none" w:sz="0" w:space="0" w:color="auto"/>
          </w:divBdr>
        </w:div>
        <w:div w:id="1150900463">
          <w:marLeft w:val="0"/>
          <w:marRight w:val="0"/>
          <w:marTop w:val="0"/>
          <w:marBottom w:val="0"/>
          <w:divBdr>
            <w:top w:val="none" w:sz="0" w:space="0" w:color="auto"/>
            <w:left w:val="none" w:sz="0" w:space="0" w:color="auto"/>
            <w:bottom w:val="none" w:sz="0" w:space="0" w:color="auto"/>
            <w:right w:val="none" w:sz="0" w:space="0" w:color="auto"/>
          </w:divBdr>
        </w:div>
        <w:div w:id="2052916166">
          <w:marLeft w:val="0"/>
          <w:marRight w:val="0"/>
          <w:marTop w:val="0"/>
          <w:marBottom w:val="0"/>
          <w:divBdr>
            <w:top w:val="none" w:sz="0" w:space="0" w:color="auto"/>
            <w:left w:val="none" w:sz="0" w:space="0" w:color="auto"/>
            <w:bottom w:val="none" w:sz="0" w:space="0" w:color="auto"/>
            <w:right w:val="none" w:sz="0" w:space="0" w:color="auto"/>
          </w:divBdr>
        </w:div>
        <w:div w:id="1049651055">
          <w:marLeft w:val="0"/>
          <w:marRight w:val="0"/>
          <w:marTop w:val="0"/>
          <w:marBottom w:val="0"/>
          <w:divBdr>
            <w:top w:val="none" w:sz="0" w:space="0" w:color="auto"/>
            <w:left w:val="none" w:sz="0" w:space="0" w:color="auto"/>
            <w:bottom w:val="none" w:sz="0" w:space="0" w:color="auto"/>
            <w:right w:val="none" w:sz="0" w:space="0" w:color="auto"/>
          </w:divBdr>
        </w:div>
        <w:div w:id="703407396">
          <w:marLeft w:val="0"/>
          <w:marRight w:val="0"/>
          <w:marTop w:val="0"/>
          <w:marBottom w:val="0"/>
          <w:divBdr>
            <w:top w:val="none" w:sz="0" w:space="0" w:color="auto"/>
            <w:left w:val="none" w:sz="0" w:space="0" w:color="auto"/>
            <w:bottom w:val="none" w:sz="0" w:space="0" w:color="auto"/>
            <w:right w:val="none" w:sz="0" w:space="0" w:color="auto"/>
          </w:divBdr>
        </w:div>
        <w:div w:id="1999843972">
          <w:marLeft w:val="0"/>
          <w:marRight w:val="0"/>
          <w:marTop w:val="0"/>
          <w:marBottom w:val="0"/>
          <w:divBdr>
            <w:top w:val="none" w:sz="0" w:space="0" w:color="auto"/>
            <w:left w:val="none" w:sz="0" w:space="0" w:color="auto"/>
            <w:bottom w:val="none" w:sz="0" w:space="0" w:color="auto"/>
            <w:right w:val="none" w:sz="0" w:space="0" w:color="auto"/>
          </w:divBdr>
        </w:div>
        <w:div w:id="153491445">
          <w:marLeft w:val="0"/>
          <w:marRight w:val="0"/>
          <w:marTop w:val="0"/>
          <w:marBottom w:val="0"/>
          <w:divBdr>
            <w:top w:val="none" w:sz="0" w:space="0" w:color="auto"/>
            <w:left w:val="none" w:sz="0" w:space="0" w:color="auto"/>
            <w:bottom w:val="none" w:sz="0" w:space="0" w:color="auto"/>
            <w:right w:val="none" w:sz="0" w:space="0" w:color="auto"/>
          </w:divBdr>
        </w:div>
        <w:div w:id="367029041">
          <w:marLeft w:val="0"/>
          <w:marRight w:val="0"/>
          <w:marTop w:val="0"/>
          <w:marBottom w:val="0"/>
          <w:divBdr>
            <w:top w:val="none" w:sz="0" w:space="0" w:color="auto"/>
            <w:left w:val="none" w:sz="0" w:space="0" w:color="auto"/>
            <w:bottom w:val="none" w:sz="0" w:space="0" w:color="auto"/>
            <w:right w:val="none" w:sz="0" w:space="0" w:color="auto"/>
          </w:divBdr>
        </w:div>
        <w:div w:id="1746340666">
          <w:marLeft w:val="0"/>
          <w:marRight w:val="0"/>
          <w:marTop w:val="0"/>
          <w:marBottom w:val="0"/>
          <w:divBdr>
            <w:top w:val="none" w:sz="0" w:space="0" w:color="auto"/>
            <w:left w:val="none" w:sz="0" w:space="0" w:color="auto"/>
            <w:bottom w:val="none" w:sz="0" w:space="0" w:color="auto"/>
            <w:right w:val="none" w:sz="0" w:space="0" w:color="auto"/>
          </w:divBdr>
        </w:div>
        <w:div w:id="681397423">
          <w:marLeft w:val="0"/>
          <w:marRight w:val="0"/>
          <w:marTop w:val="0"/>
          <w:marBottom w:val="0"/>
          <w:divBdr>
            <w:top w:val="none" w:sz="0" w:space="0" w:color="auto"/>
            <w:left w:val="none" w:sz="0" w:space="0" w:color="auto"/>
            <w:bottom w:val="none" w:sz="0" w:space="0" w:color="auto"/>
            <w:right w:val="none" w:sz="0" w:space="0" w:color="auto"/>
          </w:divBdr>
        </w:div>
        <w:div w:id="1647470547">
          <w:marLeft w:val="0"/>
          <w:marRight w:val="0"/>
          <w:marTop w:val="0"/>
          <w:marBottom w:val="0"/>
          <w:divBdr>
            <w:top w:val="none" w:sz="0" w:space="0" w:color="auto"/>
            <w:left w:val="none" w:sz="0" w:space="0" w:color="auto"/>
            <w:bottom w:val="none" w:sz="0" w:space="0" w:color="auto"/>
            <w:right w:val="none" w:sz="0" w:space="0" w:color="auto"/>
          </w:divBdr>
        </w:div>
        <w:div w:id="582033831">
          <w:marLeft w:val="0"/>
          <w:marRight w:val="0"/>
          <w:marTop w:val="0"/>
          <w:marBottom w:val="0"/>
          <w:divBdr>
            <w:top w:val="none" w:sz="0" w:space="0" w:color="auto"/>
            <w:left w:val="none" w:sz="0" w:space="0" w:color="auto"/>
            <w:bottom w:val="none" w:sz="0" w:space="0" w:color="auto"/>
            <w:right w:val="none" w:sz="0" w:space="0" w:color="auto"/>
          </w:divBdr>
        </w:div>
        <w:div w:id="130683441">
          <w:marLeft w:val="0"/>
          <w:marRight w:val="0"/>
          <w:marTop w:val="0"/>
          <w:marBottom w:val="0"/>
          <w:divBdr>
            <w:top w:val="none" w:sz="0" w:space="0" w:color="auto"/>
            <w:left w:val="none" w:sz="0" w:space="0" w:color="auto"/>
            <w:bottom w:val="none" w:sz="0" w:space="0" w:color="auto"/>
            <w:right w:val="none" w:sz="0" w:space="0" w:color="auto"/>
          </w:divBdr>
        </w:div>
        <w:div w:id="1989506611">
          <w:marLeft w:val="0"/>
          <w:marRight w:val="0"/>
          <w:marTop w:val="0"/>
          <w:marBottom w:val="0"/>
          <w:divBdr>
            <w:top w:val="none" w:sz="0" w:space="0" w:color="auto"/>
            <w:left w:val="none" w:sz="0" w:space="0" w:color="auto"/>
            <w:bottom w:val="none" w:sz="0" w:space="0" w:color="auto"/>
            <w:right w:val="none" w:sz="0" w:space="0" w:color="auto"/>
          </w:divBdr>
        </w:div>
        <w:div w:id="570120996">
          <w:marLeft w:val="0"/>
          <w:marRight w:val="0"/>
          <w:marTop w:val="0"/>
          <w:marBottom w:val="0"/>
          <w:divBdr>
            <w:top w:val="none" w:sz="0" w:space="0" w:color="auto"/>
            <w:left w:val="none" w:sz="0" w:space="0" w:color="auto"/>
            <w:bottom w:val="none" w:sz="0" w:space="0" w:color="auto"/>
            <w:right w:val="none" w:sz="0" w:space="0" w:color="auto"/>
          </w:divBdr>
        </w:div>
        <w:div w:id="550463219">
          <w:marLeft w:val="0"/>
          <w:marRight w:val="0"/>
          <w:marTop w:val="0"/>
          <w:marBottom w:val="0"/>
          <w:divBdr>
            <w:top w:val="none" w:sz="0" w:space="0" w:color="auto"/>
            <w:left w:val="none" w:sz="0" w:space="0" w:color="auto"/>
            <w:bottom w:val="none" w:sz="0" w:space="0" w:color="auto"/>
            <w:right w:val="none" w:sz="0" w:space="0" w:color="auto"/>
          </w:divBdr>
        </w:div>
      </w:divsChild>
    </w:div>
    <w:div w:id="272445603">
      <w:bodyDiv w:val="1"/>
      <w:marLeft w:val="0"/>
      <w:marRight w:val="0"/>
      <w:marTop w:val="0"/>
      <w:marBottom w:val="0"/>
      <w:divBdr>
        <w:top w:val="none" w:sz="0" w:space="0" w:color="auto"/>
        <w:left w:val="none" w:sz="0" w:space="0" w:color="auto"/>
        <w:bottom w:val="none" w:sz="0" w:space="0" w:color="auto"/>
        <w:right w:val="none" w:sz="0" w:space="0" w:color="auto"/>
      </w:divBdr>
      <w:divsChild>
        <w:div w:id="2051296228">
          <w:marLeft w:val="547"/>
          <w:marRight w:val="0"/>
          <w:marTop w:val="0"/>
          <w:marBottom w:val="0"/>
          <w:divBdr>
            <w:top w:val="none" w:sz="0" w:space="0" w:color="auto"/>
            <w:left w:val="none" w:sz="0" w:space="0" w:color="auto"/>
            <w:bottom w:val="none" w:sz="0" w:space="0" w:color="auto"/>
            <w:right w:val="none" w:sz="0" w:space="0" w:color="auto"/>
          </w:divBdr>
        </w:div>
      </w:divsChild>
    </w:div>
    <w:div w:id="293877746">
      <w:bodyDiv w:val="1"/>
      <w:marLeft w:val="0"/>
      <w:marRight w:val="0"/>
      <w:marTop w:val="0"/>
      <w:marBottom w:val="0"/>
      <w:divBdr>
        <w:top w:val="none" w:sz="0" w:space="0" w:color="auto"/>
        <w:left w:val="none" w:sz="0" w:space="0" w:color="auto"/>
        <w:bottom w:val="none" w:sz="0" w:space="0" w:color="auto"/>
        <w:right w:val="none" w:sz="0" w:space="0" w:color="auto"/>
      </w:divBdr>
    </w:div>
    <w:div w:id="321810284">
      <w:bodyDiv w:val="1"/>
      <w:marLeft w:val="0"/>
      <w:marRight w:val="0"/>
      <w:marTop w:val="0"/>
      <w:marBottom w:val="0"/>
      <w:divBdr>
        <w:top w:val="none" w:sz="0" w:space="0" w:color="auto"/>
        <w:left w:val="none" w:sz="0" w:space="0" w:color="auto"/>
        <w:bottom w:val="none" w:sz="0" w:space="0" w:color="auto"/>
        <w:right w:val="none" w:sz="0" w:space="0" w:color="auto"/>
      </w:divBdr>
    </w:div>
    <w:div w:id="363410334">
      <w:bodyDiv w:val="1"/>
      <w:marLeft w:val="0"/>
      <w:marRight w:val="0"/>
      <w:marTop w:val="0"/>
      <w:marBottom w:val="0"/>
      <w:divBdr>
        <w:top w:val="none" w:sz="0" w:space="0" w:color="auto"/>
        <w:left w:val="none" w:sz="0" w:space="0" w:color="auto"/>
        <w:bottom w:val="none" w:sz="0" w:space="0" w:color="auto"/>
        <w:right w:val="none" w:sz="0" w:space="0" w:color="auto"/>
      </w:divBdr>
      <w:divsChild>
        <w:div w:id="1579512838">
          <w:marLeft w:val="0"/>
          <w:marRight w:val="0"/>
          <w:marTop w:val="0"/>
          <w:marBottom w:val="0"/>
          <w:divBdr>
            <w:top w:val="none" w:sz="0" w:space="0" w:color="auto"/>
            <w:left w:val="none" w:sz="0" w:space="0" w:color="auto"/>
            <w:bottom w:val="none" w:sz="0" w:space="0" w:color="auto"/>
            <w:right w:val="none" w:sz="0" w:space="0" w:color="auto"/>
          </w:divBdr>
        </w:div>
        <w:div w:id="775711745">
          <w:marLeft w:val="0"/>
          <w:marRight w:val="0"/>
          <w:marTop w:val="0"/>
          <w:marBottom w:val="0"/>
          <w:divBdr>
            <w:top w:val="none" w:sz="0" w:space="0" w:color="auto"/>
            <w:left w:val="none" w:sz="0" w:space="0" w:color="auto"/>
            <w:bottom w:val="none" w:sz="0" w:space="0" w:color="auto"/>
            <w:right w:val="none" w:sz="0" w:space="0" w:color="auto"/>
          </w:divBdr>
        </w:div>
      </w:divsChild>
    </w:div>
    <w:div w:id="390739690">
      <w:bodyDiv w:val="1"/>
      <w:marLeft w:val="0"/>
      <w:marRight w:val="0"/>
      <w:marTop w:val="0"/>
      <w:marBottom w:val="0"/>
      <w:divBdr>
        <w:top w:val="none" w:sz="0" w:space="0" w:color="auto"/>
        <w:left w:val="none" w:sz="0" w:space="0" w:color="auto"/>
        <w:bottom w:val="none" w:sz="0" w:space="0" w:color="auto"/>
        <w:right w:val="none" w:sz="0" w:space="0" w:color="auto"/>
      </w:divBdr>
    </w:div>
    <w:div w:id="407271257">
      <w:bodyDiv w:val="1"/>
      <w:marLeft w:val="0"/>
      <w:marRight w:val="0"/>
      <w:marTop w:val="0"/>
      <w:marBottom w:val="0"/>
      <w:divBdr>
        <w:top w:val="none" w:sz="0" w:space="0" w:color="auto"/>
        <w:left w:val="none" w:sz="0" w:space="0" w:color="auto"/>
        <w:bottom w:val="none" w:sz="0" w:space="0" w:color="auto"/>
        <w:right w:val="none" w:sz="0" w:space="0" w:color="auto"/>
      </w:divBdr>
      <w:divsChild>
        <w:div w:id="1236356775">
          <w:marLeft w:val="0"/>
          <w:marRight w:val="0"/>
          <w:marTop w:val="0"/>
          <w:marBottom w:val="0"/>
          <w:divBdr>
            <w:top w:val="none" w:sz="0" w:space="0" w:color="auto"/>
            <w:left w:val="none" w:sz="0" w:space="0" w:color="auto"/>
            <w:bottom w:val="none" w:sz="0" w:space="0" w:color="auto"/>
            <w:right w:val="none" w:sz="0" w:space="0" w:color="auto"/>
          </w:divBdr>
        </w:div>
        <w:div w:id="1923903935">
          <w:marLeft w:val="0"/>
          <w:marRight w:val="0"/>
          <w:marTop w:val="0"/>
          <w:marBottom w:val="0"/>
          <w:divBdr>
            <w:top w:val="none" w:sz="0" w:space="0" w:color="auto"/>
            <w:left w:val="none" w:sz="0" w:space="0" w:color="auto"/>
            <w:bottom w:val="none" w:sz="0" w:space="0" w:color="auto"/>
            <w:right w:val="none" w:sz="0" w:space="0" w:color="auto"/>
          </w:divBdr>
        </w:div>
        <w:div w:id="1684092573">
          <w:marLeft w:val="0"/>
          <w:marRight w:val="0"/>
          <w:marTop w:val="0"/>
          <w:marBottom w:val="0"/>
          <w:divBdr>
            <w:top w:val="none" w:sz="0" w:space="0" w:color="auto"/>
            <w:left w:val="none" w:sz="0" w:space="0" w:color="auto"/>
            <w:bottom w:val="none" w:sz="0" w:space="0" w:color="auto"/>
            <w:right w:val="none" w:sz="0" w:space="0" w:color="auto"/>
          </w:divBdr>
        </w:div>
        <w:div w:id="1338918358">
          <w:marLeft w:val="0"/>
          <w:marRight w:val="0"/>
          <w:marTop w:val="0"/>
          <w:marBottom w:val="0"/>
          <w:divBdr>
            <w:top w:val="none" w:sz="0" w:space="0" w:color="auto"/>
            <w:left w:val="none" w:sz="0" w:space="0" w:color="auto"/>
            <w:bottom w:val="none" w:sz="0" w:space="0" w:color="auto"/>
            <w:right w:val="none" w:sz="0" w:space="0" w:color="auto"/>
          </w:divBdr>
        </w:div>
        <w:div w:id="850220443">
          <w:marLeft w:val="0"/>
          <w:marRight w:val="0"/>
          <w:marTop w:val="0"/>
          <w:marBottom w:val="0"/>
          <w:divBdr>
            <w:top w:val="none" w:sz="0" w:space="0" w:color="auto"/>
            <w:left w:val="none" w:sz="0" w:space="0" w:color="auto"/>
            <w:bottom w:val="none" w:sz="0" w:space="0" w:color="auto"/>
            <w:right w:val="none" w:sz="0" w:space="0" w:color="auto"/>
          </w:divBdr>
        </w:div>
        <w:div w:id="1274939812">
          <w:marLeft w:val="0"/>
          <w:marRight w:val="0"/>
          <w:marTop w:val="0"/>
          <w:marBottom w:val="0"/>
          <w:divBdr>
            <w:top w:val="none" w:sz="0" w:space="0" w:color="auto"/>
            <w:left w:val="none" w:sz="0" w:space="0" w:color="auto"/>
            <w:bottom w:val="none" w:sz="0" w:space="0" w:color="auto"/>
            <w:right w:val="none" w:sz="0" w:space="0" w:color="auto"/>
          </w:divBdr>
        </w:div>
        <w:div w:id="1789885307">
          <w:marLeft w:val="0"/>
          <w:marRight w:val="0"/>
          <w:marTop w:val="0"/>
          <w:marBottom w:val="0"/>
          <w:divBdr>
            <w:top w:val="none" w:sz="0" w:space="0" w:color="auto"/>
            <w:left w:val="none" w:sz="0" w:space="0" w:color="auto"/>
            <w:bottom w:val="none" w:sz="0" w:space="0" w:color="auto"/>
            <w:right w:val="none" w:sz="0" w:space="0" w:color="auto"/>
          </w:divBdr>
        </w:div>
        <w:div w:id="1182820004">
          <w:marLeft w:val="0"/>
          <w:marRight w:val="0"/>
          <w:marTop w:val="0"/>
          <w:marBottom w:val="0"/>
          <w:divBdr>
            <w:top w:val="none" w:sz="0" w:space="0" w:color="auto"/>
            <w:left w:val="none" w:sz="0" w:space="0" w:color="auto"/>
            <w:bottom w:val="none" w:sz="0" w:space="0" w:color="auto"/>
            <w:right w:val="none" w:sz="0" w:space="0" w:color="auto"/>
          </w:divBdr>
        </w:div>
        <w:div w:id="1475561235">
          <w:marLeft w:val="0"/>
          <w:marRight w:val="0"/>
          <w:marTop w:val="0"/>
          <w:marBottom w:val="0"/>
          <w:divBdr>
            <w:top w:val="none" w:sz="0" w:space="0" w:color="auto"/>
            <w:left w:val="none" w:sz="0" w:space="0" w:color="auto"/>
            <w:bottom w:val="none" w:sz="0" w:space="0" w:color="auto"/>
            <w:right w:val="none" w:sz="0" w:space="0" w:color="auto"/>
          </w:divBdr>
        </w:div>
        <w:div w:id="1302882689">
          <w:marLeft w:val="0"/>
          <w:marRight w:val="0"/>
          <w:marTop w:val="0"/>
          <w:marBottom w:val="0"/>
          <w:divBdr>
            <w:top w:val="none" w:sz="0" w:space="0" w:color="auto"/>
            <w:left w:val="none" w:sz="0" w:space="0" w:color="auto"/>
            <w:bottom w:val="none" w:sz="0" w:space="0" w:color="auto"/>
            <w:right w:val="none" w:sz="0" w:space="0" w:color="auto"/>
          </w:divBdr>
        </w:div>
        <w:div w:id="365569739">
          <w:marLeft w:val="0"/>
          <w:marRight w:val="0"/>
          <w:marTop w:val="0"/>
          <w:marBottom w:val="0"/>
          <w:divBdr>
            <w:top w:val="none" w:sz="0" w:space="0" w:color="auto"/>
            <w:left w:val="none" w:sz="0" w:space="0" w:color="auto"/>
            <w:bottom w:val="none" w:sz="0" w:space="0" w:color="auto"/>
            <w:right w:val="none" w:sz="0" w:space="0" w:color="auto"/>
          </w:divBdr>
        </w:div>
        <w:div w:id="1380204114">
          <w:marLeft w:val="0"/>
          <w:marRight w:val="0"/>
          <w:marTop w:val="0"/>
          <w:marBottom w:val="0"/>
          <w:divBdr>
            <w:top w:val="none" w:sz="0" w:space="0" w:color="auto"/>
            <w:left w:val="none" w:sz="0" w:space="0" w:color="auto"/>
            <w:bottom w:val="none" w:sz="0" w:space="0" w:color="auto"/>
            <w:right w:val="none" w:sz="0" w:space="0" w:color="auto"/>
          </w:divBdr>
        </w:div>
        <w:div w:id="1539973734">
          <w:marLeft w:val="0"/>
          <w:marRight w:val="0"/>
          <w:marTop w:val="0"/>
          <w:marBottom w:val="0"/>
          <w:divBdr>
            <w:top w:val="none" w:sz="0" w:space="0" w:color="auto"/>
            <w:left w:val="none" w:sz="0" w:space="0" w:color="auto"/>
            <w:bottom w:val="none" w:sz="0" w:space="0" w:color="auto"/>
            <w:right w:val="none" w:sz="0" w:space="0" w:color="auto"/>
          </w:divBdr>
        </w:div>
        <w:div w:id="851996675">
          <w:marLeft w:val="0"/>
          <w:marRight w:val="0"/>
          <w:marTop w:val="0"/>
          <w:marBottom w:val="0"/>
          <w:divBdr>
            <w:top w:val="none" w:sz="0" w:space="0" w:color="auto"/>
            <w:left w:val="none" w:sz="0" w:space="0" w:color="auto"/>
            <w:bottom w:val="none" w:sz="0" w:space="0" w:color="auto"/>
            <w:right w:val="none" w:sz="0" w:space="0" w:color="auto"/>
          </w:divBdr>
        </w:div>
        <w:div w:id="968517376">
          <w:marLeft w:val="0"/>
          <w:marRight w:val="0"/>
          <w:marTop w:val="0"/>
          <w:marBottom w:val="0"/>
          <w:divBdr>
            <w:top w:val="none" w:sz="0" w:space="0" w:color="auto"/>
            <w:left w:val="none" w:sz="0" w:space="0" w:color="auto"/>
            <w:bottom w:val="none" w:sz="0" w:space="0" w:color="auto"/>
            <w:right w:val="none" w:sz="0" w:space="0" w:color="auto"/>
          </w:divBdr>
        </w:div>
        <w:div w:id="179780470">
          <w:marLeft w:val="0"/>
          <w:marRight w:val="0"/>
          <w:marTop w:val="0"/>
          <w:marBottom w:val="0"/>
          <w:divBdr>
            <w:top w:val="none" w:sz="0" w:space="0" w:color="auto"/>
            <w:left w:val="none" w:sz="0" w:space="0" w:color="auto"/>
            <w:bottom w:val="none" w:sz="0" w:space="0" w:color="auto"/>
            <w:right w:val="none" w:sz="0" w:space="0" w:color="auto"/>
          </w:divBdr>
        </w:div>
        <w:div w:id="1014578716">
          <w:marLeft w:val="0"/>
          <w:marRight w:val="0"/>
          <w:marTop w:val="0"/>
          <w:marBottom w:val="0"/>
          <w:divBdr>
            <w:top w:val="none" w:sz="0" w:space="0" w:color="auto"/>
            <w:left w:val="none" w:sz="0" w:space="0" w:color="auto"/>
            <w:bottom w:val="none" w:sz="0" w:space="0" w:color="auto"/>
            <w:right w:val="none" w:sz="0" w:space="0" w:color="auto"/>
          </w:divBdr>
        </w:div>
        <w:div w:id="1681278632">
          <w:marLeft w:val="0"/>
          <w:marRight w:val="0"/>
          <w:marTop w:val="0"/>
          <w:marBottom w:val="0"/>
          <w:divBdr>
            <w:top w:val="none" w:sz="0" w:space="0" w:color="auto"/>
            <w:left w:val="none" w:sz="0" w:space="0" w:color="auto"/>
            <w:bottom w:val="none" w:sz="0" w:space="0" w:color="auto"/>
            <w:right w:val="none" w:sz="0" w:space="0" w:color="auto"/>
          </w:divBdr>
        </w:div>
        <w:div w:id="910772530">
          <w:marLeft w:val="0"/>
          <w:marRight w:val="0"/>
          <w:marTop w:val="0"/>
          <w:marBottom w:val="0"/>
          <w:divBdr>
            <w:top w:val="none" w:sz="0" w:space="0" w:color="auto"/>
            <w:left w:val="none" w:sz="0" w:space="0" w:color="auto"/>
            <w:bottom w:val="none" w:sz="0" w:space="0" w:color="auto"/>
            <w:right w:val="none" w:sz="0" w:space="0" w:color="auto"/>
          </w:divBdr>
        </w:div>
        <w:div w:id="386729621">
          <w:marLeft w:val="0"/>
          <w:marRight w:val="0"/>
          <w:marTop w:val="0"/>
          <w:marBottom w:val="0"/>
          <w:divBdr>
            <w:top w:val="none" w:sz="0" w:space="0" w:color="auto"/>
            <w:left w:val="none" w:sz="0" w:space="0" w:color="auto"/>
            <w:bottom w:val="none" w:sz="0" w:space="0" w:color="auto"/>
            <w:right w:val="none" w:sz="0" w:space="0" w:color="auto"/>
          </w:divBdr>
        </w:div>
      </w:divsChild>
    </w:div>
    <w:div w:id="423495071">
      <w:bodyDiv w:val="1"/>
      <w:marLeft w:val="0"/>
      <w:marRight w:val="0"/>
      <w:marTop w:val="0"/>
      <w:marBottom w:val="0"/>
      <w:divBdr>
        <w:top w:val="none" w:sz="0" w:space="0" w:color="auto"/>
        <w:left w:val="none" w:sz="0" w:space="0" w:color="auto"/>
        <w:bottom w:val="none" w:sz="0" w:space="0" w:color="auto"/>
        <w:right w:val="none" w:sz="0" w:space="0" w:color="auto"/>
      </w:divBdr>
    </w:div>
    <w:div w:id="430903479">
      <w:bodyDiv w:val="1"/>
      <w:marLeft w:val="0"/>
      <w:marRight w:val="0"/>
      <w:marTop w:val="0"/>
      <w:marBottom w:val="0"/>
      <w:divBdr>
        <w:top w:val="none" w:sz="0" w:space="0" w:color="auto"/>
        <w:left w:val="none" w:sz="0" w:space="0" w:color="auto"/>
        <w:bottom w:val="none" w:sz="0" w:space="0" w:color="auto"/>
        <w:right w:val="none" w:sz="0" w:space="0" w:color="auto"/>
      </w:divBdr>
    </w:div>
    <w:div w:id="496120859">
      <w:bodyDiv w:val="1"/>
      <w:marLeft w:val="0"/>
      <w:marRight w:val="0"/>
      <w:marTop w:val="0"/>
      <w:marBottom w:val="0"/>
      <w:divBdr>
        <w:top w:val="none" w:sz="0" w:space="0" w:color="auto"/>
        <w:left w:val="none" w:sz="0" w:space="0" w:color="auto"/>
        <w:bottom w:val="none" w:sz="0" w:space="0" w:color="auto"/>
        <w:right w:val="none" w:sz="0" w:space="0" w:color="auto"/>
      </w:divBdr>
      <w:divsChild>
        <w:div w:id="1200095684">
          <w:marLeft w:val="0"/>
          <w:marRight w:val="0"/>
          <w:marTop w:val="0"/>
          <w:marBottom w:val="0"/>
          <w:divBdr>
            <w:top w:val="none" w:sz="0" w:space="0" w:color="auto"/>
            <w:left w:val="none" w:sz="0" w:space="0" w:color="auto"/>
            <w:bottom w:val="none" w:sz="0" w:space="0" w:color="auto"/>
            <w:right w:val="none" w:sz="0" w:space="0" w:color="auto"/>
          </w:divBdr>
        </w:div>
        <w:div w:id="846334195">
          <w:marLeft w:val="0"/>
          <w:marRight w:val="0"/>
          <w:marTop w:val="0"/>
          <w:marBottom w:val="0"/>
          <w:divBdr>
            <w:top w:val="none" w:sz="0" w:space="0" w:color="auto"/>
            <w:left w:val="none" w:sz="0" w:space="0" w:color="auto"/>
            <w:bottom w:val="none" w:sz="0" w:space="0" w:color="auto"/>
            <w:right w:val="none" w:sz="0" w:space="0" w:color="auto"/>
          </w:divBdr>
        </w:div>
        <w:div w:id="1560903465">
          <w:marLeft w:val="0"/>
          <w:marRight w:val="0"/>
          <w:marTop w:val="0"/>
          <w:marBottom w:val="0"/>
          <w:divBdr>
            <w:top w:val="none" w:sz="0" w:space="0" w:color="auto"/>
            <w:left w:val="none" w:sz="0" w:space="0" w:color="auto"/>
            <w:bottom w:val="none" w:sz="0" w:space="0" w:color="auto"/>
            <w:right w:val="none" w:sz="0" w:space="0" w:color="auto"/>
          </w:divBdr>
        </w:div>
        <w:div w:id="1757897561">
          <w:marLeft w:val="0"/>
          <w:marRight w:val="0"/>
          <w:marTop w:val="0"/>
          <w:marBottom w:val="0"/>
          <w:divBdr>
            <w:top w:val="none" w:sz="0" w:space="0" w:color="auto"/>
            <w:left w:val="none" w:sz="0" w:space="0" w:color="auto"/>
            <w:bottom w:val="none" w:sz="0" w:space="0" w:color="auto"/>
            <w:right w:val="none" w:sz="0" w:space="0" w:color="auto"/>
          </w:divBdr>
        </w:div>
        <w:div w:id="91360098">
          <w:marLeft w:val="0"/>
          <w:marRight w:val="0"/>
          <w:marTop w:val="0"/>
          <w:marBottom w:val="0"/>
          <w:divBdr>
            <w:top w:val="none" w:sz="0" w:space="0" w:color="auto"/>
            <w:left w:val="none" w:sz="0" w:space="0" w:color="auto"/>
            <w:bottom w:val="none" w:sz="0" w:space="0" w:color="auto"/>
            <w:right w:val="none" w:sz="0" w:space="0" w:color="auto"/>
          </w:divBdr>
        </w:div>
        <w:div w:id="840855269">
          <w:marLeft w:val="0"/>
          <w:marRight w:val="0"/>
          <w:marTop w:val="0"/>
          <w:marBottom w:val="0"/>
          <w:divBdr>
            <w:top w:val="none" w:sz="0" w:space="0" w:color="auto"/>
            <w:left w:val="none" w:sz="0" w:space="0" w:color="auto"/>
            <w:bottom w:val="none" w:sz="0" w:space="0" w:color="auto"/>
            <w:right w:val="none" w:sz="0" w:space="0" w:color="auto"/>
          </w:divBdr>
        </w:div>
        <w:div w:id="1762409212">
          <w:marLeft w:val="0"/>
          <w:marRight w:val="0"/>
          <w:marTop w:val="0"/>
          <w:marBottom w:val="0"/>
          <w:divBdr>
            <w:top w:val="none" w:sz="0" w:space="0" w:color="auto"/>
            <w:left w:val="none" w:sz="0" w:space="0" w:color="auto"/>
            <w:bottom w:val="none" w:sz="0" w:space="0" w:color="auto"/>
            <w:right w:val="none" w:sz="0" w:space="0" w:color="auto"/>
          </w:divBdr>
        </w:div>
        <w:div w:id="1862744461">
          <w:marLeft w:val="0"/>
          <w:marRight w:val="0"/>
          <w:marTop w:val="0"/>
          <w:marBottom w:val="0"/>
          <w:divBdr>
            <w:top w:val="none" w:sz="0" w:space="0" w:color="auto"/>
            <w:left w:val="none" w:sz="0" w:space="0" w:color="auto"/>
            <w:bottom w:val="none" w:sz="0" w:space="0" w:color="auto"/>
            <w:right w:val="none" w:sz="0" w:space="0" w:color="auto"/>
          </w:divBdr>
        </w:div>
        <w:div w:id="2064786711">
          <w:marLeft w:val="0"/>
          <w:marRight w:val="0"/>
          <w:marTop w:val="0"/>
          <w:marBottom w:val="0"/>
          <w:divBdr>
            <w:top w:val="none" w:sz="0" w:space="0" w:color="auto"/>
            <w:left w:val="none" w:sz="0" w:space="0" w:color="auto"/>
            <w:bottom w:val="none" w:sz="0" w:space="0" w:color="auto"/>
            <w:right w:val="none" w:sz="0" w:space="0" w:color="auto"/>
          </w:divBdr>
        </w:div>
        <w:div w:id="130564869">
          <w:marLeft w:val="0"/>
          <w:marRight w:val="0"/>
          <w:marTop w:val="0"/>
          <w:marBottom w:val="0"/>
          <w:divBdr>
            <w:top w:val="none" w:sz="0" w:space="0" w:color="auto"/>
            <w:left w:val="none" w:sz="0" w:space="0" w:color="auto"/>
            <w:bottom w:val="none" w:sz="0" w:space="0" w:color="auto"/>
            <w:right w:val="none" w:sz="0" w:space="0" w:color="auto"/>
          </w:divBdr>
        </w:div>
        <w:div w:id="573011743">
          <w:marLeft w:val="0"/>
          <w:marRight w:val="0"/>
          <w:marTop w:val="0"/>
          <w:marBottom w:val="0"/>
          <w:divBdr>
            <w:top w:val="none" w:sz="0" w:space="0" w:color="auto"/>
            <w:left w:val="none" w:sz="0" w:space="0" w:color="auto"/>
            <w:bottom w:val="none" w:sz="0" w:space="0" w:color="auto"/>
            <w:right w:val="none" w:sz="0" w:space="0" w:color="auto"/>
          </w:divBdr>
        </w:div>
        <w:div w:id="22220095">
          <w:marLeft w:val="0"/>
          <w:marRight w:val="0"/>
          <w:marTop w:val="0"/>
          <w:marBottom w:val="0"/>
          <w:divBdr>
            <w:top w:val="none" w:sz="0" w:space="0" w:color="auto"/>
            <w:left w:val="none" w:sz="0" w:space="0" w:color="auto"/>
            <w:bottom w:val="none" w:sz="0" w:space="0" w:color="auto"/>
            <w:right w:val="none" w:sz="0" w:space="0" w:color="auto"/>
          </w:divBdr>
        </w:div>
        <w:div w:id="602997289">
          <w:marLeft w:val="0"/>
          <w:marRight w:val="0"/>
          <w:marTop w:val="0"/>
          <w:marBottom w:val="0"/>
          <w:divBdr>
            <w:top w:val="none" w:sz="0" w:space="0" w:color="auto"/>
            <w:left w:val="none" w:sz="0" w:space="0" w:color="auto"/>
            <w:bottom w:val="none" w:sz="0" w:space="0" w:color="auto"/>
            <w:right w:val="none" w:sz="0" w:space="0" w:color="auto"/>
          </w:divBdr>
        </w:div>
        <w:div w:id="2000962515">
          <w:marLeft w:val="0"/>
          <w:marRight w:val="0"/>
          <w:marTop w:val="0"/>
          <w:marBottom w:val="0"/>
          <w:divBdr>
            <w:top w:val="none" w:sz="0" w:space="0" w:color="auto"/>
            <w:left w:val="none" w:sz="0" w:space="0" w:color="auto"/>
            <w:bottom w:val="none" w:sz="0" w:space="0" w:color="auto"/>
            <w:right w:val="none" w:sz="0" w:space="0" w:color="auto"/>
          </w:divBdr>
        </w:div>
      </w:divsChild>
    </w:div>
    <w:div w:id="507984663">
      <w:bodyDiv w:val="1"/>
      <w:marLeft w:val="0"/>
      <w:marRight w:val="0"/>
      <w:marTop w:val="0"/>
      <w:marBottom w:val="0"/>
      <w:divBdr>
        <w:top w:val="none" w:sz="0" w:space="0" w:color="auto"/>
        <w:left w:val="none" w:sz="0" w:space="0" w:color="auto"/>
        <w:bottom w:val="none" w:sz="0" w:space="0" w:color="auto"/>
        <w:right w:val="none" w:sz="0" w:space="0" w:color="auto"/>
      </w:divBdr>
      <w:divsChild>
        <w:div w:id="625477104">
          <w:marLeft w:val="0"/>
          <w:marRight w:val="0"/>
          <w:marTop w:val="0"/>
          <w:marBottom w:val="0"/>
          <w:divBdr>
            <w:top w:val="none" w:sz="0" w:space="0" w:color="auto"/>
            <w:left w:val="none" w:sz="0" w:space="0" w:color="auto"/>
            <w:bottom w:val="none" w:sz="0" w:space="0" w:color="auto"/>
            <w:right w:val="none" w:sz="0" w:space="0" w:color="auto"/>
          </w:divBdr>
        </w:div>
        <w:div w:id="1417360065">
          <w:marLeft w:val="0"/>
          <w:marRight w:val="0"/>
          <w:marTop w:val="0"/>
          <w:marBottom w:val="0"/>
          <w:divBdr>
            <w:top w:val="none" w:sz="0" w:space="0" w:color="auto"/>
            <w:left w:val="none" w:sz="0" w:space="0" w:color="auto"/>
            <w:bottom w:val="none" w:sz="0" w:space="0" w:color="auto"/>
            <w:right w:val="none" w:sz="0" w:space="0" w:color="auto"/>
          </w:divBdr>
        </w:div>
      </w:divsChild>
    </w:div>
    <w:div w:id="516502657">
      <w:bodyDiv w:val="1"/>
      <w:marLeft w:val="0"/>
      <w:marRight w:val="0"/>
      <w:marTop w:val="0"/>
      <w:marBottom w:val="0"/>
      <w:divBdr>
        <w:top w:val="none" w:sz="0" w:space="0" w:color="auto"/>
        <w:left w:val="none" w:sz="0" w:space="0" w:color="auto"/>
        <w:bottom w:val="none" w:sz="0" w:space="0" w:color="auto"/>
        <w:right w:val="none" w:sz="0" w:space="0" w:color="auto"/>
      </w:divBdr>
      <w:divsChild>
        <w:div w:id="1299144923">
          <w:marLeft w:val="0"/>
          <w:marRight w:val="0"/>
          <w:marTop w:val="0"/>
          <w:marBottom w:val="0"/>
          <w:divBdr>
            <w:top w:val="none" w:sz="0" w:space="0" w:color="auto"/>
            <w:left w:val="none" w:sz="0" w:space="0" w:color="auto"/>
            <w:bottom w:val="none" w:sz="0" w:space="0" w:color="auto"/>
            <w:right w:val="none" w:sz="0" w:space="0" w:color="auto"/>
          </w:divBdr>
        </w:div>
        <w:div w:id="1677996483">
          <w:marLeft w:val="0"/>
          <w:marRight w:val="0"/>
          <w:marTop w:val="0"/>
          <w:marBottom w:val="0"/>
          <w:divBdr>
            <w:top w:val="none" w:sz="0" w:space="0" w:color="auto"/>
            <w:left w:val="none" w:sz="0" w:space="0" w:color="auto"/>
            <w:bottom w:val="none" w:sz="0" w:space="0" w:color="auto"/>
            <w:right w:val="none" w:sz="0" w:space="0" w:color="auto"/>
          </w:divBdr>
        </w:div>
        <w:div w:id="531000479">
          <w:marLeft w:val="0"/>
          <w:marRight w:val="0"/>
          <w:marTop w:val="0"/>
          <w:marBottom w:val="0"/>
          <w:divBdr>
            <w:top w:val="none" w:sz="0" w:space="0" w:color="auto"/>
            <w:left w:val="none" w:sz="0" w:space="0" w:color="auto"/>
            <w:bottom w:val="none" w:sz="0" w:space="0" w:color="auto"/>
            <w:right w:val="none" w:sz="0" w:space="0" w:color="auto"/>
          </w:divBdr>
        </w:div>
        <w:div w:id="1054699554">
          <w:marLeft w:val="0"/>
          <w:marRight w:val="0"/>
          <w:marTop w:val="0"/>
          <w:marBottom w:val="0"/>
          <w:divBdr>
            <w:top w:val="none" w:sz="0" w:space="0" w:color="auto"/>
            <w:left w:val="none" w:sz="0" w:space="0" w:color="auto"/>
            <w:bottom w:val="none" w:sz="0" w:space="0" w:color="auto"/>
            <w:right w:val="none" w:sz="0" w:space="0" w:color="auto"/>
          </w:divBdr>
        </w:div>
        <w:div w:id="8333754">
          <w:marLeft w:val="0"/>
          <w:marRight w:val="0"/>
          <w:marTop w:val="0"/>
          <w:marBottom w:val="0"/>
          <w:divBdr>
            <w:top w:val="none" w:sz="0" w:space="0" w:color="auto"/>
            <w:left w:val="none" w:sz="0" w:space="0" w:color="auto"/>
            <w:bottom w:val="none" w:sz="0" w:space="0" w:color="auto"/>
            <w:right w:val="none" w:sz="0" w:space="0" w:color="auto"/>
          </w:divBdr>
        </w:div>
        <w:div w:id="1431198912">
          <w:marLeft w:val="0"/>
          <w:marRight w:val="0"/>
          <w:marTop w:val="0"/>
          <w:marBottom w:val="0"/>
          <w:divBdr>
            <w:top w:val="none" w:sz="0" w:space="0" w:color="auto"/>
            <w:left w:val="none" w:sz="0" w:space="0" w:color="auto"/>
            <w:bottom w:val="none" w:sz="0" w:space="0" w:color="auto"/>
            <w:right w:val="none" w:sz="0" w:space="0" w:color="auto"/>
          </w:divBdr>
        </w:div>
        <w:div w:id="1263101249">
          <w:marLeft w:val="0"/>
          <w:marRight w:val="0"/>
          <w:marTop w:val="0"/>
          <w:marBottom w:val="0"/>
          <w:divBdr>
            <w:top w:val="none" w:sz="0" w:space="0" w:color="auto"/>
            <w:left w:val="none" w:sz="0" w:space="0" w:color="auto"/>
            <w:bottom w:val="none" w:sz="0" w:space="0" w:color="auto"/>
            <w:right w:val="none" w:sz="0" w:space="0" w:color="auto"/>
          </w:divBdr>
        </w:div>
        <w:div w:id="466825190">
          <w:marLeft w:val="0"/>
          <w:marRight w:val="0"/>
          <w:marTop w:val="0"/>
          <w:marBottom w:val="0"/>
          <w:divBdr>
            <w:top w:val="none" w:sz="0" w:space="0" w:color="auto"/>
            <w:left w:val="none" w:sz="0" w:space="0" w:color="auto"/>
            <w:bottom w:val="none" w:sz="0" w:space="0" w:color="auto"/>
            <w:right w:val="none" w:sz="0" w:space="0" w:color="auto"/>
          </w:divBdr>
        </w:div>
      </w:divsChild>
    </w:div>
    <w:div w:id="544872437">
      <w:bodyDiv w:val="1"/>
      <w:marLeft w:val="0"/>
      <w:marRight w:val="0"/>
      <w:marTop w:val="0"/>
      <w:marBottom w:val="0"/>
      <w:divBdr>
        <w:top w:val="none" w:sz="0" w:space="0" w:color="auto"/>
        <w:left w:val="none" w:sz="0" w:space="0" w:color="auto"/>
        <w:bottom w:val="none" w:sz="0" w:space="0" w:color="auto"/>
        <w:right w:val="none" w:sz="0" w:space="0" w:color="auto"/>
      </w:divBdr>
      <w:divsChild>
        <w:div w:id="1285428768">
          <w:marLeft w:val="0"/>
          <w:marRight w:val="0"/>
          <w:marTop w:val="0"/>
          <w:marBottom w:val="0"/>
          <w:divBdr>
            <w:top w:val="none" w:sz="0" w:space="0" w:color="auto"/>
            <w:left w:val="none" w:sz="0" w:space="0" w:color="auto"/>
            <w:bottom w:val="none" w:sz="0" w:space="0" w:color="auto"/>
            <w:right w:val="none" w:sz="0" w:space="0" w:color="auto"/>
          </w:divBdr>
        </w:div>
        <w:div w:id="1610240494">
          <w:marLeft w:val="0"/>
          <w:marRight w:val="0"/>
          <w:marTop w:val="0"/>
          <w:marBottom w:val="0"/>
          <w:divBdr>
            <w:top w:val="none" w:sz="0" w:space="0" w:color="auto"/>
            <w:left w:val="none" w:sz="0" w:space="0" w:color="auto"/>
            <w:bottom w:val="none" w:sz="0" w:space="0" w:color="auto"/>
            <w:right w:val="none" w:sz="0" w:space="0" w:color="auto"/>
          </w:divBdr>
        </w:div>
        <w:div w:id="920220418">
          <w:marLeft w:val="0"/>
          <w:marRight w:val="0"/>
          <w:marTop w:val="0"/>
          <w:marBottom w:val="0"/>
          <w:divBdr>
            <w:top w:val="none" w:sz="0" w:space="0" w:color="auto"/>
            <w:left w:val="none" w:sz="0" w:space="0" w:color="auto"/>
            <w:bottom w:val="none" w:sz="0" w:space="0" w:color="auto"/>
            <w:right w:val="none" w:sz="0" w:space="0" w:color="auto"/>
          </w:divBdr>
        </w:div>
        <w:div w:id="780224023">
          <w:marLeft w:val="0"/>
          <w:marRight w:val="0"/>
          <w:marTop w:val="0"/>
          <w:marBottom w:val="0"/>
          <w:divBdr>
            <w:top w:val="none" w:sz="0" w:space="0" w:color="auto"/>
            <w:left w:val="none" w:sz="0" w:space="0" w:color="auto"/>
            <w:bottom w:val="none" w:sz="0" w:space="0" w:color="auto"/>
            <w:right w:val="none" w:sz="0" w:space="0" w:color="auto"/>
          </w:divBdr>
        </w:div>
        <w:div w:id="154536355">
          <w:marLeft w:val="0"/>
          <w:marRight w:val="0"/>
          <w:marTop w:val="0"/>
          <w:marBottom w:val="0"/>
          <w:divBdr>
            <w:top w:val="none" w:sz="0" w:space="0" w:color="auto"/>
            <w:left w:val="none" w:sz="0" w:space="0" w:color="auto"/>
            <w:bottom w:val="none" w:sz="0" w:space="0" w:color="auto"/>
            <w:right w:val="none" w:sz="0" w:space="0" w:color="auto"/>
          </w:divBdr>
        </w:div>
        <w:div w:id="821385078">
          <w:marLeft w:val="0"/>
          <w:marRight w:val="0"/>
          <w:marTop w:val="0"/>
          <w:marBottom w:val="0"/>
          <w:divBdr>
            <w:top w:val="none" w:sz="0" w:space="0" w:color="auto"/>
            <w:left w:val="none" w:sz="0" w:space="0" w:color="auto"/>
            <w:bottom w:val="none" w:sz="0" w:space="0" w:color="auto"/>
            <w:right w:val="none" w:sz="0" w:space="0" w:color="auto"/>
          </w:divBdr>
        </w:div>
        <w:div w:id="1572620591">
          <w:marLeft w:val="0"/>
          <w:marRight w:val="0"/>
          <w:marTop w:val="0"/>
          <w:marBottom w:val="0"/>
          <w:divBdr>
            <w:top w:val="none" w:sz="0" w:space="0" w:color="auto"/>
            <w:left w:val="none" w:sz="0" w:space="0" w:color="auto"/>
            <w:bottom w:val="none" w:sz="0" w:space="0" w:color="auto"/>
            <w:right w:val="none" w:sz="0" w:space="0" w:color="auto"/>
          </w:divBdr>
        </w:div>
        <w:div w:id="585917943">
          <w:marLeft w:val="0"/>
          <w:marRight w:val="0"/>
          <w:marTop w:val="0"/>
          <w:marBottom w:val="0"/>
          <w:divBdr>
            <w:top w:val="none" w:sz="0" w:space="0" w:color="auto"/>
            <w:left w:val="none" w:sz="0" w:space="0" w:color="auto"/>
            <w:bottom w:val="none" w:sz="0" w:space="0" w:color="auto"/>
            <w:right w:val="none" w:sz="0" w:space="0" w:color="auto"/>
          </w:divBdr>
        </w:div>
        <w:div w:id="1798642418">
          <w:marLeft w:val="0"/>
          <w:marRight w:val="0"/>
          <w:marTop w:val="0"/>
          <w:marBottom w:val="0"/>
          <w:divBdr>
            <w:top w:val="none" w:sz="0" w:space="0" w:color="auto"/>
            <w:left w:val="none" w:sz="0" w:space="0" w:color="auto"/>
            <w:bottom w:val="none" w:sz="0" w:space="0" w:color="auto"/>
            <w:right w:val="none" w:sz="0" w:space="0" w:color="auto"/>
          </w:divBdr>
        </w:div>
        <w:div w:id="960260195">
          <w:marLeft w:val="0"/>
          <w:marRight w:val="0"/>
          <w:marTop w:val="0"/>
          <w:marBottom w:val="0"/>
          <w:divBdr>
            <w:top w:val="none" w:sz="0" w:space="0" w:color="auto"/>
            <w:left w:val="none" w:sz="0" w:space="0" w:color="auto"/>
            <w:bottom w:val="none" w:sz="0" w:space="0" w:color="auto"/>
            <w:right w:val="none" w:sz="0" w:space="0" w:color="auto"/>
          </w:divBdr>
        </w:div>
        <w:div w:id="1336424143">
          <w:marLeft w:val="0"/>
          <w:marRight w:val="0"/>
          <w:marTop w:val="0"/>
          <w:marBottom w:val="0"/>
          <w:divBdr>
            <w:top w:val="none" w:sz="0" w:space="0" w:color="auto"/>
            <w:left w:val="none" w:sz="0" w:space="0" w:color="auto"/>
            <w:bottom w:val="none" w:sz="0" w:space="0" w:color="auto"/>
            <w:right w:val="none" w:sz="0" w:space="0" w:color="auto"/>
          </w:divBdr>
        </w:div>
        <w:div w:id="759182074">
          <w:marLeft w:val="0"/>
          <w:marRight w:val="0"/>
          <w:marTop w:val="0"/>
          <w:marBottom w:val="0"/>
          <w:divBdr>
            <w:top w:val="none" w:sz="0" w:space="0" w:color="auto"/>
            <w:left w:val="none" w:sz="0" w:space="0" w:color="auto"/>
            <w:bottom w:val="none" w:sz="0" w:space="0" w:color="auto"/>
            <w:right w:val="none" w:sz="0" w:space="0" w:color="auto"/>
          </w:divBdr>
        </w:div>
        <w:div w:id="753093274">
          <w:marLeft w:val="0"/>
          <w:marRight w:val="0"/>
          <w:marTop w:val="0"/>
          <w:marBottom w:val="0"/>
          <w:divBdr>
            <w:top w:val="none" w:sz="0" w:space="0" w:color="auto"/>
            <w:left w:val="none" w:sz="0" w:space="0" w:color="auto"/>
            <w:bottom w:val="none" w:sz="0" w:space="0" w:color="auto"/>
            <w:right w:val="none" w:sz="0" w:space="0" w:color="auto"/>
          </w:divBdr>
        </w:div>
        <w:div w:id="550574976">
          <w:marLeft w:val="0"/>
          <w:marRight w:val="0"/>
          <w:marTop w:val="0"/>
          <w:marBottom w:val="0"/>
          <w:divBdr>
            <w:top w:val="none" w:sz="0" w:space="0" w:color="auto"/>
            <w:left w:val="none" w:sz="0" w:space="0" w:color="auto"/>
            <w:bottom w:val="none" w:sz="0" w:space="0" w:color="auto"/>
            <w:right w:val="none" w:sz="0" w:space="0" w:color="auto"/>
          </w:divBdr>
        </w:div>
        <w:div w:id="44067568">
          <w:marLeft w:val="0"/>
          <w:marRight w:val="0"/>
          <w:marTop w:val="0"/>
          <w:marBottom w:val="0"/>
          <w:divBdr>
            <w:top w:val="none" w:sz="0" w:space="0" w:color="auto"/>
            <w:left w:val="none" w:sz="0" w:space="0" w:color="auto"/>
            <w:bottom w:val="none" w:sz="0" w:space="0" w:color="auto"/>
            <w:right w:val="none" w:sz="0" w:space="0" w:color="auto"/>
          </w:divBdr>
        </w:div>
        <w:div w:id="259485424">
          <w:marLeft w:val="0"/>
          <w:marRight w:val="0"/>
          <w:marTop w:val="0"/>
          <w:marBottom w:val="0"/>
          <w:divBdr>
            <w:top w:val="none" w:sz="0" w:space="0" w:color="auto"/>
            <w:left w:val="none" w:sz="0" w:space="0" w:color="auto"/>
            <w:bottom w:val="none" w:sz="0" w:space="0" w:color="auto"/>
            <w:right w:val="none" w:sz="0" w:space="0" w:color="auto"/>
          </w:divBdr>
        </w:div>
        <w:div w:id="520822667">
          <w:marLeft w:val="0"/>
          <w:marRight w:val="0"/>
          <w:marTop w:val="0"/>
          <w:marBottom w:val="0"/>
          <w:divBdr>
            <w:top w:val="none" w:sz="0" w:space="0" w:color="auto"/>
            <w:left w:val="none" w:sz="0" w:space="0" w:color="auto"/>
            <w:bottom w:val="none" w:sz="0" w:space="0" w:color="auto"/>
            <w:right w:val="none" w:sz="0" w:space="0" w:color="auto"/>
          </w:divBdr>
        </w:div>
        <w:div w:id="938564961">
          <w:marLeft w:val="0"/>
          <w:marRight w:val="0"/>
          <w:marTop w:val="0"/>
          <w:marBottom w:val="0"/>
          <w:divBdr>
            <w:top w:val="none" w:sz="0" w:space="0" w:color="auto"/>
            <w:left w:val="none" w:sz="0" w:space="0" w:color="auto"/>
            <w:bottom w:val="none" w:sz="0" w:space="0" w:color="auto"/>
            <w:right w:val="none" w:sz="0" w:space="0" w:color="auto"/>
          </w:divBdr>
        </w:div>
        <w:div w:id="1678266948">
          <w:marLeft w:val="0"/>
          <w:marRight w:val="0"/>
          <w:marTop w:val="0"/>
          <w:marBottom w:val="0"/>
          <w:divBdr>
            <w:top w:val="none" w:sz="0" w:space="0" w:color="auto"/>
            <w:left w:val="none" w:sz="0" w:space="0" w:color="auto"/>
            <w:bottom w:val="none" w:sz="0" w:space="0" w:color="auto"/>
            <w:right w:val="none" w:sz="0" w:space="0" w:color="auto"/>
          </w:divBdr>
        </w:div>
        <w:div w:id="637344834">
          <w:marLeft w:val="0"/>
          <w:marRight w:val="0"/>
          <w:marTop w:val="0"/>
          <w:marBottom w:val="0"/>
          <w:divBdr>
            <w:top w:val="none" w:sz="0" w:space="0" w:color="auto"/>
            <w:left w:val="none" w:sz="0" w:space="0" w:color="auto"/>
            <w:bottom w:val="none" w:sz="0" w:space="0" w:color="auto"/>
            <w:right w:val="none" w:sz="0" w:space="0" w:color="auto"/>
          </w:divBdr>
        </w:div>
        <w:div w:id="579215427">
          <w:marLeft w:val="0"/>
          <w:marRight w:val="0"/>
          <w:marTop w:val="0"/>
          <w:marBottom w:val="0"/>
          <w:divBdr>
            <w:top w:val="none" w:sz="0" w:space="0" w:color="auto"/>
            <w:left w:val="none" w:sz="0" w:space="0" w:color="auto"/>
            <w:bottom w:val="none" w:sz="0" w:space="0" w:color="auto"/>
            <w:right w:val="none" w:sz="0" w:space="0" w:color="auto"/>
          </w:divBdr>
        </w:div>
        <w:div w:id="1142235150">
          <w:marLeft w:val="0"/>
          <w:marRight w:val="0"/>
          <w:marTop w:val="0"/>
          <w:marBottom w:val="0"/>
          <w:divBdr>
            <w:top w:val="none" w:sz="0" w:space="0" w:color="auto"/>
            <w:left w:val="none" w:sz="0" w:space="0" w:color="auto"/>
            <w:bottom w:val="none" w:sz="0" w:space="0" w:color="auto"/>
            <w:right w:val="none" w:sz="0" w:space="0" w:color="auto"/>
          </w:divBdr>
        </w:div>
        <w:div w:id="1086458766">
          <w:marLeft w:val="0"/>
          <w:marRight w:val="0"/>
          <w:marTop w:val="0"/>
          <w:marBottom w:val="0"/>
          <w:divBdr>
            <w:top w:val="none" w:sz="0" w:space="0" w:color="auto"/>
            <w:left w:val="none" w:sz="0" w:space="0" w:color="auto"/>
            <w:bottom w:val="none" w:sz="0" w:space="0" w:color="auto"/>
            <w:right w:val="none" w:sz="0" w:space="0" w:color="auto"/>
          </w:divBdr>
        </w:div>
        <w:div w:id="1187400658">
          <w:marLeft w:val="0"/>
          <w:marRight w:val="0"/>
          <w:marTop w:val="0"/>
          <w:marBottom w:val="0"/>
          <w:divBdr>
            <w:top w:val="none" w:sz="0" w:space="0" w:color="auto"/>
            <w:left w:val="none" w:sz="0" w:space="0" w:color="auto"/>
            <w:bottom w:val="none" w:sz="0" w:space="0" w:color="auto"/>
            <w:right w:val="none" w:sz="0" w:space="0" w:color="auto"/>
          </w:divBdr>
        </w:div>
        <w:div w:id="1625964136">
          <w:marLeft w:val="0"/>
          <w:marRight w:val="0"/>
          <w:marTop w:val="0"/>
          <w:marBottom w:val="0"/>
          <w:divBdr>
            <w:top w:val="none" w:sz="0" w:space="0" w:color="auto"/>
            <w:left w:val="none" w:sz="0" w:space="0" w:color="auto"/>
            <w:bottom w:val="none" w:sz="0" w:space="0" w:color="auto"/>
            <w:right w:val="none" w:sz="0" w:space="0" w:color="auto"/>
          </w:divBdr>
        </w:div>
        <w:div w:id="620115252">
          <w:marLeft w:val="0"/>
          <w:marRight w:val="0"/>
          <w:marTop w:val="0"/>
          <w:marBottom w:val="0"/>
          <w:divBdr>
            <w:top w:val="none" w:sz="0" w:space="0" w:color="auto"/>
            <w:left w:val="none" w:sz="0" w:space="0" w:color="auto"/>
            <w:bottom w:val="none" w:sz="0" w:space="0" w:color="auto"/>
            <w:right w:val="none" w:sz="0" w:space="0" w:color="auto"/>
          </w:divBdr>
        </w:div>
      </w:divsChild>
    </w:div>
    <w:div w:id="575940535">
      <w:bodyDiv w:val="1"/>
      <w:marLeft w:val="0"/>
      <w:marRight w:val="0"/>
      <w:marTop w:val="0"/>
      <w:marBottom w:val="0"/>
      <w:divBdr>
        <w:top w:val="none" w:sz="0" w:space="0" w:color="auto"/>
        <w:left w:val="none" w:sz="0" w:space="0" w:color="auto"/>
        <w:bottom w:val="none" w:sz="0" w:space="0" w:color="auto"/>
        <w:right w:val="none" w:sz="0" w:space="0" w:color="auto"/>
      </w:divBdr>
    </w:div>
    <w:div w:id="585042670">
      <w:bodyDiv w:val="1"/>
      <w:marLeft w:val="0"/>
      <w:marRight w:val="0"/>
      <w:marTop w:val="0"/>
      <w:marBottom w:val="0"/>
      <w:divBdr>
        <w:top w:val="none" w:sz="0" w:space="0" w:color="auto"/>
        <w:left w:val="none" w:sz="0" w:space="0" w:color="auto"/>
        <w:bottom w:val="none" w:sz="0" w:space="0" w:color="auto"/>
        <w:right w:val="none" w:sz="0" w:space="0" w:color="auto"/>
      </w:divBdr>
      <w:divsChild>
        <w:div w:id="1384980904">
          <w:marLeft w:val="0"/>
          <w:marRight w:val="0"/>
          <w:marTop w:val="0"/>
          <w:marBottom w:val="0"/>
          <w:divBdr>
            <w:top w:val="none" w:sz="0" w:space="0" w:color="auto"/>
            <w:left w:val="none" w:sz="0" w:space="0" w:color="auto"/>
            <w:bottom w:val="none" w:sz="0" w:space="0" w:color="auto"/>
            <w:right w:val="none" w:sz="0" w:space="0" w:color="auto"/>
          </w:divBdr>
        </w:div>
        <w:div w:id="996804415">
          <w:marLeft w:val="0"/>
          <w:marRight w:val="0"/>
          <w:marTop w:val="0"/>
          <w:marBottom w:val="0"/>
          <w:divBdr>
            <w:top w:val="none" w:sz="0" w:space="0" w:color="auto"/>
            <w:left w:val="none" w:sz="0" w:space="0" w:color="auto"/>
            <w:bottom w:val="none" w:sz="0" w:space="0" w:color="auto"/>
            <w:right w:val="none" w:sz="0" w:space="0" w:color="auto"/>
          </w:divBdr>
        </w:div>
        <w:div w:id="2049988922">
          <w:marLeft w:val="0"/>
          <w:marRight w:val="0"/>
          <w:marTop w:val="0"/>
          <w:marBottom w:val="0"/>
          <w:divBdr>
            <w:top w:val="none" w:sz="0" w:space="0" w:color="auto"/>
            <w:left w:val="none" w:sz="0" w:space="0" w:color="auto"/>
            <w:bottom w:val="none" w:sz="0" w:space="0" w:color="auto"/>
            <w:right w:val="none" w:sz="0" w:space="0" w:color="auto"/>
          </w:divBdr>
        </w:div>
      </w:divsChild>
    </w:div>
    <w:div w:id="626858169">
      <w:bodyDiv w:val="1"/>
      <w:marLeft w:val="0"/>
      <w:marRight w:val="0"/>
      <w:marTop w:val="0"/>
      <w:marBottom w:val="0"/>
      <w:divBdr>
        <w:top w:val="none" w:sz="0" w:space="0" w:color="auto"/>
        <w:left w:val="none" w:sz="0" w:space="0" w:color="auto"/>
        <w:bottom w:val="none" w:sz="0" w:space="0" w:color="auto"/>
        <w:right w:val="none" w:sz="0" w:space="0" w:color="auto"/>
      </w:divBdr>
      <w:divsChild>
        <w:div w:id="493029037">
          <w:marLeft w:val="0"/>
          <w:marRight w:val="0"/>
          <w:marTop w:val="0"/>
          <w:marBottom w:val="0"/>
          <w:divBdr>
            <w:top w:val="none" w:sz="0" w:space="0" w:color="auto"/>
            <w:left w:val="none" w:sz="0" w:space="0" w:color="auto"/>
            <w:bottom w:val="none" w:sz="0" w:space="0" w:color="auto"/>
            <w:right w:val="none" w:sz="0" w:space="0" w:color="auto"/>
          </w:divBdr>
        </w:div>
        <w:div w:id="473183774">
          <w:marLeft w:val="0"/>
          <w:marRight w:val="0"/>
          <w:marTop w:val="0"/>
          <w:marBottom w:val="0"/>
          <w:divBdr>
            <w:top w:val="none" w:sz="0" w:space="0" w:color="auto"/>
            <w:left w:val="none" w:sz="0" w:space="0" w:color="auto"/>
            <w:bottom w:val="none" w:sz="0" w:space="0" w:color="auto"/>
            <w:right w:val="none" w:sz="0" w:space="0" w:color="auto"/>
          </w:divBdr>
        </w:div>
        <w:div w:id="830802319">
          <w:marLeft w:val="0"/>
          <w:marRight w:val="0"/>
          <w:marTop w:val="0"/>
          <w:marBottom w:val="0"/>
          <w:divBdr>
            <w:top w:val="none" w:sz="0" w:space="0" w:color="auto"/>
            <w:left w:val="none" w:sz="0" w:space="0" w:color="auto"/>
            <w:bottom w:val="none" w:sz="0" w:space="0" w:color="auto"/>
            <w:right w:val="none" w:sz="0" w:space="0" w:color="auto"/>
          </w:divBdr>
        </w:div>
        <w:div w:id="856819129">
          <w:marLeft w:val="0"/>
          <w:marRight w:val="0"/>
          <w:marTop w:val="0"/>
          <w:marBottom w:val="0"/>
          <w:divBdr>
            <w:top w:val="none" w:sz="0" w:space="0" w:color="auto"/>
            <w:left w:val="none" w:sz="0" w:space="0" w:color="auto"/>
            <w:bottom w:val="none" w:sz="0" w:space="0" w:color="auto"/>
            <w:right w:val="none" w:sz="0" w:space="0" w:color="auto"/>
          </w:divBdr>
        </w:div>
        <w:div w:id="87123173">
          <w:marLeft w:val="0"/>
          <w:marRight w:val="0"/>
          <w:marTop w:val="0"/>
          <w:marBottom w:val="0"/>
          <w:divBdr>
            <w:top w:val="none" w:sz="0" w:space="0" w:color="auto"/>
            <w:left w:val="none" w:sz="0" w:space="0" w:color="auto"/>
            <w:bottom w:val="none" w:sz="0" w:space="0" w:color="auto"/>
            <w:right w:val="none" w:sz="0" w:space="0" w:color="auto"/>
          </w:divBdr>
        </w:div>
        <w:div w:id="1284845847">
          <w:marLeft w:val="0"/>
          <w:marRight w:val="0"/>
          <w:marTop w:val="0"/>
          <w:marBottom w:val="0"/>
          <w:divBdr>
            <w:top w:val="none" w:sz="0" w:space="0" w:color="auto"/>
            <w:left w:val="none" w:sz="0" w:space="0" w:color="auto"/>
            <w:bottom w:val="none" w:sz="0" w:space="0" w:color="auto"/>
            <w:right w:val="none" w:sz="0" w:space="0" w:color="auto"/>
          </w:divBdr>
        </w:div>
        <w:div w:id="1348172398">
          <w:marLeft w:val="0"/>
          <w:marRight w:val="0"/>
          <w:marTop w:val="0"/>
          <w:marBottom w:val="0"/>
          <w:divBdr>
            <w:top w:val="none" w:sz="0" w:space="0" w:color="auto"/>
            <w:left w:val="none" w:sz="0" w:space="0" w:color="auto"/>
            <w:bottom w:val="none" w:sz="0" w:space="0" w:color="auto"/>
            <w:right w:val="none" w:sz="0" w:space="0" w:color="auto"/>
          </w:divBdr>
        </w:div>
        <w:div w:id="3552419">
          <w:marLeft w:val="0"/>
          <w:marRight w:val="0"/>
          <w:marTop w:val="0"/>
          <w:marBottom w:val="0"/>
          <w:divBdr>
            <w:top w:val="none" w:sz="0" w:space="0" w:color="auto"/>
            <w:left w:val="none" w:sz="0" w:space="0" w:color="auto"/>
            <w:bottom w:val="none" w:sz="0" w:space="0" w:color="auto"/>
            <w:right w:val="none" w:sz="0" w:space="0" w:color="auto"/>
          </w:divBdr>
        </w:div>
        <w:div w:id="1551460642">
          <w:marLeft w:val="0"/>
          <w:marRight w:val="0"/>
          <w:marTop w:val="0"/>
          <w:marBottom w:val="0"/>
          <w:divBdr>
            <w:top w:val="none" w:sz="0" w:space="0" w:color="auto"/>
            <w:left w:val="none" w:sz="0" w:space="0" w:color="auto"/>
            <w:bottom w:val="none" w:sz="0" w:space="0" w:color="auto"/>
            <w:right w:val="none" w:sz="0" w:space="0" w:color="auto"/>
          </w:divBdr>
        </w:div>
        <w:div w:id="1391804236">
          <w:marLeft w:val="0"/>
          <w:marRight w:val="0"/>
          <w:marTop w:val="0"/>
          <w:marBottom w:val="0"/>
          <w:divBdr>
            <w:top w:val="none" w:sz="0" w:space="0" w:color="auto"/>
            <w:left w:val="none" w:sz="0" w:space="0" w:color="auto"/>
            <w:bottom w:val="none" w:sz="0" w:space="0" w:color="auto"/>
            <w:right w:val="none" w:sz="0" w:space="0" w:color="auto"/>
          </w:divBdr>
        </w:div>
        <w:div w:id="1438790575">
          <w:marLeft w:val="0"/>
          <w:marRight w:val="0"/>
          <w:marTop w:val="0"/>
          <w:marBottom w:val="0"/>
          <w:divBdr>
            <w:top w:val="none" w:sz="0" w:space="0" w:color="auto"/>
            <w:left w:val="none" w:sz="0" w:space="0" w:color="auto"/>
            <w:bottom w:val="none" w:sz="0" w:space="0" w:color="auto"/>
            <w:right w:val="none" w:sz="0" w:space="0" w:color="auto"/>
          </w:divBdr>
        </w:div>
        <w:div w:id="1166440436">
          <w:marLeft w:val="0"/>
          <w:marRight w:val="0"/>
          <w:marTop w:val="0"/>
          <w:marBottom w:val="0"/>
          <w:divBdr>
            <w:top w:val="none" w:sz="0" w:space="0" w:color="auto"/>
            <w:left w:val="none" w:sz="0" w:space="0" w:color="auto"/>
            <w:bottom w:val="none" w:sz="0" w:space="0" w:color="auto"/>
            <w:right w:val="none" w:sz="0" w:space="0" w:color="auto"/>
          </w:divBdr>
        </w:div>
        <w:div w:id="176969898">
          <w:marLeft w:val="0"/>
          <w:marRight w:val="0"/>
          <w:marTop w:val="0"/>
          <w:marBottom w:val="0"/>
          <w:divBdr>
            <w:top w:val="none" w:sz="0" w:space="0" w:color="auto"/>
            <w:left w:val="none" w:sz="0" w:space="0" w:color="auto"/>
            <w:bottom w:val="none" w:sz="0" w:space="0" w:color="auto"/>
            <w:right w:val="none" w:sz="0" w:space="0" w:color="auto"/>
          </w:divBdr>
        </w:div>
        <w:div w:id="281308988">
          <w:marLeft w:val="0"/>
          <w:marRight w:val="0"/>
          <w:marTop w:val="0"/>
          <w:marBottom w:val="0"/>
          <w:divBdr>
            <w:top w:val="none" w:sz="0" w:space="0" w:color="auto"/>
            <w:left w:val="none" w:sz="0" w:space="0" w:color="auto"/>
            <w:bottom w:val="none" w:sz="0" w:space="0" w:color="auto"/>
            <w:right w:val="none" w:sz="0" w:space="0" w:color="auto"/>
          </w:divBdr>
        </w:div>
        <w:div w:id="1899971581">
          <w:marLeft w:val="0"/>
          <w:marRight w:val="0"/>
          <w:marTop w:val="0"/>
          <w:marBottom w:val="0"/>
          <w:divBdr>
            <w:top w:val="none" w:sz="0" w:space="0" w:color="auto"/>
            <w:left w:val="none" w:sz="0" w:space="0" w:color="auto"/>
            <w:bottom w:val="none" w:sz="0" w:space="0" w:color="auto"/>
            <w:right w:val="none" w:sz="0" w:space="0" w:color="auto"/>
          </w:divBdr>
        </w:div>
        <w:div w:id="1366102803">
          <w:marLeft w:val="0"/>
          <w:marRight w:val="0"/>
          <w:marTop w:val="0"/>
          <w:marBottom w:val="0"/>
          <w:divBdr>
            <w:top w:val="none" w:sz="0" w:space="0" w:color="auto"/>
            <w:left w:val="none" w:sz="0" w:space="0" w:color="auto"/>
            <w:bottom w:val="none" w:sz="0" w:space="0" w:color="auto"/>
            <w:right w:val="none" w:sz="0" w:space="0" w:color="auto"/>
          </w:divBdr>
        </w:div>
        <w:div w:id="1023019502">
          <w:marLeft w:val="0"/>
          <w:marRight w:val="0"/>
          <w:marTop w:val="0"/>
          <w:marBottom w:val="0"/>
          <w:divBdr>
            <w:top w:val="none" w:sz="0" w:space="0" w:color="auto"/>
            <w:left w:val="none" w:sz="0" w:space="0" w:color="auto"/>
            <w:bottom w:val="none" w:sz="0" w:space="0" w:color="auto"/>
            <w:right w:val="none" w:sz="0" w:space="0" w:color="auto"/>
          </w:divBdr>
        </w:div>
        <w:div w:id="2110612768">
          <w:marLeft w:val="0"/>
          <w:marRight w:val="0"/>
          <w:marTop w:val="0"/>
          <w:marBottom w:val="0"/>
          <w:divBdr>
            <w:top w:val="none" w:sz="0" w:space="0" w:color="auto"/>
            <w:left w:val="none" w:sz="0" w:space="0" w:color="auto"/>
            <w:bottom w:val="none" w:sz="0" w:space="0" w:color="auto"/>
            <w:right w:val="none" w:sz="0" w:space="0" w:color="auto"/>
          </w:divBdr>
        </w:div>
        <w:div w:id="831525518">
          <w:marLeft w:val="0"/>
          <w:marRight w:val="0"/>
          <w:marTop w:val="0"/>
          <w:marBottom w:val="0"/>
          <w:divBdr>
            <w:top w:val="none" w:sz="0" w:space="0" w:color="auto"/>
            <w:left w:val="none" w:sz="0" w:space="0" w:color="auto"/>
            <w:bottom w:val="none" w:sz="0" w:space="0" w:color="auto"/>
            <w:right w:val="none" w:sz="0" w:space="0" w:color="auto"/>
          </w:divBdr>
        </w:div>
        <w:div w:id="1464495192">
          <w:marLeft w:val="0"/>
          <w:marRight w:val="0"/>
          <w:marTop w:val="0"/>
          <w:marBottom w:val="0"/>
          <w:divBdr>
            <w:top w:val="none" w:sz="0" w:space="0" w:color="auto"/>
            <w:left w:val="none" w:sz="0" w:space="0" w:color="auto"/>
            <w:bottom w:val="none" w:sz="0" w:space="0" w:color="auto"/>
            <w:right w:val="none" w:sz="0" w:space="0" w:color="auto"/>
          </w:divBdr>
        </w:div>
        <w:div w:id="448622078">
          <w:marLeft w:val="0"/>
          <w:marRight w:val="0"/>
          <w:marTop w:val="0"/>
          <w:marBottom w:val="0"/>
          <w:divBdr>
            <w:top w:val="none" w:sz="0" w:space="0" w:color="auto"/>
            <w:left w:val="none" w:sz="0" w:space="0" w:color="auto"/>
            <w:bottom w:val="none" w:sz="0" w:space="0" w:color="auto"/>
            <w:right w:val="none" w:sz="0" w:space="0" w:color="auto"/>
          </w:divBdr>
        </w:div>
        <w:div w:id="1562134147">
          <w:marLeft w:val="0"/>
          <w:marRight w:val="0"/>
          <w:marTop w:val="0"/>
          <w:marBottom w:val="0"/>
          <w:divBdr>
            <w:top w:val="none" w:sz="0" w:space="0" w:color="auto"/>
            <w:left w:val="none" w:sz="0" w:space="0" w:color="auto"/>
            <w:bottom w:val="none" w:sz="0" w:space="0" w:color="auto"/>
            <w:right w:val="none" w:sz="0" w:space="0" w:color="auto"/>
          </w:divBdr>
        </w:div>
        <w:div w:id="474419557">
          <w:marLeft w:val="0"/>
          <w:marRight w:val="0"/>
          <w:marTop w:val="0"/>
          <w:marBottom w:val="0"/>
          <w:divBdr>
            <w:top w:val="none" w:sz="0" w:space="0" w:color="auto"/>
            <w:left w:val="none" w:sz="0" w:space="0" w:color="auto"/>
            <w:bottom w:val="none" w:sz="0" w:space="0" w:color="auto"/>
            <w:right w:val="none" w:sz="0" w:space="0" w:color="auto"/>
          </w:divBdr>
        </w:div>
        <w:div w:id="1461455535">
          <w:marLeft w:val="0"/>
          <w:marRight w:val="0"/>
          <w:marTop w:val="0"/>
          <w:marBottom w:val="0"/>
          <w:divBdr>
            <w:top w:val="none" w:sz="0" w:space="0" w:color="auto"/>
            <w:left w:val="none" w:sz="0" w:space="0" w:color="auto"/>
            <w:bottom w:val="none" w:sz="0" w:space="0" w:color="auto"/>
            <w:right w:val="none" w:sz="0" w:space="0" w:color="auto"/>
          </w:divBdr>
        </w:div>
        <w:div w:id="1854952733">
          <w:marLeft w:val="0"/>
          <w:marRight w:val="0"/>
          <w:marTop w:val="0"/>
          <w:marBottom w:val="0"/>
          <w:divBdr>
            <w:top w:val="none" w:sz="0" w:space="0" w:color="auto"/>
            <w:left w:val="none" w:sz="0" w:space="0" w:color="auto"/>
            <w:bottom w:val="none" w:sz="0" w:space="0" w:color="auto"/>
            <w:right w:val="none" w:sz="0" w:space="0" w:color="auto"/>
          </w:divBdr>
        </w:div>
        <w:div w:id="1769109087">
          <w:marLeft w:val="0"/>
          <w:marRight w:val="0"/>
          <w:marTop w:val="0"/>
          <w:marBottom w:val="0"/>
          <w:divBdr>
            <w:top w:val="none" w:sz="0" w:space="0" w:color="auto"/>
            <w:left w:val="none" w:sz="0" w:space="0" w:color="auto"/>
            <w:bottom w:val="none" w:sz="0" w:space="0" w:color="auto"/>
            <w:right w:val="none" w:sz="0" w:space="0" w:color="auto"/>
          </w:divBdr>
        </w:div>
        <w:div w:id="1263756796">
          <w:marLeft w:val="0"/>
          <w:marRight w:val="0"/>
          <w:marTop w:val="0"/>
          <w:marBottom w:val="0"/>
          <w:divBdr>
            <w:top w:val="none" w:sz="0" w:space="0" w:color="auto"/>
            <w:left w:val="none" w:sz="0" w:space="0" w:color="auto"/>
            <w:bottom w:val="none" w:sz="0" w:space="0" w:color="auto"/>
            <w:right w:val="none" w:sz="0" w:space="0" w:color="auto"/>
          </w:divBdr>
        </w:div>
        <w:div w:id="160892139">
          <w:marLeft w:val="0"/>
          <w:marRight w:val="0"/>
          <w:marTop w:val="0"/>
          <w:marBottom w:val="0"/>
          <w:divBdr>
            <w:top w:val="none" w:sz="0" w:space="0" w:color="auto"/>
            <w:left w:val="none" w:sz="0" w:space="0" w:color="auto"/>
            <w:bottom w:val="none" w:sz="0" w:space="0" w:color="auto"/>
            <w:right w:val="none" w:sz="0" w:space="0" w:color="auto"/>
          </w:divBdr>
        </w:div>
      </w:divsChild>
    </w:div>
    <w:div w:id="635333094">
      <w:bodyDiv w:val="1"/>
      <w:marLeft w:val="0"/>
      <w:marRight w:val="0"/>
      <w:marTop w:val="0"/>
      <w:marBottom w:val="0"/>
      <w:divBdr>
        <w:top w:val="none" w:sz="0" w:space="0" w:color="auto"/>
        <w:left w:val="none" w:sz="0" w:space="0" w:color="auto"/>
        <w:bottom w:val="none" w:sz="0" w:space="0" w:color="auto"/>
        <w:right w:val="none" w:sz="0" w:space="0" w:color="auto"/>
      </w:divBdr>
      <w:divsChild>
        <w:div w:id="735206614">
          <w:marLeft w:val="0"/>
          <w:marRight w:val="0"/>
          <w:marTop w:val="0"/>
          <w:marBottom w:val="0"/>
          <w:divBdr>
            <w:top w:val="none" w:sz="0" w:space="0" w:color="auto"/>
            <w:left w:val="none" w:sz="0" w:space="0" w:color="auto"/>
            <w:bottom w:val="none" w:sz="0" w:space="0" w:color="auto"/>
            <w:right w:val="none" w:sz="0" w:space="0" w:color="auto"/>
          </w:divBdr>
        </w:div>
        <w:div w:id="367223469">
          <w:marLeft w:val="0"/>
          <w:marRight w:val="0"/>
          <w:marTop w:val="0"/>
          <w:marBottom w:val="0"/>
          <w:divBdr>
            <w:top w:val="none" w:sz="0" w:space="0" w:color="auto"/>
            <w:left w:val="none" w:sz="0" w:space="0" w:color="auto"/>
            <w:bottom w:val="none" w:sz="0" w:space="0" w:color="auto"/>
            <w:right w:val="none" w:sz="0" w:space="0" w:color="auto"/>
          </w:divBdr>
        </w:div>
        <w:div w:id="627587544">
          <w:marLeft w:val="0"/>
          <w:marRight w:val="0"/>
          <w:marTop w:val="0"/>
          <w:marBottom w:val="0"/>
          <w:divBdr>
            <w:top w:val="none" w:sz="0" w:space="0" w:color="auto"/>
            <w:left w:val="none" w:sz="0" w:space="0" w:color="auto"/>
            <w:bottom w:val="none" w:sz="0" w:space="0" w:color="auto"/>
            <w:right w:val="none" w:sz="0" w:space="0" w:color="auto"/>
          </w:divBdr>
        </w:div>
        <w:div w:id="917985134">
          <w:marLeft w:val="0"/>
          <w:marRight w:val="0"/>
          <w:marTop w:val="0"/>
          <w:marBottom w:val="0"/>
          <w:divBdr>
            <w:top w:val="none" w:sz="0" w:space="0" w:color="auto"/>
            <w:left w:val="none" w:sz="0" w:space="0" w:color="auto"/>
            <w:bottom w:val="none" w:sz="0" w:space="0" w:color="auto"/>
            <w:right w:val="none" w:sz="0" w:space="0" w:color="auto"/>
          </w:divBdr>
        </w:div>
        <w:div w:id="1228151085">
          <w:marLeft w:val="0"/>
          <w:marRight w:val="0"/>
          <w:marTop w:val="0"/>
          <w:marBottom w:val="0"/>
          <w:divBdr>
            <w:top w:val="none" w:sz="0" w:space="0" w:color="auto"/>
            <w:left w:val="none" w:sz="0" w:space="0" w:color="auto"/>
            <w:bottom w:val="none" w:sz="0" w:space="0" w:color="auto"/>
            <w:right w:val="none" w:sz="0" w:space="0" w:color="auto"/>
          </w:divBdr>
        </w:div>
        <w:div w:id="1481189646">
          <w:marLeft w:val="0"/>
          <w:marRight w:val="0"/>
          <w:marTop w:val="0"/>
          <w:marBottom w:val="0"/>
          <w:divBdr>
            <w:top w:val="none" w:sz="0" w:space="0" w:color="auto"/>
            <w:left w:val="none" w:sz="0" w:space="0" w:color="auto"/>
            <w:bottom w:val="none" w:sz="0" w:space="0" w:color="auto"/>
            <w:right w:val="none" w:sz="0" w:space="0" w:color="auto"/>
          </w:divBdr>
        </w:div>
        <w:div w:id="203521541">
          <w:marLeft w:val="0"/>
          <w:marRight w:val="0"/>
          <w:marTop w:val="0"/>
          <w:marBottom w:val="0"/>
          <w:divBdr>
            <w:top w:val="none" w:sz="0" w:space="0" w:color="auto"/>
            <w:left w:val="none" w:sz="0" w:space="0" w:color="auto"/>
            <w:bottom w:val="none" w:sz="0" w:space="0" w:color="auto"/>
            <w:right w:val="none" w:sz="0" w:space="0" w:color="auto"/>
          </w:divBdr>
        </w:div>
        <w:div w:id="1103762163">
          <w:marLeft w:val="0"/>
          <w:marRight w:val="0"/>
          <w:marTop w:val="0"/>
          <w:marBottom w:val="0"/>
          <w:divBdr>
            <w:top w:val="none" w:sz="0" w:space="0" w:color="auto"/>
            <w:left w:val="none" w:sz="0" w:space="0" w:color="auto"/>
            <w:bottom w:val="none" w:sz="0" w:space="0" w:color="auto"/>
            <w:right w:val="none" w:sz="0" w:space="0" w:color="auto"/>
          </w:divBdr>
        </w:div>
        <w:div w:id="1974288858">
          <w:marLeft w:val="0"/>
          <w:marRight w:val="0"/>
          <w:marTop w:val="0"/>
          <w:marBottom w:val="0"/>
          <w:divBdr>
            <w:top w:val="none" w:sz="0" w:space="0" w:color="auto"/>
            <w:left w:val="none" w:sz="0" w:space="0" w:color="auto"/>
            <w:bottom w:val="none" w:sz="0" w:space="0" w:color="auto"/>
            <w:right w:val="none" w:sz="0" w:space="0" w:color="auto"/>
          </w:divBdr>
        </w:div>
        <w:div w:id="1527791269">
          <w:marLeft w:val="0"/>
          <w:marRight w:val="0"/>
          <w:marTop w:val="0"/>
          <w:marBottom w:val="0"/>
          <w:divBdr>
            <w:top w:val="none" w:sz="0" w:space="0" w:color="auto"/>
            <w:left w:val="none" w:sz="0" w:space="0" w:color="auto"/>
            <w:bottom w:val="none" w:sz="0" w:space="0" w:color="auto"/>
            <w:right w:val="none" w:sz="0" w:space="0" w:color="auto"/>
          </w:divBdr>
        </w:div>
        <w:div w:id="1667050419">
          <w:marLeft w:val="0"/>
          <w:marRight w:val="0"/>
          <w:marTop w:val="0"/>
          <w:marBottom w:val="0"/>
          <w:divBdr>
            <w:top w:val="none" w:sz="0" w:space="0" w:color="auto"/>
            <w:left w:val="none" w:sz="0" w:space="0" w:color="auto"/>
            <w:bottom w:val="none" w:sz="0" w:space="0" w:color="auto"/>
            <w:right w:val="none" w:sz="0" w:space="0" w:color="auto"/>
          </w:divBdr>
        </w:div>
        <w:div w:id="1994524389">
          <w:marLeft w:val="0"/>
          <w:marRight w:val="0"/>
          <w:marTop w:val="0"/>
          <w:marBottom w:val="0"/>
          <w:divBdr>
            <w:top w:val="none" w:sz="0" w:space="0" w:color="auto"/>
            <w:left w:val="none" w:sz="0" w:space="0" w:color="auto"/>
            <w:bottom w:val="none" w:sz="0" w:space="0" w:color="auto"/>
            <w:right w:val="none" w:sz="0" w:space="0" w:color="auto"/>
          </w:divBdr>
        </w:div>
        <w:div w:id="324629143">
          <w:marLeft w:val="0"/>
          <w:marRight w:val="0"/>
          <w:marTop w:val="0"/>
          <w:marBottom w:val="0"/>
          <w:divBdr>
            <w:top w:val="none" w:sz="0" w:space="0" w:color="auto"/>
            <w:left w:val="none" w:sz="0" w:space="0" w:color="auto"/>
            <w:bottom w:val="none" w:sz="0" w:space="0" w:color="auto"/>
            <w:right w:val="none" w:sz="0" w:space="0" w:color="auto"/>
          </w:divBdr>
        </w:div>
        <w:div w:id="1160733285">
          <w:marLeft w:val="0"/>
          <w:marRight w:val="0"/>
          <w:marTop w:val="0"/>
          <w:marBottom w:val="0"/>
          <w:divBdr>
            <w:top w:val="none" w:sz="0" w:space="0" w:color="auto"/>
            <w:left w:val="none" w:sz="0" w:space="0" w:color="auto"/>
            <w:bottom w:val="none" w:sz="0" w:space="0" w:color="auto"/>
            <w:right w:val="none" w:sz="0" w:space="0" w:color="auto"/>
          </w:divBdr>
        </w:div>
        <w:div w:id="1711342594">
          <w:marLeft w:val="0"/>
          <w:marRight w:val="0"/>
          <w:marTop w:val="0"/>
          <w:marBottom w:val="0"/>
          <w:divBdr>
            <w:top w:val="none" w:sz="0" w:space="0" w:color="auto"/>
            <w:left w:val="none" w:sz="0" w:space="0" w:color="auto"/>
            <w:bottom w:val="none" w:sz="0" w:space="0" w:color="auto"/>
            <w:right w:val="none" w:sz="0" w:space="0" w:color="auto"/>
          </w:divBdr>
        </w:div>
        <w:div w:id="1226179862">
          <w:marLeft w:val="0"/>
          <w:marRight w:val="0"/>
          <w:marTop w:val="0"/>
          <w:marBottom w:val="0"/>
          <w:divBdr>
            <w:top w:val="none" w:sz="0" w:space="0" w:color="auto"/>
            <w:left w:val="none" w:sz="0" w:space="0" w:color="auto"/>
            <w:bottom w:val="none" w:sz="0" w:space="0" w:color="auto"/>
            <w:right w:val="none" w:sz="0" w:space="0" w:color="auto"/>
          </w:divBdr>
        </w:div>
        <w:div w:id="939412745">
          <w:marLeft w:val="0"/>
          <w:marRight w:val="0"/>
          <w:marTop w:val="0"/>
          <w:marBottom w:val="0"/>
          <w:divBdr>
            <w:top w:val="none" w:sz="0" w:space="0" w:color="auto"/>
            <w:left w:val="none" w:sz="0" w:space="0" w:color="auto"/>
            <w:bottom w:val="none" w:sz="0" w:space="0" w:color="auto"/>
            <w:right w:val="none" w:sz="0" w:space="0" w:color="auto"/>
          </w:divBdr>
        </w:div>
        <w:div w:id="1630817025">
          <w:marLeft w:val="0"/>
          <w:marRight w:val="0"/>
          <w:marTop w:val="0"/>
          <w:marBottom w:val="0"/>
          <w:divBdr>
            <w:top w:val="none" w:sz="0" w:space="0" w:color="auto"/>
            <w:left w:val="none" w:sz="0" w:space="0" w:color="auto"/>
            <w:bottom w:val="none" w:sz="0" w:space="0" w:color="auto"/>
            <w:right w:val="none" w:sz="0" w:space="0" w:color="auto"/>
          </w:divBdr>
        </w:div>
        <w:div w:id="2136941780">
          <w:marLeft w:val="0"/>
          <w:marRight w:val="0"/>
          <w:marTop w:val="0"/>
          <w:marBottom w:val="0"/>
          <w:divBdr>
            <w:top w:val="none" w:sz="0" w:space="0" w:color="auto"/>
            <w:left w:val="none" w:sz="0" w:space="0" w:color="auto"/>
            <w:bottom w:val="none" w:sz="0" w:space="0" w:color="auto"/>
            <w:right w:val="none" w:sz="0" w:space="0" w:color="auto"/>
          </w:divBdr>
        </w:div>
        <w:div w:id="1578516522">
          <w:marLeft w:val="0"/>
          <w:marRight w:val="0"/>
          <w:marTop w:val="0"/>
          <w:marBottom w:val="0"/>
          <w:divBdr>
            <w:top w:val="none" w:sz="0" w:space="0" w:color="auto"/>
            <w:left w:val="none" w:sz="0" w:space="0" w:color="auto"/>
            <w:bottom w:val="none" w:sz="0" w:space="0" w:color="auto"/>
            <w:right w:val="none" w:sz="0" w:space="0" w:color="auto"/>
          </w:divBdr>
        </w:div>
      </w:divsChild>
    </w:div>
    <w:div w:id="637149220">
      <w:bodyDiv w:val="1"/>
      <w:marLeft w:val="0"/>
      <w:marRight w:val="0"/>
      <w:marTop w:val="0"/>
      <w:marBottom w:val="0"/>
      <w:divBdr>
        <w:top w:val="none" w:sz="0" w:space="0" w:color="auto"/>
        <w:left w:val="none" w:sz="0" w:space="0" w:color="auto"/>
        <w:bottom w:val="none" w:sz="0" w:space="0" w:color="auto"/>
        <w:right w:val="none" w:sz="0" w:space="0" w:color="auto"/>
      </w:divBdr>
    </w:div>
    <w:div w:id="677535689">
      <w:bodyDiv w:val="1"/>
      <w:marLeft w:val="0"/>
      <w:marRight w:val="0"/>
      <w:marTop w:val="0"/>
      <w:marBottom w:val="0"/>
      <w:divBdr>
        <w:top w:val="none" w:sz="0" w:space="0" w:color="auto"/>
        <w:left w:val="none" w:sz="0" w:space="0" w:color="auto"/>
        <w:bottom w:val="none" w:sz="0" w:space="0" w:color="auto"/>
        <w:right w:val="none" w:sz="0" w:space="0" w:color="auto"/>
      </w:divBdr>
      <w:divsChild>
        <w:div w:id="1292327865">
          <w:marLeft w:val="0"/>
          <w:marRight w:val="0"/>
          <w:marTop w:val="0"/>
          <w:marBottom w:val="0"/>
          <w:divBdr>
            <w:top w:val="none" w:sz="0" w:space="0" w:color="auto"/>
            <w:left w:val="none" w:sz="0" w:space="0" w:color="auto"/>
            <w:bottom w:val="none" w:sz="0" w:space="0" w:color="auto"/>
            <w:right w:val="none" w:sz="0" w:space="0" w:color="auto"/>
          </w:divBdr>
        </w:div>
        <w:div w:id="2064598024">
          <w:marLeft w:val="0"/>
          <w:marRight w:val="0"/>
          <w:marTop w:val="0"/>
          <w:marBottom w:val="0"/>
          <w:divBdr>
            <w:top w:val="none" w:sz="0" w:space="0" w:color="auto"/>
            <w:left w:val="none" w:sz="0" w:space="0" w:color="auto"/>
            <w:bottom w:val="none" w:sz="0" w:space="0" w:color="auto"/>
            <w:right w:val="none" w:sz="0" w:space="0" w:color="auto"/>
          </w:divBdr>
        </w:div>
        <w:div w:id="26415207">
          <w:marLeft w:val="0"/>
          <w:marRight w:val="0"/>
          <w:marTop w:val="0"/>
          <w:marBottom w:val="0"/>
          <w:divBdr>
            <w:top w:val="none" w:sz="0" w:space="0" w:color="auto"/>
            <w:left w:val="none" w:sz="0" w:space="0" w:color="auto"/>
            <w:bottom w:val="none" w:sz="0" w:space="0" w:color="auto"/>
            <w:right w:val="none" w:sz="0" w:space="0" w:color="auto"/>
          </w:divBdr>
        </w:div>
        <w:div w:id="1516382385">
          <w:marLeft w:val="0"/>
          <w:marRight w:val="0"/>
          <w:marTop w:val="0"/>
          <w:marBottom w:val="0"/>
          <w:divBdr>
            <w:top w:val="none" w:sz="0" w:space="0" w:color="auto"/>
            <w:left w:val="none" w:sz="0" w:space="0" w:color="auto"/>
            <w:bottom w:val="none" w:sz="0" w:space="0" w:color="auto"/>
            <w:right w:val="none" w:sz="0" w:space="0" w:color="auto"/>
          </w:divBdr>
        </w:div>
        <w:div w:id="306590824">
          <w:marLeft w:val="0"/>
          <w:marRight w:val="0"/>
          <w:marTop w:val="0"/>
          <w:marBottom w:val="0"/>
          <w:divBdr>
            <w:top w:val="none" w:sz="0" w:space="0" w:color="auto"/>
            <w:left w:val="none" w:sz="0" w:space="0" w:color="auto"/>
            <w:bottom w:val="none" w:sz="0" w:space="0" w:color="auto"/>
            <w:right w:val="none" w:sz="0" w:space="0" w:color="auto"/>
          </w:divBdr>
        </w:div>
        <w:div w:id="421343725">
          <w:marLeft w:val="0"/>
          <w:marRight w:val="0"/>
          <w:marTop w:val="0"/>
          <w:marBottom w:val="0"/>
          <w:divBdr>
            <w:top w:val="none" w:sz="0" w:space="0" w:color="auto"/>
            <w:left w:val="none" w:sz="0" w:space="0" w:color="auto"/>
            <w:bottom w:val="none" w:sz="0" w:space="0" w:color="auto"/>
            <w:right w:val="none" w:sz="0" w:space="0" w:color="auto"/>
          </w:divBdr>
        </w:div>
        <w:div w:id="1773862920">
          <w:marLeft w:val="0"/>
          <w:marRight w:val="0"/>
          <w:marTop w:val="0"/>
          <w:marBottom w:val="0"/>
          <w:divBdr>
            <w:top w:val="none" w:sz="0" w:space="0" w:color="auto"/>
            <w:left w:val="none" w:sz="0" w:space="0" w:color="auto"/>
            <w:bottom w:val="none" w:sz="0" w:space="0" w:color="auto"/>
            <w:right w:val="none" w:sz="0" w:space="0" w:color="auto"/>
          </w:divBdr>
        </w:div>
        <w:div w:id="675574072">
          <w:marLeft w:val="0"/>
          <w:marRight w:val="0"/>
          <w:marTop w:val="0"/>
          <w:marBottom w:val="0"/>
          <w:divBdr>
            <w:top w:val="none" w:sz="0" w:space="0" w:color="auto"/>
            <w:left w:val="none" w:sz="0" w:space="0" w:color="auto"/>
            <w:bottom w:val="none" w:sz="0" w:space="0" w:color="auto"/>
            <w:right w:val="none" w:sz="0" w:space="0" w:color="auto"/>
          </w:divBdr>
        </w:div>
        <w:div w:id="716972306">
          <w:marLeft w:val="0"/>
          <w:marRight w:val="0"/>
          <w:marTop w:val="0"/>
          <w:marBottom w:val="0"/>
          <w:divBdr>
            <w:top w:val="none" w:sz="0" w:space="0" w:color="auto"/>
            <w:left w:val="none" w:sz="0" w:space="0" w:color="auto"/>
            <w:bottom w:val="none" w:sz="0" w:space="0" w:color="auto"/>
            <w:right w:val="none" w:sz="0" w:space="0" w:color="auto"/>
          </w:divBdr>
        </w:div>
        <w:div w:id="1325353968">
          <w:marLeft w:val="0"/>
          <w:marRight w:val="0"/>
          <w:marTop w:val="0"/>
          <w:marBottom w:val="0"/>
          <w:divBdr>
            <w:top w:val="none" w:sz="0" w:space="0" w:color="auto"/>
            <w:left w:val="none" w:sz="0" w:space="0" w:color="auto"/>
            <w:bottom w:val="none" w:sz="0" w:space="0" w:color="auto"/>
            <w:right w:val="none" w:sz="0" w:space="0" w:color="auto"/>
          </w:divBdr>
        </w:div>
        <w:div w:id="1481461560">
          <w:marLeft w:val="0"/>
          <w:marRight w:val="0"/>
          <w:marTop w:val="0"/>
          <w:marBottom w:val="0"/>
          <w:divBdr>
            <w:top w:val="none" w:sz="0" w:space="0" w:color="auto"/>
            <w:left w:val="none" w:sz="0" w:space="0" w:color="auto"/>
            <w:bottom w:val="none" w:sz="0" w:space="0" w:color="auto"/>
            <w:right w:val="none" w:sz="0" w:space="0" w:color="auto"/>
          </w:divBdr>
        </w:div>
        <w:div w:id="607322639">
          <w:marLeft w:val="0"/>
          <w:marRight w:val="0"/>
          <w:marTop w:val="0"/>
          <w:marBottom w:val="0"/>
          <w:divBdr>
            <w:top w:val="none" w:sz="0" w:space="0" w:color="auto"/>
            <w:left w:val="none" w:sz="0" w:space="0" w:color="auto"/>
            <w:bottom w:val="none" w:sz="0" w:space="0" w:color="auto"/>
            <w:right w:val="none" w:sz="0" w:space="0" w:color="auto"/>
          </w:divBdr>
        </w:div>
        <w:div w:id="2114013900">
          <w:marLeft w:val="0"/>
          <w:marRight w:val="0"/>
          <w:marTop w:val="0"/>
          <w:marBottom w:val="0"/>
          <w:divBdr>
            <w:top w:val="none" w:sz="0" w:space="0" w:color="auto"/>
            <w:left w:val="none" w:sz="0" w:space="0" w:color="auto"/>
            <w:bottom w:val="none" w:sz="0" w:space="0" w:color="auto"/>
            <w:right w:val="none" w:sz="0" w:space="0" w:color="auto"/>
          </w:divBdr>
        </w:div>
        <w:div w:id="230701642">
          <w:marLeft w:val="0"/>
          <w:marRight w:val="0"/>
          <w:marTop w:val="0"/>
          <w:marBottom w:val="0"/>
          <w:divBdr>
            <w:top w:val="none" w:sz="0" w:space="0" w:color="auto"/>
            <w:left w:val="none" w:sz="0" w:space="0" w:color="auto"/>
            <w:bottom w:val="none" w:sz="0" w:space="0" w:color="auto"/>
            <w:right w:val="none" w:sz="0" w:space="0" w:color="auto"/>
          </w:divBdr>
        </w:div>
        <w:div w:id="1130395604">
          <w:marLeft w:val="0"/>
          <w:marRight w:val="0"/>
          <w:marTop w:val="0"/>
          <w:marBottom w:val="0"/>
          <w:divBdr>
            <w:top w:val="none" w:sz="0" w:space="0" w:color="auto"/>
            <w:left w:val="none" w:sz="0" w:space="0" w:color="auto"/>
            <w:bottom w:val="none" w:sz="0" w:space="0" w:color="auto"/>
            <w:right w:val="none" w:sz="0" w:space="0" w:color="auto"/>
          </w:divBdr>
        </w:div>
        <w:div w:id="685710192">
          <w:marLeft w:val="0"/>
          <w:marRight w:val="0"/>
          <w:marTop w:val="0"/>
          <w:marBottom w:val="0"/>
          <w:divBdr>
            <w:top w:val="none" w:sz="0" w:space="0" w:color="auto"/>
            <w:left w:val="none" w:sz="0" w:space="0" w:color="auto"/>
            <w:bottom w:val="none" w:sz="0" w:space="0" w:color="auto"/>
            <w:right w:val="none" w:sz="0" w:space="0" w:color="auto"/>
          </w:divBdr>
        </w:div>
        <w:div w:id="589899549">
          <w:marLeft w:val="0"/>
          <w:marRight w:val="0"/>
          <w:marTop w:val="0"/>
          <w:marBottom w:val="0"/>
          <w:divBdr>
            <w:top w:val="none" w:sz="0" w:space="0" w:color="auto"/>
            <w:left w:val="none" w:sz="0" w:space="0" w:color="auto"/>
            <w:bottom w:val="none" w:sz="0" w:space="0" w:color="auto"/>
            <w:right w:val="none" w:sz="0" w:space="0" w:color="auto"/>
          </w:divBdr>
        </w:div>
        <w:div w:id="571084772">
          <w:marLeft w:val="0"/>
          <w:marRight w:val="0"/>
          <w:marTop w:val="0"/>
          <w:marBottom w:val="0"/>
          <w:divBdr>
            <w:top w:val="none" w:sz="0" w:space="0" w:color="auto"/>
            <w:left w:val="none" w:sz="0" w:space="0" w:color="auto"/>
            <w:bottom w:val="none" w:sz="0" w:space="0" w:color="auto"/>
            <w:right w:val="none" w:sz="0" w:space="0" w:color="auto"/>
          </w:divBdr>
        </w:div>
        <w:div w:id="783037662">
          <w:marLeft w:val="0"/>
          <w:marRight w:val="0"/>
          <w:marTop w:val="0"/>
          <w:marBottom w:val="0"/>
          <w:divBdr>
            <w:top w:val="none" w:sz="0" w:space="0" w:color="auto"/>
            <w:left w:val="none" w:sz="0" w:space="0" w:color="auto"/>
            <w:bottom w:val="none" w:sz="0" w:space="0" w:color="auto"/>
            <w:right w:val="none" w:sz="0" w:space="0" w:color="auto"/>
          </w:divBdr>
        </w:div>
        <w:div w:id="1260598954">
          <w:marLeft w:val="0"/>
          <w:marRight w:val="0"/>
          <w:marTop w:val="0"/>
          <w:marBottom w:val="0"/>
          <w:divBdr>
            <w:top w:val="none" w:sz="0" w:space="0" w:color="auto"/>
            <w:left w:val="none" w:sz="0" w:space="0" w:color="auto"/>
            <w:bottom w:val="none" w:sz="0" w:space="0" w:color="auto"/>
            <w:right w:val="none" w:sz="0" w:space="0" w:color="auto"/>
          </w:divBdr>
        </w:div>
        <w:div w:id="593510404">
          <w:marLeft w:val="0"/>
          <w:marRight w:val="0"/>
          <w:marTop w:val="0"/>
          <w:marBottom w:val="0"/>
          <w:divBdr>
            <w:top w:val="none" w:sz="0" w:space="0" w:color="auto"/>
            <w:left w:val="none" w:sz="0" w:space="0" w:color="auto"/>
            <w:bottom w:val="none" w:sz="0" w:space="0" w:color="auto"/>
            <w:right w:val="none" w:sz="0" w:space="0" w:color="auto"/>
          </w:divBdr>
        </w:div>
        <w:div w:id="1887908808">
          <w:marLeft w:val="0"/>
          <w:marRight w:val="0"/>
          <w:marTop w:val="0"/>
          <w:marBottom w:val="0"/>
          <w:divBdr>
            <w:top w:val="none" w:sz="0" w:space="0" w:color="auto"/>
            <w:left w:val="none" w:sz="0" w:space="0" w:color="auto"/>
            <w:bottom w:val="none" w:sz="0" w:space="0" w:color="auto"/>
            <w:right w:val="none" w:sz="0" w:space="0" w:color="auto"/>
          </w:divBdr>
        </w:div>
        <w:div w:id="284317611">
          <w:marLeft w:val="0"/>
          <w:marRight w:val="0"/>
          <w:marTop w:val="0"/>
          <w:marBottom w:val="0"/>
          <w:divBdr>
            <w:top w:val="none" w:sz="0" w:space="0" w:color="auto"/>
            <w:left w:val="none" w:sz="0" w:space="0" w:color="auto"/>
            <w:bottom w:val="none" w:sz="0" w:space="0" w:color="auto"/>
            <w:right w:val="none" w:sz="0" w:space="0" w:color="auto"/>
          </w:divBdr>
        </w:div>
        <w:div w:id="1313027040">
          <w:marLeft w:val="0"/>
          <w:marRight w:val="0"/>
          <w:marTop w:val="0"/>
          <w:marBottom w:val="0"/>
          <w:divBdr>
            <w:top w:val="none" w:sz="0" w:space="0" w:color="auto"/>
            <w:left w:val="none" w:sz="0" w:space="0" w:color="auto"/>
            <w:bottom w:val="none" w:sz="0" w:space="0" w:color="auto"/>
            <w:right w:val="none" w:sz="0" w:space="0" w:color="auto"/>
          </w:divBdr>
        </w:div>
      </w:divsChild>
    </w:div>
    <w:div w:id="682826763">
      <w:bodyDiv w:val="1"/>
      <w:marLeft w:val="0"/>
      <w:marRight w:val="0"/>
      <w:marTop w:val="0"/>
      <w:marBottom w:val="0"/>
      <w:divBdr>
        <w:top w:val="none" w:sz="0" w:space="0" w:color="auto"/>
        <w:left w:val="none" w:sz="0" w:space="0" w:color="auto"/>
        <w:bottom w:val="none" w:sz="0" w:space="0" w:color="auto"/>
        <w:right w:val="none" w:sz="0" w:space="0" w:color="auto"/>
      </w:divBdr>
      <w:divsChild>
        <w:div w:id="274025723">
          <w:marLeft w:val="0"/>
          <w:marRight w:val="0"/>
          <w:marTop w:val="0"/>
          <w:marBottom w:val="0"/>
          <w:divBdr>
            <w:top w:val="none" w:sz="0" w:space="0" w:color="auto"/>
            <w:left w:val="none" w:sz="0" w:space="0" w:color="auto"/>
            <w:bottom w:val="none" w:sz="0" w:space="0" w:color="auto"/>
            <w:right w:val="none" w:sz="0" w:space="0" w:color="auto"/>
          </w:divBdr>
        </w:div>
        <w:div w:id="1296830218">
          <w:marLeft w:val="0"/>
          <w:marRight w:val="0"/>
          <w:marTop w:val="0"/>
          <w:marBottom w:val="0"/>
          <w:divBdr>
            <w:top w:val="none" w:sz="0" w:space="0" w:color="auto"/>
            <w:left w:val="none" w:sz="0" w:space="0" w:color="auto"/>
            <w:bottom w:val="none" w:sz="0" w:space="0" w:color="auto"/>
            <w:right w:val="none" w:sz="0" w:space="0" w:color="auto"/>
          </w:divBdr>
        </w:div>
        <w:div w:id="1928922314">
          <w:marLeft w:val="0"/>
          <w:marRight w:val="0"/>
          <w:marTop w:val="0"/>
          <w:marBottom w:val="0"/>
          <w:divBdr>
            <w:top w:val="none" w:sz="0" w:space="0" w:color="auto"/>
            <w:left w:val="none" w:sz="0" w:space="0" w:color="auto"/>
            <w:bottom w:val="none" w:sz="0" w:space="0" w:color="auto"/>
            <w:right w:val="none" w:sz="0" w:space="0" w:color="auto"/>
          </w:divBdr>
        </w:div>
        <w:div w:id="1395010658">
          <w:marLeft w:val="0"/>
          <w:marRight w:val="0"/>
          <w:marTop w:val="0"/>
          <w:marBottom w:val="0"/>
          <w:divBdr>
            <w:top w:val="none" w:sz="0" w:space="0" w:color="auto"/>
            <w:left w:val="none" w:sz="0" w:space="0" w:color="auto"/>
            <w:bottom w:val="none" w:sz="0" w:space="0" w:color="auto"/>
            <w:right w:val="none" w:sz="0" w:space="0" w:color="auto"/>
          </w:divBdr>
        </w:div>
        <w:div w:id="974331870">
          <w:marLeft w:val="0"/>
          <w:marRight w:val="0"/>
          <w:marTop w:val="0"/>
          <w:marBottom w:val="0"/>
          <w:divBdr>
            <w:top w:val="none" w:sz="0" w:space="0" w:color="auto"/>
            <w:left w:val="none" w:sz="0" w:space="0" w:color="auto"/>
            <w:bottom w:val="none" w:sz="0" w:space="0" w:color="auto"/>
            <w:right w:val="none" w:sz="0" w:space="0" w:color="auto"/>
          </w:divBdr>
        </w:div>
        <w:div w:id="358094251">
          <w:marLeft w:val="0"/>
          <w:marRight w:val="0"/>
          <w:marTop w:val="0"/>
          <w:marBottom w:val="0"/>
          <w:divBdr>
            <w:top w:val="none" w:sz="0" w:space="0" w:color="auto"/>
            <w:left w:val="none" w:sz="0" w:space="0" w:color="auto"/>
            <w:bottom w:val="none" w:sz="0" w:space="0" w:color="auto"/>
            <w:right w:val="none" w:sz="0" w:space="0" w:color="auto"/>
          </w:divBdr>
        </w:div>
        <w:div w:id="1653832517">
          <w:marLeft w:val="0"/>
          <w:marRight w:val="0"/>
          <w:marTop w:val="0"/>
          <w:marBottom w:val="0"/>
          <w:divBdr>
            <w:top w:val="none" w:sz="0" w:space="0" w:color="auto"/>
            <w:left w:val="none" w:sz="0" w:space="0" w:color="auto"/>
            <w:bottom w:val="none" w:sz="0" w:space="0" w:color="auto"/>
            <w:right w:val="none" w:sz="0" w:space="0" w:color="auto"/>
          </w:divBdr>
        </w:div>
        <w:div w:id="1122113805">
          <w:marLeft w:val="0"/>
          <w:marRight w:val="0"/>
          <w:marTop w:val="0"/>
          <w:marBottom w:val="0"/>
          <w:divBdr>
            <w:top w:val="none" w:sz="0" w:space="0" w:color="auto"/>
            <w:left w:val="none" w:sz="0" w:space="0" w:color="auto"/>
            <w:bottom w:val="none" w:sz="0" w:space="0" w:color="auto"/>
            <w:right w:val="none" w:sz="0" w:space="0" w:color="auto"/>
          </w:divBdr>
        </w:div>
      </w:divsChild>
    </w:div>
    <w:div w:id="684747589">
      <w:bodyDiv w:val="1"/>
      <w:marLeft w:val="0"/>
      <w:marRight w:val="0"/>
      <w:marTop w:val="0"/>
      <w:marBottom w:val="0"/>
      <w:divBdr>
        <w:top w:val="none" w:sz="0" w:space="0" w:color="auto"/>
        <w:left w:val="none" w:sz="0" w:space="0" w:color="auto"/>
        <w:bottom w:val="none" w:sz="0" w:space="0" w:color="auto"/>
        <w:right w:val="none" w:sz="0" w:space="0" w:color="auto"/>
      </w:divBdr>
    </w:div>
    <w:div w:id="729111188">
      <w:bodyDiv w:val="1"/>
      <w:marLeft w:val="0"/>
      <w:marRight w:val="0"/>
      <w:marTop w:val="0"/>
      <w:marBottom w:val="0"/>
      <w:divBdr>
        <w:top w:val="none" w:sz="0" w:space="0" w:color="auto"/>
        <w:left w:val="none" w:sz="0" w:space="0" w:color="auto"/>
        <w:bottom w:val="none" w:sz="0" w:space="0" w:color="auto"/>
        <w:right w:val="none" w:sz="0" w:space="0" w:color="auto"/>
      </w:divBdr>
      <w:divsChild>
        <w:div w:id="1222788421">
          <w:marLeft w:val="0"/>
          <w:marRight w:val="0"/>
          <w:marTop w:val="0"/>
          <w:marBottom w:val="0"/>
          <w:divBdr>
            <w:top w:val="none" w:sz="0" w:space="0" w:color="auto"/>
            <w:left w:val="none" w:sz="0" w:space="0" w:color="auto"/>
            <w:bottom w:val="none" w:sz="0" w:space="0" w:color="auto"/>
            <w:right w:val="none" w:sz="0" w:space="0" w:color="auto"/>
          </w:divBdr>
        </w:div>
        <w:div w:id="95756702">
          <w:marLeft w:val="0"/>
          <w:marRight w:val="0"/>
          <w:marTop w:val="0"/>
          <w:marBottom w:val="0"/>
          <w:divBdr>
            <w:top w:val="none" w:sz="0" w:space="0" w:color="auto"/>
            <w:left w:val="none" w:sz="0" w:space="0" w:color="auto"/>
            <w:bottom w:val="none" w:sz="0" w:space="0" w:color="auto"/>
            <w:right w:val="none" w:sz="0" w:space="0" w:color="auto"/>
          </w:divBdr>
        </w:div>
        <w:div w:id="1195116615">
          <w:marLeft w:val="0"/>
          <w:marRight w:val="0"/>
          <w:marTop w:val="0"/>
          <w:marBottom w:val="0"/>
          <w:divBdr>
            <w:top w:val="none" w:sz="0" w:space="0" w:color="auto"/>
            <w:left w:val="none" w:sz="0" w:space="0" w:color="auto"/>
            <w:bottom w:val="none" w:sz="0" w:space="0" w:color="auto"/>
            <w:right w:val="none" w:sz="0" w:space="0" w:color="auto"/>
          </w:divBdr>
        </w:div>
        <w:div w:id="454757931">
          <w:marLeft w:val="0"/>
          <w:marRight w:val="0"/>
          <w:marTop w:val="0"/>
          <w:marBottom w:val="0"/>
          <w:divBdr>
            <w:top w:val="none" w:sz="0" w:space="0" w:color="auto"/>
            <w:left w:val="none" w:sz="0" w:space="0" w:color="auto"/>
            <w:bottom w:val="none" w:sz="0" w:space="0" w:color="auto"/>
            <w:right w:val="none" w:sz="0" w:space="0" w:color="auto"/>
          </w:divBdr>
        </w:div>
        <w:div w:id="185991202">
          <w:marLeft w:val="0"/>
          <w:marRight w:val="0"/>
          <w:marTop w:val="0"/>
          <w:marBottom w:val="0"/>
          <w:divBdr>
            <w:top w:val="none" w:sz="0" w:space="0" w:color="auto"/>
            <w:left w:val="none" w:sz="0" w:space="0" w:color="auto"/>
            <w:bottom w:val="none" w:sz="0" w:space="0" w:color="auto"/>
            <w:right w:val="none" w:sz="0" w:space="0" w:color="auto"/>
          </w:divBdr>
        </w:div>
        <w:div w:id="861557063">
          <w:marLeft w:val="0"/>
          <w:marRight w:val="0"/>
          <w:marTop w:val="0"/>
          <w:marBottom w:val="0"/>
          <w:divBdr>
            <w:top w:val="none" w:sz="0" w:space="0" w:color="auto"/>
            <w:left w:val="none" w:sz="0" w:space="0" w:color="auto"/>
            <w:bottom w:val="none" w:sz="0" w:space="0" w:color="auto"/>
            <w:right w:val="none" w:sz="0" w:space="0" w:color="auto"/>
          </w:divBdr>
        </w:div>
        <w:div w:id="1074931419">
          <w:marLeft w:val="0"/>
          <w:marRight w:val="0"/>
          <w:marTop w:val="0"/>
          <w:marBottom w:val="0"/>
          <w:divBdr>
            <w:top w:val="none" w:sz="0" w:space="0" w:color="auto"/>
            <w:left w:val="none" w:sz="0" w:space="0" w:color="auto"/>
            <w:bottom w:val="none" w:sz="0" w:space="0" w:color="auto"/>
            <w:right w:val="none" w:sz="0" w:space="0" w:color="auto"/>
          </w:divBdr>
        </w:div>
        <w:div w:id="836841181">
          <w:marLeft w:val="0"/>
          <w:marRight w:val="0"/>
          <w:marTop w:val="0"/>
          <w:marBottom w:val="0"/>
          <w:divBdr>
            <w:top w:val="none" w:sz="0" w:space="0" w:color="auto"/>
            <w:left w:val="none" w:sz="0" w:space="0" w:color="auto"/>
            <w:bottom w:val="none" w:sz="0" w:space="0" w:color="auto"/>
            <w:right w:val="none" w:sz="0" w:space="0" w:color="auto"/>
          </w:divBdr>
        </w:div>
        <w:div w:id="1728990943">
          <w:marLeft w:val="0"/>
          <w:marRight w:val="0"/>
          <w:marTop w:val="0"/>
          <w:marBottom w:val="0"/>
          <w:divBdr>
            <w:top w:val="none" w:sz="0" w:space="0" w:color="auto"/>
            <w:left w:val="none" w:sz="0" w:space="0" w:color="auto"/>
            <w:bottom w:val="none" w:sz="0" w:space="0" w:color="auto"/>
            <w:right w:val="none" w:sz="0" w:space="0" w:color="auto"/>
          </w:divBdr>
        </w:div>
        <w:div w:id="1914703201">
          <w:marLeft w:val="0"/>
          <w:marRight w:val="0"/>
          <w:marTop w:val="0"/>
          <w:marBottom w:val="0"/>
          <w:divBdr>
            <w:top w:val="none" w:sz="0" w:space="0" w:color="auto"/>
            <w:left w:val="none" w:sz="0" w:space="0" w:color="auto"/>
            <w:bottom w:val="none" w:sz="0" w:space="0" w:color="auto"/>
            <w:right w:val="none" w:sz="0" w:space="0" w:color="auto"/>
          </w:divBdr>
        </w:div>
        <w:div w:id="1056859750">
          <w:marLeft w:val="0"/>
          <w:marRight w:val="0"/>
          <w:marTop w:val="0"/>
          <w:marBottom w:val="0"/>
          <w:divBdr>
            <w:top w:val="none" w:sz="0" w:space="0" w:color="auto"/>
            <w:left w:val="none" w:sz="0" w:space="0" w:color="auto"/>
            <w:bottom w:val="none" w:sz="0" w:space="0" w:color="auto"/>
            <w:right w:val="none" w:sz="0" w:space="0" w:color="auto"/>
          </w:divBdr>
        </w:div>
        <w:div w:id="117381766">
          <w:marLeft w:val="0"/>
          <w:marRight w:val="0"/>
          <w:marTop w:val="0"/>
          <w:marBottom w:val="0"/>
          <w:divBdr>
            <w:top w:val="none" w:sz="0" w:space="0" w:color="auto"/>
            <w:left w:val="none" w:sz="0" w:space="0" w:color="auto"/>
            <w:bottom w:val="none" w:sz="0" w:space="0" w:color="auto"/>
            <w:right w:val="none" w:sz="0" w:space="0" w:color="auto"/>
          </w:divBdr>
        </w:div>
        <w:div w:id="586812479">
          <w:marLeft w:val="0"/>
          <w:marRight w:val="0"/>
          <w:marTop w:val="0"/>
          <w:marBottom w:val="0"/>
          <w:divBdr>
            <w:top w:val="none" w:sz="0" w:space="0" w:color="auto"/>
            <w:left w:val="none" w:sz="0" w:space="0" w:color="auto"/>
            <w:bottom w:val="none" w:sz="0" w:space="0" w:color="auto"/>
            <w:right w:val="none" w:sz="0" w:space="0" w:color="auto"/>
          </w:divBdr>
        </w:div>
        <w:div w:id="1463035151">
          <w:marLeft w:val="0"/>
          <w:marRight w:val="0"/>
          <w:marTop w:val="0"/>
          <w:marBottom w:val="0"/>
          <w:divBdr>
            <w:top w:val="none" w:sz="0" w:space="0" w:color="auto"/>
            <w:left w:val="none" w:sz="0" w:space="0" w:color="auto"/>
            <w:bottom w:val="none" w:sz="0" w:space="0" w:color="auto"/>
            <w:right w:val="none" w:sz="0" w:space="0" w:color="auto"/>
          </w:divBdr>
        </w:div>
        <w:div w:id="1203513738">
          <w:marLeft w:val="0"/>
          <w:marRight w:val="0"/>
          <w:marTop w:val="0"/>
          <w:marBottom w:val="0"/>
          <w:divBdr>
            <w:top w:val="none" w:sz="0" w:space="0" w:color="auto"/>
            <w:left w:val="none" w:sz="0" w:space="0" w:color="auto"/>
            <w:bottom w:val="none" w:sz="0" w:space="0" w:color="auto"/>
            <w:right w:val="none" w:sz="0" w:space="0" w:color="auto"/>
          </w:divBdr>
        </w:div>
      </w:divsChild>
    </w:div>
    <w:div w:id="740715738">
      <w:bodyDiv w:val="1"/>
      <w:marLeft w:val="0"/>
      <w:marRight w:val="0"/>
      <w:marTop w:val="0"/>
      <w:marBottom w:val="0"/>
      <w:divBdr>
        <w:top w:val="none" w:sz="0" w:space="0" w:color="auto"/>
        <w:left w:val="none" w:sz="0" w:space="0" w:color="auto"/>
        <w:bottom w:val="none" w:sz="0" w:space="0" w:color="auto"/>
        <w:right w:val="none" w:sz="0" w:space="0" w:color="auto"/>
      </w:divBdr>
      <w:divsChild>
        <w:div w:id="457527763">
          <w:marLeft w:val="0"/>
          <w:marRight w:val="0"/>
          <w:marTop w:val="0"/>
          <w:marBottom w:val="0"/>
          <w:divBdr>
            <w:top w:val="none" w:sz="0" w:space="0" w:color="auto"/>
            <w:left w:val="none" w:sz="0" w:space="0" w:color="auto"/>
            <w:bottom w:val="none" w:sz="0" w:space="0" w:color="auto"/>
            <w:right w:val="none" w:sz="0" w:space="0" w:color="auto"/>
          </w:divBdr>
        </w:div>
        <w:div w:id="884021645">
          <w:marLeft w:val="0"/>
          <w:marRight w:val="0"/>
          <w:marTop w:val="0"/>
          <w:marBottom w:val="0"/>
          <w:divBdr>
            <w:top w:val="none" w:sz="0" w:space="0" w:color="auto"/>
            <w:left w:val="none" w:sz="0" w:space="0" w:color="auto"/>
            <w:bottom w:val="none" w:sz="0" w:space="0" w:color="auto"/>
            <w:right w:val="none" w:sz="0" w:space="0" w:color="auto"/>
          </w:divBdr>
        </w:div>
        <w:div w:id="1147824376">
          <w:marLeft w:val="0"/>
          <w:marRight w:val="0"/>
          <w:marTop w:val="0"/>
          <w:marBottom w:val="0"/>
          <w:divBdr>
            <w:top w:val="none" w:sz="0" w:space="0" w:color="auto"/>
            <w:left w:val="none" w:sz="0" w:space="0" w:color="auto"/>
            <w:bottom w:val="none" w:sz="0" w:space="0" w:color="auto"/>
            <w:right w:val="none" w:sz="0" w:space="0" w:color="auto"/>
          </w:divBdr>
        </w:div>
        <w:div w:id="604382993">
          <w:marLeft w:val="0"/>
          <w:marRight w:val="0"/>
          <w:marTop w:val="0"/>
          <w:marBottom w:val="0"/>
          <w:divBdr>
            <w:top w:val="none" w:sz="0" w:space="0" w:color="auto"/>
            <w:left w:val="none" w:sz="0" w:space="0" w:color="auto"/>
            <w:bottom w:val="none" w:sz="0" w:space="0" w:color="auto"/>
            <w:right w:val="none" w:sz="0" w:space="0" w:color="auto"/>
          </w:divBdr>
        </w:div>
        <w:div w:id="1318917396">
          <w:marLeft w:val="0"/>
          <w:marRight w:val="0"/>
          <w:marTop w:val="0"/>
          <w:marBottom w:val="0"/>
          <w:divBdr>
            <w:top w:val="none" w:sz="0" w:space="0" w:color="auto"/>
            <w:left w:val="none" w:sz="0" w:space="0" w:color="auto"/>
            <w:bottom w:val="none" w:sz="0" w:space="0" w:color="auto"/>
            <w:right w:val="none" w:sz="0" w:space="0" w:color="auto"/>
          </w:divBdr>
        </w:div>
        <w:div w:id="901258010">
          <w:marLeft w:val="0"/>
          <w:marRight w:val="0"/>
          <w:marTop w:val="0"/>
          <w:marBottom w:val="0"/>
          <w:divBdr>
            <w:top w:val="none" w:sz="0" w:space="0" w:color="auto"/>
            <w:left w:val="none" w:sz="0" w:space="0" w:color="auto"/>
            <w:bottom w:val="none" w:sz="0" w:space="0" w:color="auto"/>
            <w:right w:val="none" w:sz="0" w:space="0" w:color="auto"/>
          </w:divBdr>
        </w:div>
        <w:div w:id="1156846686">
          <w:marLeft w:val="0"/>
          <w:marRight w:val="0"/>
          <w:marTop w:val="0"/>
          <w:marBottom w:val="0"/>
          <w:divBdr>
            <w:top w:val="none" w:sz="0" w:space="0" w:color="auto"/>
            <w:left w:val="none" w:sz="0" w:space="0" w:color="auto"/>
            <w:bottom w:val="none" w:sz="0" w:space="0" w:color="auto"/>
            <w:right w:val="none" w:sz="0" w:space="0" w:color="auto"/>
          </w:divBdr>
        </w:div>
        <w:div w:id="1454206649">
          <w:marLeft w:val="0"/>
          <w:marRight w:val="0"/>
          <w:marTop w:val="0"/>
          <w:marBottom w:val="0"/>
          <w:divBdr>
            <w:top w:val="none" w:sz="0" w:space="0" w:color="auto"/>
            <w:left w:val="none" w:sz="0" w:space="0" w:color="auto"/>
            <w:bottom w:val="none" w:sz="0" w:space="0" w:color="auto"/>
            <w:right w:val="none" w:sz="0" w:space="0" w:color="auto"/>
          </w:divBdr>
        </w:div>
        <w:div w:id="1215894195">
          <w:marLeft w:val="0"/>
          <w:marRight w:val="0"/>
          <w:marTop w:val="0"/>
          <w:marBottom w:val="0"/>
          <w:divBdr>
            <w:top w:val="none" w:sz="0" w:space="0" w:color="auto"/>
            <w:left w:val="none" w:sz="0" w:space="0" w:color="auto"/>
            <w:bottom w:val="none" w:sz="0" w:space="0" w:color="auto"/>
            <w:right w:val="none" w:sz="0" w:space="0" w:color="auto"/>
          </w:divBdr>
        </w:div>
        <w:div w:id="1588076427">
          <w:marLeft w:val="0"/>
          <w:marRight w:val="0"/>
          <w:marTop w:val="0"/>
          <w:marBottom w:val="0"/>
          <w:divBdr>
            <w:top w:val="none" w:sz="0" w:space="0" w:color="auto"/>
            <w:left w:val="none" w:sz="0" w:space="0" w:color="auto"/>
            <w:bottom w:val="none" w:sz="0" w:space="0" w:color="auto"/>
            <w:right w:val="none" w:sz="0" w:space="0" w:color="auto"/>
          </w:divBdr>
        </w:div>
        <w:div w:id="391196163">
          <w:marLeft w:val="0"/>
          <w:marRight w:val="0"/>
          <w:marTop w:val="0"/>
          <w:marBottom w:val="0"/>
          <w:divBdr>
            <w:top w:val="none" w:sz="0" w:space="0" w:color="auto"/>
            <w:left w:val="none" w:sz="0" w:space="0" w:color="auto"/>
            <w:bottom w:val="none" w:sz="0" w:space="0" w:color="auto"/>
            <w:right w:val="none" w:sz="0" w:space="0" w:color="auto"/>
          </w:divBdr>
        </w:div>
        <w:div w:id="806822435">
          <w:marLeft w:val="0"/>
          <w:marRight w:val="0"/>
          <w:marTop w:val="0"/>
          <w:marBottom w:val="0"/>
          <w:divBdr>
            <w:top w:val="none" w:sz="0" w:space="0" w:color="auto"/>
            <w:left w:val="none" w:sz="0" w:space="0" w:color="auto"/>
            <w:bottom w:val="none" w:sz="0" w:space="0" w:color="auto"/>
            <w:right w:val="none" w:sz="0" w:space="0" w:color="auto"/>
          </w:divBdr>
        </w:div>
        <w:div w:id="945230991">
          <w:marLeft w:val="0"/>
          <w:marRight w:val="0"/>
          <w:marTop w:val="0"/>
          <w:marBottom w:val="0"/>
          <w:divBdr>
            <w:top w:val="none" w:sz="0" w:space="0" w:color="auto"/>
            <w:left w:val="none" w:sz="0" w:space="0" w:color="auto"/>
            <w:bottom w:val="none" w:sz="0" w:space="0" w:color="auto"/>
            <w:right w:val="none" w:sz="0" w:space="0" w:color="auto"/>
          </w:divBdr>
        </w:div>
        <w:div w:id="1145049619">
          <w:marLeft w:val="0"/>
          <w:marRight w:val="0"/>
          <w:marTop w:val="0"/>
          <w:marBottom w:val="0"/>
          <w:divBdr>
            <w:top w:val="none" w:sz="0" w:space="0" w:color="auto"/>
            <w:left w:val="none" w:sz="0" w:space="0" w:color="auto"/>
            <w:bottom w:val="none" w:sz="0" w:space="0" w:color="auto"/>
            <w:right w:val="none" w:sz="0" w:space="0" w:color="auto"/>
          </w:divBdr>
        </w:div>
        <w:div w:id="2111775577">
          <w:marLeft w:val="0"/>
          <w:marRight w:val="0"/>
          <w:marTop w:val="0"/>
          <w:marBottom w:val="0"/>
          <w:divBdr>
            <w:top w:val="none" w:sz="0" w:space="0" w:color="auto"/>
            <w:left w:val="none" w:sz="0" w:space="0" w:color="auto"/>
            <w:bottom w:val="none" w:sz="0" w:space="0" w:color="auto"/>
            <w:right w:val="none" w:sz="0" w:space="0" w:color="auto"/>
          </w:divBdr>
        </w:div>
        <w:div w:id="279453961">
          <w:marLeft w:val="0"/>
          <w:marRight w:val="0"/>
          <w:marTop w:val="0"/>
          <w:marBottom w:val="0"/>
          <w:divBdr>
            <w:top w:val="none" w:sz="0" w:space="0" w:color="auto"/>
            <w:left w:val="none" w:sz="0" w:space="0" w:color="auto"/>
            <w:bottom w:val="none" w:sz="0" w:space="0" w:color="auto"/>
            <w:right w:val="none" w:sz="0" w:space="0" w:color="auto"/>
          </w:divBdr>
        </w:div>
        <w:div w:id="1518688609">
          <w:marLeft w:val="0"/>
          <w:marRight w:val="0"/>
          <w:marTop w:val="0"/>
          <w:marBottom w:val="0"/>
          <w:divBdr>
            <w:top w:val="none" w:sz="0" w:space="0" w:color="auto"/>
            <w:left w:val="none" w:sz="0" w:space="0" w:color="auto"/>
            <w:bottom w:val="none" w:sz="0" w:space="0" w:color="auto"/>
            <w:right w:val="none" w:sz="0" w:space="0" w:color="auto"/>
          </w:divBdr>
        </w:div>
        <w:div w:id="2129618952">
          <w:marLeft w:val="0"/>
          <w:marRight w:val="0"/>
          <w:marTop w:val="0"/>
          <w:marBottom w:val="0"/>
          <w:divBdr>
            <w:top w:val="none" w:sz="0" w:space="0" w:color="auto"/>
            <w:left w:val="none" w:sz="0" w:space="0" w:color="auto"/>
            <w:bottom w:val="none" w:sz="0" w:space="0" w:color="auto"/>
            <w:right w:val="none" w:sz="0" w:space="0" w:color="auto"/>
          </w:divBdr>
        </w:div>
        <w:div w:id="441150126">
          <w:marLeft w:val="0"/>
          <w:marRight w:val="0"/>
          <w:marTop w:val="0"/>
          <w:marBottom w:val="0"/>
          <w:divBdr>
            <w:top w:val="none" w:sz="0" w:space="0" w:color="auto"/>
            <w:left w:val="none" w:sz="0" w:space="0" w:color="auto"/>
            <w:bottom w:val="none" w:sz="0" w:space="0" w:color="auto"/>
            <w:right w:val="none" w:sz="0" w:space="0" w:color="auto"/>
          </w:divBdr>
        </w:div>
        <w:div w:id="1325235130">
          <w:marLeft w:val="0"/>
          <w:marRight w:val="0"/>
          <w:marTop w:val="0"/>
          <w:marBottom w:val="0"/>
          <w:divBdr>
            <w:top w:val="none" w:sz="0" w:space="0" w:color="auto"/>
            <w:left w:val="none" w:sz="0" w:space="0" w:color="auto"/>
            <w:bottom w:val="none" w:sz="0" w:space="0" w:color="auto"/>
            <w:right w:val="none" w:sz="0" w:space="0" w:color="auto"/>
          </w:divBdr>
        </w:div>
        <w:div w:id="1154906207">
          <w:marLeft w:val="0"/>
          <w:marRight w:val="0"/>
          <w:marTop w:val="0"/>
          <w:marBottom w:val="0"/>
          <w:divBdr>
            <w:top w:val="none" w:sz="0" w:space="0" w:color="auto"/>
            <w:left w:val="none" w:sz="0" w:space="0" w:color="auto"/>
            <w:bottom w:val="none" w:sz="0" w:space="0" w:color="auto"/>
            <w:right w:val="none" w:sz="0" w:space="0" w:color="auto"/>
          </w:divBdr>
        </w:div>
        <w:div w:id="73666046">
          <w:marLeft w:val="0"/>
          <w:marRight w:val="0"/>
          <w:marTop w:val="0"/>
          <w:marBottom w:val="0"/>
          <w:divBdr>
            <w:top w:val="none" w:sz="0" w:space="0" w:color="auto"/>
            <w:left w:val="none" w:sz="0" w:space="0" w:color="auto"/>
            <w:bottom w:val="none" w:sz="0" w:space="0" w:color="auto"/>
            <w:right w:val="none" w:sz="0" w:space="0" w:color="auto"/>
          </w:divBdr>
        </w:div>
        <w:div w:id="1434596406">
          <w:marLeft w:val="0"/>
          <w:marRight w:val="0"/>
          <w:marTop w:val="0"/>
          <w:marBottom w:val="0"/>
          <w:divBdr>
            <w:top w:val="none" w:sz="0" w:space="0" w:color="auto"/>
            <w:left w:val="none" w:sz="0" w:space="0" w:color="auto"/>
            <w:bottom w:val="none" w:sz="0" w:space="0" w:color="auto"/>
            <w:right w:val="none" w:sz="0" w:space="0" w:color="auto"/>
          </w:divBdr>
        </w:div>
        <w:div w:id="506798389">
          <w:marLeft w:val="0"/>
          <w:marRight w:val="0"/>
          <w:marTop w:val="0"/>
          <w:marBottom w:val="0"/>
          <w:divBdr>
            <w:top w:val="none" w:sz="0" w:space="0" w:color="auto"/>
            <w:left w:val="none" w:sz="0" w:space="0" w:color="auto"/>
            <w:bottom w:val="none" w:sz="0" w:space="0" w:color="auto"/>
            <w:right w:val="none" w:sz="0" w:space="0" w:color="auto"/>
          </w:divBdr>
        </w:div>
        <w:div w:id="2114785509">
          <w:marLeft w:val="0"/>
          <w:marRight w:val="0"/>
          <w:marTop w:val="0"/>
          <w:marBottom w:val="0"/>
          <w:divBdr>
            <w:top w:val="none" w:sz="0" w:space="0" w:color="auto"/>
            <w:left w:val="none" w:sz="0" w:space="0" w:color="auto"/>
            <w:bottom w:val="none" w:sz="0" w:space="0" w:color="auto"/>
            <w:right w:val="none" w:sz="0" w:space="0" w:color="auto"/>
          </w:divBdr>
        </w:div>
      </w:divsChild>
    </w:div>
    <w:div w:id="747113053">
      <w:bodyDiv w:val="1"/>
      <w:marLeft w:val="0"/>
      <w:marRight w:val="0"/>
      <w:marTop w:val="0"/>
      <w:marBottom w:val="0"/>
      <w:divBdr>
        <w:top w:val="none" w:sz="0" w:space="0" w:color="auto"/>
        <w:left w:val="none" w:sz="0" w:space="0" w:color="auto"/>
        <w:bottom w:val="none" w:sz="0" w:space="0" w:color="auto"/>
        <w:right w:val="none" w:sz="0" w:space="0" w:color="auto"/>
      </w:divBdr>
      <w:divsChild>
        <w:div w:id="954605367">
          <w:marLeft w:val="0"/>
          <w:marRight w:val="0"/>
          <w:marTop w:val="0"/>
          <w:marBottom w:val="0"/>
          <w:divBdr>
            <w:top w:val="none" w:sz="0" w:space="0" w:color="auto"/>
            <w:left w:val="none" w:sz="0" w:space="0" w:color="auto"/>
            <w:bottom w:val="none" w:sz="0" w:space="0" w:color="auto"/>
            <w:right w:val="none" w:sz="0" w:space="0" w:color="auto"/>
          </w:divBdr>
        </w:div>
        <w:div w:id="122576551">
          <w:marLeft w:val="0"/>
          <w:marRight w:val="0"/>
          <w:marTop w:val="0"/>
          <w:marBottom w:val="0"/>
          <w:divBdr>
            <w:top w:val="none" w:sz="0" w:space="0" w:color="auto"/>
            <w:left w:val="none" w:sz="0" w:space="0" w:color="auto"/>
            <w:bottom w:val="none" w:sz="0" w:space="0" w:color="auto"/>
            <w:right w:val="none" w:sz="0" w:space="0" w:color="auto"/>
          </w:divBdr>
        </w:div>
        <w:div w:id="1120951674">
          <w:marLeft w:val="0"/>
          <w:marRight w:val="0"/>
          <w:marTop w:val="0"/>
          <w:marBottom w:val="0"/>
          <w:divBdr>
            <w:top w:val="none" w:sz="0" w:space="0" w:color="auto"/>
            <w:left w:val="none" w:sz="0" w:space="0" w:color="auto"/>
            <w:bottom w:val="none" w:sz="0" w:space="0" w:color="auto"/>
            <w:right w:val="none" w:sz="0" w:space="0" w:color="auto"/>
          </w:divBdr>
        </w:div>
        <w:div w:id="1011033816">
          <w:marLeft w:val="0"/>
          <w:marRight w:val="0"/>
          <w:marTop w:val="0"/>
          <w:marBottom w:val="0"/>
          <w:divBdr>
            <w:top w:val="none" w:sz="0" w:space="0" w:color="auto"/>
            <w:left w:val="none" w:sz="0" w:space="0" w:color="auto"/>
            <w:bottom w:val="none" w:sz="0" w:space="0" w:color="auto"/>
            <w:right w:val="none" w:sz="0" w:space="0" w:color="auto"/>
          </w:divBdr>
        </w:div>
        <w:div w:id="1109158937">
          <w:marLeft w:val="0"/>
          <w:marRight w:val="0"/>
          <w:marTop w:val="0"/>
          <w:marBottom w:val="0"/>
          <w:divBdr>
            <w:top w:val="none" w:sz="0" w:space="0" w:color="auto"/>
            <w:left w:val="none" w:sz="0" w:space="0" w:color="auto"/>
            <w:bottom w:val="none" w:sz="0" w:space="0" w:color="auto"/>
            <w:right w:val="none" w:sz="0" w:space="0" w:color="auto"/>
          </w:divBdr>
        </w:div>
        <w:div w:id="504714759">
          <w:marLeft w:val="0"/>
          <w:marRight w:val="0"/>
          <w:marTop w:val="0"/>
          <w:marBottom w:val="0"/>
          <w:divBdr>
            <w:top w:val="none" w:sz="0" w:space="0" w:color="auto"/>
            <w:left w:val="none" w:sz="0" w:space="0" w:color="auto"/>
            <w:bottom w:val="none" w:sz="0" w:space="0" w:color="auto"/>
            <w:right w:val="none" w:sz="0" w:space="0" w:color="auto"/>
          </w:divBdr>
        </w:div>
        <w:div w:id="2079210054">
          <w:marLeft w:val="0"/>
          <w:marRight w:val="0"/>
          <w:marTop w:val="0"/>
          <w:marBottom w:val="0"/>
          <w:divBdr>
            <w:top w:val="none" w:sz="0" w:space="0" w:color="auto"/>
            <w:left w:val="none" w:sz="0" w:space="0" w:color="auto"/>
            <w:bottom w:val="none" w:sz="0" w:space="0" w:color="auto"/>
            <w:right w:val="none" w:sz="0" w:space="0" w:color="auto"/>
          </w:divBdr>
        </w:div>
        <w:div w:id="621307785">
          <w:marLeft w:val="0"/>
          <w:marRight w:val="0"/>
          <w:marTop w:val="0"/>
          <w:marBottom w:val="0"/>
          <w:divBdr>
            <w:top w:val="none" w:sz="0" w:space="0" w:color="auto"/>
            <w:left w:val="none" w:sz="0" w:space="0" w:color="auto"/>
            <w:bottom w:val="none" w:sz="0" w:space="0" w:color="auto"/>
            <w:right w:val="none" w:sz="0" w:space="0" w:color="auto"/>
          </w:divBdr>
        </w:div>
      </w:divsChild>
    </w:div>
    <w:div w:id="747536144">
      <w:bodyDiv w:val="1"/>
      <w:marLeft w:val="0"/>
      <w:marRight w:val="0"/>
      <w:marTop w:val="0"/>
      <w:marBottom w:val="0"/>
      <w:divBdr>
        <w:top w:val="none" w:sz="0" w:space="0" w:color="auto"/>
        <w:left w:val="none" w:sz="0" w:space="0" w:color="auto"/>
        <w:bottom w:val="none" w:sz="0" w:space="0" w:color="auto"/>
        <w:right w:val="none" w:sz="0" w:space="0" w:color="auto"/>
      </w:divBdr>
      <w:divsChild>
        <w:div w:id="1027025631">
          <w:marLeft w:val="0"/>
          <w:marRight w:val="0"/>
          <w:marTop w:val="0"/>
          <w:marBottom w:val="0"/>
          <w:divBdr>
            <w:top w:val="none" w:sz="0" w:space="0" w:color="auto"/>
            <w:left w:val="none" w:sz="0" w:space="0" w:color="auto"/>
            <w:bottom w:val="none" w:sz="0" w:space="0" w:color="auto"/>
            <w:right w:val="none" w:sz="0" w:space="0" w:color="auto"/>
          </w:divBdr>
        </w:div>
        <w:div w:id="981229943">
          <w:marLeft w:val="0"/>
          <w:marRight w:val="0"/>
          <w:marTop w:val="0"/>
          <w:marBottom w:val="0"/>
          <w:divBdr>
            <w:top w:val="none" w:sz="0" w:space="0" w:color="auto"/>
            <w:left w:val="none" w:sz="0" w:space="0" w:color="auto"/>
            <w:bottom w:val="none" w:sz="0" w:space="0" w:color="auto"/>
            <w:right w:val="none" w:sz="0" w:space="0" w:color="auto"/>
          </w:divBdr>
        </w:div>
        <w:div w:id="606084476">
          <w:marLeft w:val="0"/>
          <w:marRight w:val="0"/>
          <w:marTop w:val="0"/>
          <w:marBottom w:val="0"/>
          <w:divBdr>
            <w:top w:val="none" w:sz="0" w:space="0" w:color="auto"/>
            <w:left w:val="none" w:sz="0" w:space="0" w:color="auto"/>
            <w:bottom w:val="none" w:sz="0" w:space="0" w:color="auto"/>
            <w:right w:val="none" w:sz="0" w:space="0" w:color="auto"/>
          </w:divBdr>
        </w:div>
        <w:div w:id="655375697">
          <w:marLeft w:val="0"/>
          <w:marRight w:val="0"/>
          <w:marTop w:val="0"/>
          <w:marBottom w:val="0"/>
          <w:divBdr>
            <w:top w:val="none" w:sz="0" w:space="0" w:color="auto"/>
            <w:left w:val="none" w:sz="0" w:space="0" w:color="auto"/>
            <w:bottom w:val="none" w:sz="0" w:space="0" w:color="auto"/>
            <w:right w:val="none" w:sz="0" w:space="0" w:color="auto"/>
          </w:divBdr>
        </w:div>
        <w:div w:id="1895582349">
          <w:marLeft w:val="0"/>
          <w:marRight w:val="0"/>
          <w:marTop w:val="0"/>
          <w:marBottom w:val="0"/>
          <w:divBdr>
            <w:top w:val="none" w:sz="0" w:space="0" w:color="auto"/>
            <w:left w:val="none" w:sz="0" w:space="0" w:color="auto"/>
            <w:bottom w:val="none" w:sz="0" w:space="0" w:color="auto"/>
            <w:right w:val="none" w:sz="0" w:space="0" w:color="auto"/>
          </w:divBdr>
        </w:div>
        <w:div w:id="567690910">
          <w:marLeft w:val="0"/>
          <w:marRight w:val="0"/>
          <w:marTop w:val="0"/>
          <w:marBottom w:val="0"/>
          <w:divBdr>
            <w:top w:val="none" w:sz="0" w:space="0" w:color="auto"/>
            <w:left w:val="none" w:sz="0" w:space="0" w:color="auto"/>
            <w:bottom w:val="none" w:sz="0" w:space="0" w:color="auto"/>
            <w:right w:val="none" w:sz="0" w:space="0" w:color="auto"/>
          </w:divBdr>
        </w:div>
        <w:div w:id="1047529179">
          <w:marLeft w:val="0"/>
          <w:marRight w:val="0"/>
          <w:marTop w:val="0"/>
          <w:marBottom w:val="0"/>
          <w:divBdr>
            <w:top w:val="none" w:sz="0" w:space="0" w:color="auto"/>
            <w:left w:val="none" w:sz="0" w:space="0" w:color="auto"/>
            <w:bottom w:val="none" w:sz="0" w:space="0" w:color="auto"/>
            <w:right w:val="none" w:sz="0" w:space="0" w:color="auto"/>
          </w:divBdr>
        </w:div>
        <w:div w:id="55473231">
          <w:marLeft w:val="0"/>
          <w:marRight w:val="0"/>
          <w:marTop w:val="0"/>
          <w:marBottom w:val="0"/>
          <w:divBdr>
            <w:top w:val="none" w:sz="0" w:space="0" w:color="auto"/>
            <w:left w:val="none" w:sz="0" w:space="0" w:color="auto"/>
            <w:bottom w:val="none" w:sz="0" w:space="0" w:color="auto"/>
            <w:right w:val="none" w:sz="0" w:space="0" w:color="auto"/>
          </w:divBdr>
        </w:div>
      </w:divsChild>
    </w:div>
    <w:div w:id="759256324">
      <w:bodyDiv w:val="1"/>
      <w:marLeft w:val="0"/>
      <w:marRight w:val="0"/>
      <w:marTop w:val="0"/>
      <w:marBottom w:val="0"/>
      <w:divBdr>
        <w:top w:val="none" w:sz="0" w:space="0" w:color="auto"/>
        <w:left w:val="none" w:sz="0" w:space="0" w:color="auto"/>
        <w:bottom w:val="none" w:sz="0" w:space="0" w:color="auto"/>
        <w:right w:val="none" w:sz="0" w:space="0" w:color="auto"/>
      </w:divBdr>
      <w:divsChild>
        <w:div w:id="2033410570">
          <w:marLeft w:val="0"/>
          <w:marRight w:val="0"/>
          <w:marTop w:val="0"/>
          <w:marBottom w:val="0"/>
          <w:divBdr>
            <w:top w:val="none" w:sz="0" w:space="0" w:color="auto"/>
            <w:left w:val="none" w:sz="0" w:space="0" w:color="auto"/>
            <w:bottom w:val="none" w:sz="0" w:space="0" w:color="auto"/>
            <w:right w:val="none" w:sz="0" w:space="0" w:color="auto"/>
          </w:divBdr>
        </w:div>
        <w:div w:id="1201015772">
          <w:marLeft w:val="0"/>
          <w:marRight w:val="0"/>
          <w:marTop w:val="0"/>
          <w:marBottom w:val="0"/>
          <w:divBdr>
            <w:top w:val="none" w:sz="0" w:space="0" w:color="auto"/>
            <w:left w:val="none" w:sz="0" w:space="0" w:color="auto"/>
            <w:bottom w:val="none" w:sz="0" w:space="0" w:color="auto"/>
            <w:right w:val="none" w:sz="0" w:space="0" w:color="auto"/>
          </w:divBdr>
        </w:div>
        <w:div w:id="26565640">
          <w:marLeft w:val="0"/>
          <w:marRight w:val="0"/>
          <w:marTop w:val="0"/>
          <w:marBottom w:val="0"/>
          <w:divBdr>
            <w:top w:val="none" w:sz="0" w:space="0" w:color="auto"/>
            <w:left w:val="none" w:sz="0" w:space="0" w:color="auto"/>
            <w:bottom w:val="none" w:sz="0" w:space="0" w:color="auto"/>
            <w:right w:val="none" w:sz="0" w:space="0" w:color="auto"/>
          </w:divBdr>
        </w:div>
        <w:div w:id="924728404">
          <w:marLeft w:val="0"/>
          <w:marRight w:val="0"/>
          <w:marTop w:val="0"/>
          <w:marBottom w:val="0"/>
          <w:divBdr>
            <w:top w:val="none" w:sz="0" w:space="0" w:color="auto"/>
            <w:left w:val="none" w:sz="0" w:space="0" w:color="auto"/>
            <w:bottom w:val="none" w:sz="0" w:space="0" w:color="auto"/>
            <w:right w:val="none" w:sz="0" w:space="0" w:color="auto"/>
          </w:divBdr>
        </w:div>
        <w:div w:id="77946250">
          <w:marLeft w:val="0"/>
          <w:marRight w:val="0"/>
          <w:marTop w:val="0"/>
          <w:marBottom w:val="0"/>
          <w:divBdr>
            <w:top w:val="none" w:sz="0" w:space="0" w:color="auto"/>
            <w:left w:val="none" w:sz="0" w:space="0" w:color="auto"/>
            <w:bottom w:val="none" w:sz="0" w:space="0" w:color="auto"/>
            <w:right w:val="none" w:sz="0" w:space="0" w:color="auto"/>
          </w:divBdr>
        </w:div>
        <w:div w:id="182717577">
          <w:marLeft w:val="0"/>
          <w:marRight w:val="0"/>
          <w:marTop w:val="0"/>
          <w:marBottom w:val="0"/>
          <w:divBdr>
            <w:top w:val="none" w:sz="0" w:space="0" w:color="auto"/>
            <w:left w:val="none" w:sz="0" w:space="0" w:color="auto"/>
            <w:bottom w:val="none" w:sz="0" w:space="0" w:color="auto"/>
            <w:right w:val="none" w:sz="0" w:space="0" w:color="auto"/>
          </w:divBdr>
        </w:div>
        <w:div w:id="1980844286">
          <w:marLeft w:val="0"/>
          <w:marRight w:val="0"/>
          <w:marTop w:val="0"/>
          <w:marBottom w:val="0"/>
          <w:divBdr>
            <w:top w:val="none" w:sz="0" w:space="0" w:color="auto"/>
            <w:left w:val="none" w:sz="0" w:space="0" w:color="auto"/>
            <w:bottom w:val="none" w:sz="0" w:space="0" w:color="auto"/>
            <w:right w:val="none" w:sz="0" w:space="0" w:color="auto"/>
          </w:divBdr>
        </w:div>
        <w:div w:id="1169174244">
          <w:marLeft w:val="0"/>
          <w:marRight w:val="0"/>
          <w:marTop w:val="0"/>
          <w:marBottom w:val="0"/>
          <w:divBdr>
            <w:top w:val="none" w:sz="0" w:space="0" w:color="auto"/>
            <w:left w:val="none" w:sz="0" w:space="0" w:color="auto"/>
            <w:bottom w:val="none" w:sz="0" w:space="0" w:color="auto"/>
            <w:right w:val="none" w:sz="0" w:space="0" w:color="auto"/>
          </w:divBdr>
        </w:div>
        <w:div w:id="86735981">
          <w:marLeft w:val="0"/>
          <w:marRight w:val="0"/>
          <w:marTop w:val="0"/>
          <w:marBottom w:val="0"/>
          <w:divBdr>
            <w:top w:val="none" w:sz="0" w:space="0" w:color="auto"/>
            <w:left w:val="none" w:sz="0" w:space="0" w:color="auto"/>
            <w:bottom w:val="none" w:sz="0" w:space="0" w:color="auto"/>
            <w:right w:val="none" w:sz="0" w:space="0" w:color="auto"/>
          </w:divBdr>
        </w:div>
        <w:div w:id="144782421">
          <w:marLeft w:val="0"/>
          <w:marRight w:val="0"/>
          <w:marTop w:val="0"/>
          <w:marBottom w:val="0"/>
          <w:divBdr>
            <w:top w:val="none" w:sz="0" w:space="0" w:color="auto"/>
            <w:left w:val="none" w:sz="0" w:space="0" w:color="auto"/>
            <w:bottom w:val="none" w:sz="0" w:space="0" w:color="auto"/>
            <w:right w:val="none" w:sz="0" w:space="0" w:color="auto"/>
          </w:divBdr>
        </w:div>
        <w:div w:id="670765444">
          <w:marLeft w:val="0"/>
          <w:marRight w:val="0"/>
          <w:marTop w:val="0"/>
          <w:marBottom w:val="0"/>
          <w:divBdr>
            <w:top w:val="none" w:sz="0" w:space="0" w:color="auto"/>
            <w:left w:val="none" w:sz="0" w:space="0" w:color="auto"/>
            <w:bottom w:val="none" w:sz="0" w:space="0" w:color="auto"/>
            <w:right w:val="none" w:sz="0" w:space="0" w:color="auto"/>
          </w:divBdr>
        </w:div>
        <w:div w:id="2135170970">
          <w:marLeft w:val="0"/>
          <w:marRight w:val="0"/>
          <w:marTop w:val="0"/>
          <w:marBottom w:val="0"/>
          <w:divBdr>
            <w:top w:val="none" w:sz="0" w:space="0" w:color="auto"/>
            <w:left w:val="none" w:sz="0" w:space="0" w:color="auto"/>
            <w:bottom w:val="none" w:sz="0" w:space="0" w:color="auto"/>
            <w:right w:val="none" w:sz="0" w:space="0" w:color="auto"/>
          </w:divBdr>
        </w:div>
        <w:div w:id="1545752658">
          <w:marLeft w:val="0"/>
          <w:marRight w:val="0"/>
          <w:marTop w:val="0"/>
          <w:marBottom w:val="0"/>
          <w:divBdr>
            <w:top w:val="none" w:sz="0" w:space="0" w:color="auto"/>
            <w:left w:val="none" w:sz="0" w:space="0" w:color="auto"/>
            <w:bottom w:val="none" w:sz="0" w:space="0" w:color="auto"/>
            <w:right w:val="none" w:sz="0" w:space="0" w:color="auto"/>
          </w:divBdr>
        </w:div>
        <w:div w:id="171723175">
          <w:marLeft w:val="0"/>
          <w:marRight w:val="0"/>
          <w:marTop w:val="0"/>
          <w:marBottom w:val="0"/>
          <w:divBdr>
            <w:top w:val="none" w:sz="0" w:space="0" w:color="auto"/>
            <w:left w:val="none" w:sz="0" w:space="0" w:color="auto"/>
            <w:bottom w:val="none" w:sz="0" w:space="0" w:color="auto"/>
            <w:right w:val="none" w:sz="0" w:space="0" w:color="auto"/>
          </w:divBdr>
        </w:div>
      </w:divsChild>
    </w:div>
    <w:div w:id="768042551">
      <w:bodyDiv w:val="1"/>
      <w:marLeft w:val="0"/>
      <w:marRight w:val="0"/>
      <w:marTop w:val="0"/>
      <w:marBottom w:val="0"/>
      <w:divBdr>
        <w:top w:val="none" w:sz="0" w:space="0" w:color="auto"/>
        <w:left w:val="none" w:sz="0" w:space="0" w:color="auto"/>
        <w:bottom w:val="none" w:sz="0" w:space="0" w:color="auto"/>
        <w:right w:val="none" w:sz="0" w:space="0" w:color="auto"/>
      </w:divBdr>
    </w:div>
    <w:div w:id="770857518">
      <w:bodyDiv w:val="1"/>
      <w:marLeft w:val="0"/>
      <w:marRight w:val="0"/>
      <w:marTop w:val="0"/>
      <w:marBottom w:val="0"/>
      <w:divBdr>
        <w:top w:val="none" w:sz="0" w:space="0" w:color="auto"/>
        <w:left w:val="none" w:sz="0" w:space="0" w:color="auto"/>
        <w:bottom w:val="none" w:sz="0" w:space="0" w:color="auto"/>
        <w:right w:val="none" w:sz="0" w:space="0" w:color="auto"/>
      </w:divBdr>
      <w:divsChild>
        <w:div w:id="1775856644">
          <w:marLeft w:val="0"/>
          <w:marRight w:val="0"/>
          <w:marTop w:val="0"/>
          <w:marBottom w:val="0"/>
          <w:divBdr>
            <w:top w:val="none" w:sz="0" w:space="0" w:color="auto"/>
            <w:left w:val="none" w:sz="0" w:space="0" w:color="auto"/>
            <w:bottom w:val="none" w:sz="0" w:space="0" w:color="auto"/>
            <w:right w:val="none" w:sz="0" w:space="0" w:color="auto"/>
          </w:divBdr>
        </w:div>
        <w:div w:id="223293774">
          <w:marLeft w:val="0"/>
          <w:marRight w:val="0"/>
          <w:marTop w:val="0"/>
          <w:marBottom w:val="0"/>
          <w:divBdr>
            <w:top w:val="none" w:sz="0" w:space="0" w:color="auto"/>
            <w:left w:val="none" w:sz="0" w:space="0" w:color="auto"/>
            <w:bottom w:val="none" w:sz="0" w:space="0" w:color="auto"/>
            <w:right w:val="none" w:sz="0" w:space="0" w:color="auto"/>
          </w:divBdr>
        </w:div>
        <w:div w:id="298993551">
          <w:marLeft w:val="0"/>
          <w:marRight w:val="0"/>
          <w:marTop w:val="0"/>
          <w:marBottom w:val="0"/>
          <w:divBdr>
            <w:top w:val="none" w:sz="0" w:space="0" w:color="auto"/>
            <w:left w:val="none" w:sz="0" w:space="0" w:color="auto"/>
            <w:bottom w:val="none" w:sz="0" w:space="0" w:color="auto"/>
            <w:right w:val="none" w:sz="0" w:space="0" w:color="auto"/>
          </w:divBdr>
        </w:div>
        <w:div w:id="1287741081">
          <w:marLeft w:val="0"/>
          <w:marRight w:val="0"/>
          <w:marTop w:val="0"/>
          <w:marBottom w:val="0"/>
          <w:divBdr>
            <w:top w:val="none" w:sz="0" w:space="0" w:color="auto"/>
            <w:left w:val="none" w:sz="0" w:space="0" w:color="auto"/>
            <w:bottom w:val="none" w:sz="0" w:space="0" w:color="auto"/>
            <w:right w:val="none" w:sz="0" w:space="0" w:color="auto"/>
          </w:divBdr>
        </w:div>
        <w:div w:id="1126772907">
          <w:marLeft w:val="0"/>
          <w:marRight w:val="0"/>
          <w:marTop w:val="0"/>
          <w:marBottom w:val="0"/>
          <w:divBdr>
            <w:top w:val="none" w:sz="0" w:space="0" w:color="auto"/>
            <w:left w:val="none" w:sz="0" w:space="0" w:color="auto"/>
            <w:bottom w:val="none" w:sz="0" w:space="0" w:color="auto"/>
            <w:right w:val="none" w:sz="0" w:space="0" w:color="auto"/>
          </w:divBdr>
        </w:div>
        <w:div w:id="708336964">
          <w:marLeft w:val="0"/>
          <w:marRight w:val="0"/>
          <w:marTop w:val="0"/>
          <w:marBottom w:val="0"/>
          <w:divBdr>
            <w:top w:val="none" w:sz="0" w:space="0" w:color="auto"/>
            <w:left w:val="none" w:sz="0" w:space="0" w:color="auto"/>
            <w:bottom w:val="none" w:sz="0" w:space="0" w:color="auto"/>
            <w:right w:val="none" w:sz="0" w:space="0" w:color="auto"/>
          </w:divBdr>
        </w:div>
        <w:div w:id="268895483">
          <w:marLeft w:val="0"/>
          <w:marRight w:val="0"/>
          <w:marTop w:val="0"/>
          <w:marBottom w:val="0"/>
          <w:divBdr>
            <w:top w:val="none" w:sz="0" w:space="0" w:color="auto"/>
            <w:left w:val="none" w:sz="0" w:space="0" w:color="auto"/>
            <w:bottom w:val="none" w:sz="0" w:space="0" w:color="auto"/>
            <w:right w:val="none" w:sz="0" w:space="0" w:color="auto"/>
          </w:divBdr>
        </w:div>
        <w:div w:id="478229079">
          <w:marLeft w:val="0"/>
          <w:marRight w:val="0"/>
          <w:marTop w:val="0"/>
          <w:marBottom w:val="0"/>
          <w:divBdr>
            <w:top w:val="none" w:sz="0" w:space="0" w:color="auto"/>
            <w:left w:val="none" w:sz="0" w:space="0" w:color="auto"/>
            <w:bottom w:val="none" w:sz="0" w:space="0" w:color="auto"/>
            <w:right w:val="none" w:sz="0" w:space="0" w:color="auto"/>
          </w:divBdr>
        </w:div>
        <w:div w:id="1359509263">
          <w:marLeft w:val="0"/>
          <w:marRight w:val="0"/>
          <w:marTop w:val="0"/>
          <w:marBottom w:val="0"/>
          <w:divBdr>
            <w:top w:val="none" w:sz="0" w:space="0" w:color="auto"/>
            <w:left w:val="none" w:sz="0" w:space="0" w:color="auto"/>
            <w:bottom w:val="none" w:sz="0" w:space="0" w:color="auto"/>
            <w:right w:val="none" w:sz="0" w:space="0" w:color="auto"/>
          </w:divBdr>
        </w:div>
        <w:div w:id="443503833">
          <w:marLeft w:val="0"/>
          <w:marRight w:val="0"/>
          <w:marTop w:val="0"/>
          <w:marBottom w:val="0"/>
          <w:divBdr>
            <w:top w:val="none" w:sz="0" w:space="0" w:color="auto"/>
            <w:left w:val="none" w:sz="0" w:space="0" w:color="auto"/>
            <w:bottom w:val="none" w:sz="0" w:space="0" w:color="auto"/>
            <w:right w:val="none" w:sz="0" w:space="0" w:color="auto"/>
          </w:divBdr>
        </w:div>
        <w:div w:id="840005541">
          <w:marLeft w:val="0"/>
          <w:marRight w:val="0"/>
          <w:marTop w:val="0"/>
          <w:marBottom w:val="0"/>
          <w:divBdr>
            <w:top w:val="none" w:sz="0" w:space="0" w:color="auto"/>
            <w:left w:val="none" w:sz="0" w:space="0" w:color="auto"/>
            <w:bottom w:val="none" w:sz="0" w:space="0" w:color="auto"/>
            <w:right w:val="none" w:sz="0" w:space="0" w:color="auto"/>
          </w:divBdr>
        </w:div>
        <w:div w:id="860555751">
          <w:marLeft w:val="0"/>
          <w:marRight w:val="0"/>
          <w:marTop w:val="0"/>
          <w:marBottom w:val="0"/>
          <w:divBdr>
            <w:top w:val="none" w:sz="0" w:space="0" w:color="auto"/>
            <w:left w:val="none" w:sz="0" w:space="0" w:color="auto"/>
            <w:bottom w:val="none" w:sz="0" w:space="0" w:color="auto"/>
            <w:right w:val="none" w:sz="0" w:space="0" w:color="auto"/>
          </w:divBdr>
        </w:div>
        <w:div w:id="1953321588">
          <w:marLeft w:val="0"/>
          <w:marRight w:val="0"/>
          <w:marTop w:val="0"/>
          <w:marBottom w:val="0"/>
          <w:divBdr>
            <w:top w:val="none" w:sz="0" w:space="0" w:color="auto"/>
            <w:left w:val="none" w:sz="0" w:space="0" w:color="auto"/>
            <w:bottom w:val="none" w:sz="0" w:space="0" w:color="auto"/>
            <w:right w:val="none" w:sz="0" w:space="0" w:color="auto"/>
          </w:divBdr>
        </w:div>
        <w:div w:id="1235362449">
          <w:marLeft w:val="0"/>
          <w:marRight w:val="0"/>
          <w:marTop w:val="0"/>
          <w:marBottom w:val="0"/>
          <w:divBdr>
            <w:top w:val="none" w:sz="0" w:space="0" w:color="auto"/>
            <w:left w:val="none" w:sz="0" w:space="0" w:color="auto"/>
            <w:bottom w:val="none" w:sz="0" w:space="0" w:color="auto"/>
            <w:right w:val="none" w:sz="0" w:space="0" w:color="auto"/>
          </w:divBdr>
        </w:div>
        <w:div w:id="434863890">
          <w:marLeft w:val="0"/>
          <w:marRight w:val="0"/>
          <w:marTop w:val="0"/>
          <w:marBottom w:val="0"/>
          <w:divBdr>
            <w:top w:val="none" w:sz="0" w:space="0" w:color="auto"/>
            <w:left w:val="none" w:sz="0" w:space="0" w:color="auto"/>
            <w:bottom w:val="none" w:sz="0" w:space="0" w:color="auto"/>
            <w:right w:val="none" w:sz="0" w:space="0" w:color="auto"/>
          </w:divBdr>
        </w:div>
        <w:div w:id="243881022">
          <w:marLeft w:val="0"/>
          <w:marRight w:val="0"/>
          <w:marTop w:val="0"/>
          <w:marBottom w:val="0"/>
          <w:divBdr>
            <w:top w:val="none" w:sz="0" w:space="0" w:color="auto"/>
            <w:left w:val="none" w:sz="0" w:space="0" w:color="auto"/>
            <w:bottom w:val="none" w:sz="0" w:space="0" w:color="auto"/>
            <w:right w:val="none" w:sz="0" w:space="0" w:color="auto"/>
          </w:divBdr>
        </w:div>
        <w:div w:id="41635206">
          <w:marLeft w:val="0"/>
          <w:marRight w:val="0"/>
          <w:marTop w:val="0"/>
          <w:marBottom w:val="0"/>
          <w:divBdr>
            <w:top w:val="none" w:sz="0" w:space="0" w:color="auto"/>
            <w:left w:val="none" w:sz="0" w:space="0" w:color="auto"/>
            <w:bottom w:val="none" w:sz="0" w:space="0" w:color="auto"/>
            <w:right w:val="none" w:sz="0" w:space="0" w:color="auto"/>
          </w:divBdr>
        </w:div>
        <w:div w:id="748505100">
          <w:marLeft w:val="0"/>
          <w:marRight w:val="0"/>
          <w:marTop w:val="0"/>
          <w:marBottom w:val="0"/>
          <w:divBdr>
            <w:top w:val="none" w:sz="0" w:space="0" w:color="auto"/>
            <w:left w:val="none" w:sz="0" w:space="0" w:color="auto"/>
            <w:bottom w:val="none" w:sz="0" w:space="0" w:color="auto"/>
            <w:right w:val="none" w:sz="0" w:space="0" w:color="auto"/>
          </w:divBdr>
        </w:div>
        <w:div w:id="130175747">
          <w:marLeft w:val="0"/>
          <w:marRight w:val="0"/>
          <w:marTop w:val="0"/>
          <w:marBottom w:val="0"/>
          <w:divBdr>
            <w:top w:val="none" w:sz="0" w:space="0" w:color="auto"/>
            <w:left w:val="none" w:sz="0" w:space="0" w:color="auto"/>
            <w:bottom w:val="none" w:sz="0" w:space="0" w:color="auto"/>
            <w:right w:val="none" w:sz="0" w:space="0" w:color="auto"/>
          </w:divBdr>
        </w:div>
        <w:div w:id="985552267">
          <w:marLeft w:val="0"/>
          <w:marRight w:val="0"/>
          <w:marTop w:val="0"/>
          <w:marBottom w:val="0"/>
          <w:divBdr>
            <w:top w:val="none" w:sz="0" w:space="0" w:color="auto"/>
            <w:left w:val="none" w:sz="0" w:space="0" w:color="auto"/>
            <w:bottom w:val="none" w:sz="0" w:space="0" w:color="auto"/>
            <w:right w:val="none" w:sz="0" w:space="0" w:color="auto"/>
          </w:divBdr>
        </w:div>
        <w:div w:id="1769540379">
          <w:marLeft w:val="0"/>
          <w:marRight w:val="0"/>
          <w:marTop w:val="0"/>
          <w:marBottom w:val="0"/>
          <w:divBdr>
            <w:top w:val="none" w:sz="0" w:space="0" w:color="auto"/>
            <w:left w:val="none" w:sz="0" w:space="0" w:color="auto"/>
            <w:bottom w:val="none" w:sz="0" w:space="0" w:color="auto"/>
            <w:right w:val="none" w:sz="0" w:space="0" w:color="auto"/>
          </w:divBdr>
        </w:div>
        <w:div w:id="112481134">
          <w:marLeft w:val="0"/>
          <w:marRight w:val="0"/>
          <w:marTop w:val="0"/>
          <w:marBottom w:val="0"/>
          <w:divBdr>
            <w:top w:val="none" w:sz="0" w:space="0" w:color="auto"/>
            <w:left w:val="none" w:sz="0" w:space="0" w:color="auto"/>
            <w:bottom w:val="none" w:sz="0" w:space="0" w:color="auto"/>
            <w:right w:val="none" w:sz="0" w:space="0" w:color="auto"/>
          </w:divBdr>
        </w:div>
        <w:div w:id="1128627898">
          <w:marLeft w:val="0"/>
          <w:marRight w:val="0"/>
          <w:marTop w:val="0"/>
          <w:marBottom w:val="0"/>
          <w:divBdr>
            <w:top w:val="none" w:sz="0" w:space="0" w:color="auto"/>
            <w:left w:val="none" w:sz="0" w:space="0" w:color="auto"/>
            <w:bottom w:val="none" w:sz="0" w:space="0" w:color="auto"/>
            <w:right w:val="none" w:sz="0" w:space="0" w:color="auto"/>
          </w:divBdr>
        </w:div>
        <w:div w:id="1413087702">
          <w:marLeft w:val="0"/>
          <w:marRight w:val="0"/>
          <w:marTop w:val="0"/>
          <w:marBottom w:val="0"/>
          <w:divBdr>
            <w:top w:val="none" w:sz="0" w:space="0" w:color="auto"/>
            <w:left w:val="none" w:sz="0" w:space="0" w:color="auto"/>
            <w:bottom w:val="none" w:sz="0" w:space="0" w:color="auto"/>
            <w:right w:val="none" w:sz="0" w:space="0" w:color="auto"/>
          </w:divBdr>
        </w:div>
        <w:div w:id="71590168">
          <w:marLeft w:val="0"/>
          <w:marRight w:val="0"/>
          <w:marTop w:val="0"/>
          <w:marBottom w:val="0"/>
          <w:divBdr>
            <w:top w:val="none" w:sz="0" w:space="0" w:color="auto"/>
            <w:left w:val="none" w:sz="0" w:space="0" w:color="auto"/>
            <w:bottom w:val="none" w:sz="0" w:space="0" w:color="auto"/>
            <w:right w:val="none" w:sz="0" w:space="0" w:color="auto"/>
          </w:divBdr>
        </w:div>
        <w:div w:id="1744717161">
          <w:marLeft w:val="0"/>
          <w:marRight w:val="0"/>
          <w:marTop w:val="0"/>
          <w:marBottom w:val="0"/>
          <w:divBdr>
            <w:top w:val="none" w:sz="0" w:space="0" w:color="auto"/>
            <w:left w:val="none" w:sz="0" w:space="0" w:color="auto"/>
            <w:bottom w:val="none" w:sz="0" w:space="0" w:color="auto"/>
            <w:right w:val="none" w:sz="0" w:space="0" w:color="auto"/>
          </w:divBdr>
        </w:div>
        <w:div w:id="1874490377">
          <w:marLeft w:val="0"/>
          <w:marRight w:val="0"/>
          <w:marTop w:val="0"/>
          <w:marBottom w:val="0"/>
          <w:divBdr>
            <w:top w:val="none" w:sz="0" w:space="0" w:color="auto"/>
            <w:left w:val="none" w:sz="0" w:space="0" w:color="auto"/>
            <w:bottom w:val="none" w:sz="0" w:space="0" w:color="auto"/>
            <w:right w:val="none" w:sz="0" w:space="0" w:color="auto"/>
          </w:divBdr>
        </w:div>
        <w:div w:id="514612040">
          <w:marLeft w:val="0"/>
          <w:marRight w:val="0"/>
          <w:marTop w:val="0"/>
          <w:marBottom w:val="0"/>
          <w:divBdr>
            <w:top w:val="none" w:sz="0" w:space="0" w:color="auto"/>
            <w:left w:val="none" w:sz="0" w:space="0" w:color="auto"/>
            <w:bottom w:val="none" w:sz="0" w:space="0" w:color="auto"/>
            <w:right w:val="none" w:sz="0" w:space="0" w:color="auto"/>
          </w:divBdr>
        </w:div>
        <w:div w:id="1792819253">
          <w:marLeft w:val="0"/>
          <w:marRight w:val="0"/>
          <w:marTop w:val="0"/>
          <w:marBottom w:val="0"/>
          <w:divBdr>
            <w:top w:val="none" w:sz="0" w:space="0" w:color="auto"/>
            <w:left w:val="none" w:sz="0" w:space="0" w:color="auto"/>
            <w:bottom w:val="none" w:sz="0" w:space="0" w:color="auto"/>
            <w:right w:val="none" w:sz="0" w:space="0" w:color="auto"/>
          </w:divBdr>
        </w:div>
        <w:div w:id="1022435563">
          <w:marLeft w:val="0"/>
          <w:marRight w:val="0"/>
          <w:marTop w:val="0"/>
          <w:marBottom w:val="0"/>
          <w:divBdr>
            <w:top w:val="none" w:sz="0" w:space="0" w:color="auto"/>
            <w:left w:val="none" w:sz="0" w:space="0" w:color="auto"/>
            <w:bottom w:val="none" w:sz="0" w:space="0" w:color="auto"/>
            <w:right w:val="none" w:sz="0" w:space="0" w:color="auto"/>
          </w:divBdr>
        </w:div>
        <w:div w:id="1873574994">
          <w:marLeft w:val="0"/>
          <w:marRight w:val="0"/>
          <w:marTop w:val="0"/>
          <w:marBottom w:val="0"/>
          <w:divBdr>
            <w:top w:val="none" w:sz="0" w:space="0" w:color="auto"/>
            <w:left w:val="none" w:sz="0" w:space="0" w:color="auto"/>
            <w:bottom w:val="none" w:sz="0" w:space="0" w:color="auto"/>
            <w:right w:val="none" w:sz="0" w:space="0" w:color="auto"/>
          </w:divBdr>
        </w:div>
        <w:div w:id="57022801">
          <w:marLeft w:val="0"/>
          <w:marRight w:val="0"/>
          <w:marTop w:val="0"/>
          <w:marBottom w:val="0"/>
          <w:divBdr>
            <w:top w:val="none" w:sz="0" w:space="0" w:color="auto"/>
            <w:left w:val="none" w:sz="0" w:space="0" w:color="auto"/>
            <w:bottom w:val="none" w:sz="0" w:space="0" w:color="auto"/>
            <w:right w:val="none" w:sz="0" w:space="0" w:color="auto"/>
          </w:divBdr>
        </w:div>
        <w:div w:id="1111045254">
          <w:marLeft w:val="0"/>
          <w:marRight w:val="0"/>
          <w:marTop w:val="0"/>
          <w:marBottom w:val="0"/>
          <w:divBdr>
            <w:top w:val="none" w:sz="0" w:space="0" w:color="auto"/>
            <w:left w:val="none" w:sz="0" w:space="0" w:color="auto"/>
            <w:bottom w:val="none" w:sz="0" w:space="0" w:color="auto"/>
            <w:right w:val="none" w:sz="0" w:space="0" w:color="auto"/>
          </w:divBdr>
        </w:div>
        <w:div w:id="347028545">
          <w:marLeft w:val="0"/>
          <w:marRight w:val="0"/>
          <w:marTop w:val="0"/>
          <w:marBottom w:val="0"/>
          <w:divBdr>
            <w:top w:val="none" w:sz="0" w:space="0" w:color="auto"/>
            <w:left w:val="none" w:sz="0" w:space="0" w:color="auto"/>
            <w:bottom w:val="none" w:sz="0" w:space="0" w:color="auto"/>
            <w:right w:val="none" w:sz="0" w:space="0" w:color="auto"/>
          </w:divBdr>
        </w:div>
      </w:divsChild>
    </w:div>
    <w:div w:id="861406907">
      <w:bodyDiv w:val="1"/>
      <w:marLeft w:val="0"/>
      <w:marRight w:val="0"/>
      <w:marTop w:val="0"/>
      <w:marBottom w:val="0"/>
      <w:divBdr>
        <w:top w:val="none" w:sz="0" w:space="0" w:color="auto"/>
        <w:left w:val="none" w:sz="0" w:space="0" w:color="auto"/>
        <w:bottom w:val="none" w:sz="0" w:space="0" w:color="auto"/>
        <w:right w:val="none" w:sz="0" w:space="0" w:color="auto"/>
      </w:divBdr>
      <w:divsChild>
        <w:div w:id="1014502391">
          <w:marLeft w:val="0"/>
          <w:marRight w:val="0"/>
          <w:marTop w:val="0"/>
          <w:marBottom w:val="0"/>
          <w:divBdr>
            <w:top w:val="none" w:sz="0" w:space="0" w:color="auto"/>
            <w:left w:val="none" w:sz="0" w:space="0" w:color="auto"/>
            <w:bottom w:val="none" w:sz="0" w:space="0" w:color="auto"/>
            <w:right w:val="none" w:sz="0" w:space="0" w:color="auto"/>
          </w:divBdr>
        </w:div>
        <w:div w:id="2047899697">
          <w:marLeft w:val="0"/>
          <w:marRight w:val="0"/>
          <w:marTop w:val="0"/>
          <w:marBottom w:val="0"/>
          <w:divBdr>
            <w:top w:val="none" w:sz="0" w:space="0" w:color="auto"/>
            <w:left w:val="none" w:sz="0" w:space="0" w:color="auto"/>
            <w:bottom w:val="none" w:sz="0" w:space="0" w:color="auto"/>
            <w:right w:val="none" w:sz="0" w:space="0" w:color="auto"/>
          </w:divBdr>
        </w:div>
        <w:div w:id="693264908">
          <w:marLeft w:val="0"/>
          <w:marRight w:val="0"/>
          <w:marTop w:val="0"/>
          <w:marBottom w:val="0"/>
          <w:divBdr>
            <w:top w:val="none" w:sz="0" w:space="0" w:color="auto"/>
            <w:left w:val="none" w:sz="0" w:space="0" w:color="auto"/>
            <w:bottom w:val="none" w:sz="0" w:space="0" w:color="auto"/>
            <w:right w:val="none" w:sz="0" w:space="0" w:color="auto"/>
          </w:divBdr>
        </w:div>
        <w:div w:id="191379036">
          <w:marLeft w:val="0"/>
          <w:marRight w:val="0"/>
          <w:marTop w:val="0"/>
          <w:marBottom w:val="0"/>
          <w:divBdr>
            <w:top w:val="none" w:sz="0" w:space="0" w:color="auto"/>
            <w:left w:val="none" w:sz="0" w:space="0" w:color="auto"/>
            <w:bottom w:val="none" w:sz="0" w:space="0" w:color="auto"/>
            <w:right w:val="none" w:sz="0" w:space="0" w:color="auto"/>
          </w:divBdr>
        </w:div>
        <w:div w:id="120081274">
          <w:marLeft w:val="0"/>
          <w:marRight w:val="0"/>
          <w:marTop w:val="0"/>
          <w:marBottom w:val="0"/>
          <w:divBdr>
            <w:top w:val="none" w:sz="0" w:space="0" w:color="auto"/>
            <w:left w:val="none" w:sz="0" w:space="0" w:color="auto"/>
            <w:bottom w:val="none" w:sz="0" w:space="0" w:color="auto"/>
            <w:right w:val="none" w:sz="0" w:space="0" w:color="auto"/>
          </w:divBdr>
        </w:div>
        <w:div w:id="428355377">
          <w:marLeft w:val="0"/>
          <w:marRight w:val="0"/>
          <w:marTop w:val="0"/>
          <w:marBottom w:val="0"/>
          <w:divBdr>
            <w:top w:val="none" w:sz="0" w:space="0" w:color="auto"/>
            <w:left w:val="none" w:sz="0" w:space="0" w:color="auto"/>
            <w:bottom w:val="none" w:sz="0" w:space="0" w:color="auto"/>
            <w:right w:val="none" w:sz="0" w:space="0" w:color="auto"/>
          </w:divBdr>
        </w:div>
        <w:div w:id="308873313">
          <w:marLeft w:val="0"/>
          <w:marRight w:val="0"/>
          <w:marTop w:val="0"/>
          <w:marBottom w:val="0"/>
          <w:divBdr>
            <w:top w:val="none" w:sz="0" w:space="0" w:color="auto"/>
            <w:left w:val="none" w:sz="0" w:space="0" w:color="auto"/>
            <w:bottom w:val="none" w:sz="0" w:space="0" w:color="auto"/>
            <w:right w:val="none" w:sz="0" w:space="0" w:color="auto"/>
          </w:divBdr>
        </w:div>
        <w:div w:id="2128354408">
          <w:marLeft w:val="0"/>
          <w:marRight w:val="0"/>
          <w:marTop w:val="0"/>
          <w:marBottom w:val="0"/>
          <w:divBdr>
            <w:top w:val="none" w:sz="0" w:space="0" w:color="auto"/>
            <w:left w:val="none" w:sz="0" w:space="0" w:color="auto"/>
            <w:bottom w:val="none" w:sz="0" w:space="0" w:color="auto"/>
            <w:right w:val="none" w:sz="0" w:space="0" w:color="auto"/>
          </w:divBdr>
        </w:div>
        <w:div w:id="1670596502">
          <w:marLeft w:val="0"/>
          <w:marRight w:val="0"/>
          <w:marTop w:val="0"/>
          <w:marBottom w:val="0"/>
          <w:divBdr>
            <w:top w:val="none" w:sz="0" w:space="0" w:color="auto"/>
            <w:left w:val="none" w:sz="0" w:space="0" w:color="auto"/>
            <w:bottom w:val="none" w:sz="0" w:space="0" w:color="auto"/>
            <w:right w:val="none" w:sz="0" w:space="0" w:color="auto"/>
          </w:divBdr>
        </w:div>
        <w:div w:id="1439134580">
          <w:marLeft w:val="0"/>
          <w:marRight w:val="0"/>
          <w:marTop w:val="0"/>
          <w:marBottom w:val="0"/>
          <w:divBdr>
            <w:top w:val="none" w:sz="0" w:space="0" w:color="auto"/>
            <w:left w:val="none" w:sz="0" w:space="0" w:color="auto"/>
            <w:bottom w:val="none" w:sz="0" w:space="0" w:color="auto"/>
            <w:right w:val="none" w:sz="0" w:space="0" w:color="auto"/>
          </w:divBdr>
        </w:div>
        <w:div w:id="1650087230">
          <w:marLeft w:val="0"/>
          <w:marRight w:val="0"/>
          <w:marTop w:val="0"/>
          <w:marBottom w:val="0"/>
          <w:divBdr>
            <w:top w:val="none" w:sz="0" w:space="0" w:color="auto"/>
            <w:left w:val="none" w:sz="0" w:space="0" w:color="auto"/>
            <w:bottom w:val="none" w:sz="0" w:space="0" w:color="auto"/>
            <w:right w:val="none" w:sz="0" w:space="0" w:color="auto"/>
          </w:divBdr>
        </w:div>
        <w:div w:id="1413312129">
          <w:marLeft w:val="0"/>
          <w:marRight w:val="0"/>
          <w:marTop w:val="0"/>
          <w:marBottom w:val="0"/>
          <w:divBdr>
            <w:top w:val="none" w:sz="0" w:space="0" w:color="auto"/>
            <w:left w:val="none" w:sz="0" w:space="0" w:color="auto"/>
            <w:bottom w:val="none" w:sz="0" w:space="0" w:color="auto"/>
            <w:right w:val="none" w:sz="0" w:space="0" w:color="auto"/>
          </w:divBdr>
        </w:div>
        <w:div w:id="1715231809">
          <w:marLeft w:val="0"/>
          <w:marRight w:val="0"/>
          <w:marTop w:val="0"/>
          <w:marBottom w:val="0"/>
          <w:divBdr>
            <w:top w:val="none" w:sz="0" w:space="0" w:color="auto"/>
            <w:left w:val="none" w:sz="0" w:space="0" w:color="auto"/>
            <w:bottom w:val="none" w:sz="0" w:space="0" w:color="auto"/>
            <w:right w:val="none" w:sz="0" w:space="0" w:color="auto"/>
          </w:divBdr>
        </w:div>
        <w:div w:id="1347631394">
          <w:marLeft w:val="0"/>
          <w:marRight w:val="0"/>
          <w:marTop w:val="0"/>
          <w:marBottom w:val="0"/>
          <w:divBdr>
            <w:top w:val="none" w:sz="0" w:space="0" w:color="auto"/>
            <w:left w:val="none" w:sz="0" w:space="0" w:color="auto"/>
            <w:bottom w:val="none" w:sz="0" w:space="0" w:color="auto"/>
            <w:right w:val="none" w:sz="0" w:space="0" w:color="auto"/>
          </w:divBdr>
        </w:div>
        <w:div w:id="1941528431">
          <w:marLeft w:val="0"/>
          <w:marRight w:val="0"/>
          <w:marTop w:val="0"/>
          <w:marBottom w:val="0"/>
          <w:divBdr>
            <w:top w:val="none" w:sz="0" w:space="0" w:color="auto"/>
            <w:left w:val="none" w:sz="0" w:space="0" w:color="auto"/>
            <w:bottom w:val="none" w:sz="0" w:space="0" w:color="auto"/>
            <w:right w:val="none" w:sz="0" w:space="0" w:color="auto"/>
          </w:divBdr>
        </w:div>
        <w:div w:id="1392846690">
          <w:marLeft w:val="0"/>
          <w:marRight w:val="0"/>
          <w:marTop w:val="0"/>
          <w:marBottom w:val="0"/>
          <w:divBdr>
            <w:top w:val="none" w:sz="0" w:space="0" w:color="auto"/>
            <w:left w:val="none" w:sz="0" w:space="0" w:color="auto"/>
            <w:bottom w:val="none" w:sz="0" w:space="0" w:color="auto"/>
            <w:right w:val="none" w:sz="0" w:space="0" w:color="auto"/>
          </w:divBdr>
        </w:div>
        <w:div w:id="2134252693">
          <w:marLeft w:val="0"/>
          <w:marRight w:val="0"/>
          <w:marTop w:val="0"/>
          <w:marBottom w:val="0"/>
          <w:divBdr>
            <w:top w:val="none" w:sz="0" w:space="0" w:color="auto"/>
            <w:left w:val="none" w:sz="0" w:space="0" w:color="auto"/>
            <w:bottom w:val="none" w:sz="0" w:space="0" w:color="auto"/>
            <w:right w:val="none" w:sz="0" w:space="0" w:color="auto"/>
          </w:divBdr>
        </w:div>
        <w:div w:id="560136397">
          <w:marLeft w:val="0"/>
          <w:marRight w:val="0"/>
          <w:marTop w:val="0"/>
          <w:marBottom w:val="0"/>
          <w:divBdr>
            <w:top w:val="none" w:sz="0" w:space="0" w:color="auto"/>
            <w:left w:val="none" w:sz="0" w:space="0" w:color="auto"/>
            <w:bottom w:val="none" w:sz="0" w:space="0" w:color="auto"/>
            <w:right w:val="none" w:sz="0" w:space="0" w:color="auto"/>
          </w:divBdr>
        </w:div>
      </w:divsChild>
    </w:div>
    <w:div w:id="874734647">
      <w:bodyDiv w:val="1"/>
      <w:marLeft w:val="0"/>
      <w:marRight w:val="0"/>
      <w:marTop w:val="0"/>
      <w:marBottom w:val="0"/>
      <w:divBdr>
        <w:top w:val="none" w:sz="0" w:space="0" w:color="auto"/>
        <w:left w:val="none" w:sz="0" w:space="0" w:color="auto"/>
        <w:bottom w:val="none" w:sz="0" w:space="0" w:color="auto"/>
        <w:right w:val="none" w:sz="0" w:space="0" w:color="auto"/>
      </w:divBdr>
    </w:div>
    <w:div w:id="887841498">
      <w:bodyDiv w:val="1"/>
      <w:marLeft w:val="0"/>
      <w:marRight w:val="0"/>
      <w:marTop w:val="0"/>
      <w:marBottom w:val="0"/>
      <w:divBdr>
        <w:top w:val="none" w:sz="0" w:space="0" w:color="auto"/>
        <w:left w:val="none" w:sz="0" w:space="0" w:color="auto"/>
        <w:bottom w:val="none" w:sz="0" w:space="0" w:color="auto"/>
        <w:right w:val="none" w:sz="0" w:space="0" w:color="auto"/>
      </w:divBdr>
    </w:div>
    <w:div w:id="895358358">
      <w:bodyDiv w:val="1"/>
      <w:marLeft w:val="0"/>
      <w:marRight w:val="0"/>
      <w:marTop w:val="0"/>
      <w:marBottom w:val="0"/>
      <w:divBdr>
        <w:top w:val="none" w:sz="0" w:space="0" w:color="auto"/>
        <w:left w:val="none" w:sz="0" w:space="0" w:color="auto"/>
        <w:bottom w:val="none" w:sz="0" w:space="0" w:color="auto"/>
        <w:right w:val="none" w:sz="0" w:space="0" w:color="auto"/>
      </w:divBdr>
    </w:div>
    <w:div w:id="926622473">
      <w:bodyDiv w:val="1"/>
      <w:marLeft w:val="0"/>
      <w:marRight w:val="0"/>
      <w:marTop w:val="0"/>
      <w:marBottom w:val="0"/>
      <w:divBdr>
        <w:top w:val="none" w:sz="0" w:space="0" w:color="auto"/>
        <w:left w:val="none" w:sz="0" w:space="0" w:color="auto"/>
        <w:bottom w:val="none" w:sz="0" w:space="0" w:color="auto"/>
        <w:right w:val="none" w:sz="0" w:space="0" w:color="auto"/>
      </w:divBdr>
    </w:div>
    <w:div w:id="955991576">
      <w:bodyDiv w:val="1"/>
      <w:marLeft w:val="0"/>
      <w:marRight w:val="0"/>
      <w:marTop w:val="0"/>
      <w:marBottom w:val="0"/>
      <w:divBdr>
        <w:top w:val="none" w:sz="0" w:space="0" w:color="auto"/>
        <w:left w:val="none" w:sz="0" w:space="0" w:color="auto"/>
        <w:bottom w:val="none" w:sz="0" w:space="0" w:color="auto"/>
        <w:right w:val="none" w:sz="0" w:space="0" w:color="auto"/>
      </w:divBdr>
    </w:div>
    <w:div w:id="985548227">
      <w:bodyDiv w:val="1"/>
      <w:marLeft w:val="0"/>
      <w:marRight w:val="0"/>
      <w:marTop w:val="0"/>
      <w:marBottom w:val="0"/>
      <w:divBdr>
        <w:top w:val="none" w:sz="0" w:space="0" w:color="auto"/>
        <w:left w:val="none" w:sz="0" w:space="0" w:color="auto"/>
        <w:bottom w:val="none" w:sz="0" w:space="0" w:color="auto"/>
        <w:right w:val="none" w:sz="0" w:space="0" w:color="auto"/>
      </w:divBdr>
      <w:divsChild>
        <w:div w:id="1047294740">
          <w:marLeft w:val="0"/>
          <w:marRight w:val="0"/>
          <w:marTop w:val="0"/>
          <w:marBottom w:val="0"/>
          <w:divBdr>
            <w:top w:val="none" w:sz="0" w:space="0" w:color="auto"/>
            <w:left w:val="none" w:sz="0" w:space="0" w:color="auto"/>
            <w:bottom w:val="none" w:sz="0" w:space="0" w:color="auto"/>
            <w:right w:val="none" w:sz="0" w:space="0" w:color="auto"/>
          </w:divBdr>
        </w:div>
        <w:div w:id="2126584026">
          <w:marLeft w:val="0"/>
          <w:marRight w:val="0"/>
          <w:marTop w:val="0"/>
          <w:marBottom w:val="0"/>
          <w:divBdr>
            <w:top w:val="none" w:sz="0" w:space="0" w:color="auto"/>
            <w:left w:val="none" w:sz="0" w:space="0" w:color="auto"/>
            <w:bottom w:val="none" w:sz="0" w:space="0" w:color="auto"/>
            <w:right w:val="none" w:sz="0" w:space="0" w:color="auto"/>
          </w:divBdr>
        </w:div>
        <w:div w:id="1704330095">
          <w:marLeft w:val="0"/>
          <w:marRight w:val="0"/>
          <w:marTop w:val="0"/>
          <w:marBottom w:val="0"/>
          <w:divBdr>
            <w:top w:val="none" w:sz="0" w:space="0" w:color="auto"/>
            <w:left w:val="none" w:sz="0" w:space="0" w:color="auto"/>
            <w:bottom w:val="none" w:sz="0" w:space="0" w:color="auto"/>
            <w:right w:val="none" w:sz="0" w:space="0" w:color="auto"/>
          </w:divBdr>
        </w:div>
      </w:divsChild>
    </w:div>
    <w:div w:id="990643936">
      <w:bodyDiv w:val="1"/>
      <w:marLeft w:val="0"/>
      <w:marRight w:val="0"/>
      <w:marTop w:val="0"/>
      <w:marBottom w:val="0"/>
      <w:divBdr>
        <w:top w:val="none" w:sz="0" w:space="0" w:color="auto"/>
        <w:left w:val="none" w:sz="0" w:space="0" w:color="auto"/>
        <w:bottom w:val="none" w:sz="0" w:space="0" w:color="auto"/>
        <w:right w:val="none" w:sz="0" w:space="0" w:color="auto"/>
      </w:divBdr>
      <w:divsChild>
        <w:div w:id="1971327637">
          <w:marLeft w:val="0"/>
          <w:marRight w:val="0"/>
          <w:marTop w:val="0"/>
          <w:marBottom w:val="0"/>
          <w:divBdr>
            <w:top w:val="none" w:sz="0" w:space="0" w:color="auto"/>
            <w:left w:val="none" w:sz="0" w:space="0" w:color="auto"/>
            <w:bottom w:val="none" w:sz="0" w:space="0" w:color="auto"/>
            <w:right w:val="none" w:sz="0" w:space="0" w:color="auto"/>
          </w:divBdr>
        </w:div>
        <w:div w:id="1622344264">
          <w:marLeft w:val="0"/>
          <w:marRight w:val="0"/>
          <w:marTop w:val="0"/>
          <w:marBottom w:val="0"/>
          <w:divBdr>
            <w:top w:val="none" w:sz="0" w:space="0" w:color="auto"/>
            <w:left w:val="none" w:sz="0" w:space="0" w:color="auto"/>
            <w:bottom w:val="none" w:sz="0" w:space="0" w:color="auto"/>
            <w:right w:val="none" w:sz="0" w:space="0" w:color="auto"/>
          </w:divBdr>
        </w:div>
        <w:div w:id="251277850">
          <w:marLeft w:val="0"/>
          <w:marRight w:val="0"/>
          <w:marTop w:val="0"/>
          <w:marBottom w:val="0"/>
          <w:divBdr>
            <w:top w:val="none" w:sz="0" w:space="0" w:color="auto"/>
            <w:left w:val="none" w:sz="0" w:space="0" w:color="auto"/>
            <w:bottom w:val="none" w:sz="0" w:space="0" w:color="auto"/>
            <w:right w:val="none" w:sz="0" w:space="0" w:color="auto"/>
          </w:divBdr>
        </w:div>
        <w:div w:id="657071764">
          <w:marLeft w:val="0"/>
          <w:marRight w:val="0"/>
          <w:marTop w:val="0"/>
          <w:marBottom w:val="0"/>
          <w:divBdr>
            <w:top w:val="none" w:sz="0" w:space="0" w:color="auto"/>
            <w:left w:val="none" w:sz="0" w:space="0" w:color="auto"/>
            <w:bottom w:val="none" w:sz="0" w:space="0" w:color="auto"/>
            <w:right w:val="none" w:sz="0" w:space="0" w:color="auto"/>
          </w:divBdr>
        </w:div>
        <w:div w:id="730621676">
          <w:marLeft w:val="0"/>
          <w:marRight w:val="0"/>
          <w:marTop w:val="0"/>
          <w:marBottom w:val="0"/>
          <w:divBdr>
            <w:top w:val="none" w:sz="0" w:space="0" w:color="auto"/>
            <w:left w:val="none" w:sz="0" w:space="0" w:color="auto"/>
            <w:bottom w:val="none" w:sz="0" w:space="0" w:color="auto"/>
            <w:right w:val="none" w:sz="0" w:space="0" w:color="auto"/>
          </w:divBdr>
        </w:div>
        <w:div w:id="368605637">
          <w:marLeft w:val="0"/>
          <w:marRight w:val="0"/>
          <w:marTop w:val="0"/>
          <w:marBottom w:val="0"/>
          <w:divBdr>
            <w:top w:val="none" w:sz="0" w:space="0" w:color="auto"/>
            <w:left w:val="none" w:sz="0" w:space="0" w:color="auto"/>
            <w:bottom w:val="none" w:sz="0" w:space="0" w:color="auto"/>
            <w:right w:val="none" w:sz="0" w:space="0" w:color="auto"/>
          </w:divBdr>
        </w:div>
        <w:div w:id="948971906">
          <w:marLeft w:val="0"/>
          <w:marRight w:val="0"/>
          <w:marTop w:val="0"/>
          <w:marBottom w:val="0"/>
          <w:divBdr>
            <w:top w:val="none" w:sz="0" w:space="0" w:color="auto"/>
            <w:left w:val="none" w:sz="0" w:space="0" w:color="auto"/>
            <w:bottom w:val="none" w:sz="0" w:space="0" w:color="auto"/>
            <w:right w:val="none" w:sz="0" w:space="0" w:color="auto"/>
          </w:divBdr>
        </w:div>
        <w:div w:id="47920106">
          <w:marLeft w:val="0"/>
          <w:marRight w:val="0"/>
          <w:marTop w:val="0"/>
          <w:marBottom w:val="0"/>
          <w:divBdr>
            <w:top w:val="none" w:sz="0" w:space="0" w:color="auto"/>
            <w:left w:val="none" w:sz="0" w:space="0" w:color="auto"/>
            <w:bottom w:val="none" w:sz="0" w:space="0" w:color="auto"/>
            <w:right w:val="none" w:sz="0" w:space="0" w:color="auto"/>
          </w:divBdr>
        </w:div>
      </w:divsChild>
    </w:div>
    <w:div w:id="991451615">
      <w:bodyDiv w:val="1"/>
      <w:marLeft w:val="0"/>
      <w:marRight w:val="0"/>
      <w:marTop w:val="0"/>
      <w:marBottom w:val="0"/>
      <w:divBdr>
        <w:top w:val="none" w:sz="0" w:space="0" w:color="auto"/>
        <w:left w:val="none" w:sz="0" w:space="0" w:color="auto"/>
        <w:bottom w:val="none" w:sz="0" w:space="0" w:color="auto"/>
        <w:right w:val="none" w:sz="0" w:space="0" w:color="auto"/>
      </w:divBdr>
    </w:div>
    <w:div w:id="992218094">
      <w:bodyDiv w:val="1"/>
      <w:marLeft w:val="0"/>
      <w:marRight w:val="0"/>
      <w:marTop w:val="0"/>
      <w:marBottom w:val="0"/>
      <w:divBdr>
        <w:top w:val="none" w:sz="0" w:space="0" w:color="auto"/>
        <w:left w:val="none" w:sz="0" w:space="0" w:color="auto"/>
        <w:bottom w:val="none" w:sz="0" w:space="0" w:color="auto"/>
        <w:right w:val="none" w:sz="0" w:space="0" w:color="auto"/>
      </w:divBdr>
      <w:divsChild>
        <w:div w:id="1580022769">
          <w:marLeft w:val="0"/>
          <w:marRight w:val="0"/>
          <w:marTop w:val="0"/>
          <w:marBottom w:val="0"/>
          <w:divBdr>
            <w:top w:val="none" w:sz="0" w:space="0" w:color="auto"/>
            <w:left w:val="none" w:sz="0" w:space="0" w:color="auto"/>
            <w:bottom w:val="none" w:sz="0" w:space="0" w:color="auto"/>
            <w:right w:val="none" w:sz="0" w:space="0" w:color="auto"/>
          </w:divBdr>
        </w:div>
        <w:div w:id="487669507">
          <w:marLeft w:val="0"/>
          <w:marRight w:val="0"/>
          <w:marTop w:val="0"/>
          <w:marBottom w:val="0"/>
          <w:divBdr>
            <w:top w:val="none" w:sz="0" w:space="0" w:color="auto"/>
            <w:left w:val="none" w:sz="0" w:space="0" w:color="auto"/>
            <w:bottom w:val="none" w:sz="0" w:space="0" w:color="auto"/>
            <w:right w:val="none" w:sz="0" w:space="0" w:color="auto"/>
          </w:divBdr>
        </w:div>
        <w:div w:id="1950895968">
          <w:marLeft w:val="0"/>
          <w:marRight w:val="0"/>
          <w:marTop w:val="0"/>
          <w:marBottom w:val="0"/>
          <w:divBdr>
            <w:top w:val="none" w:sz="0" w:space="0" w:color="auto"/>
            <w:left w:val="none" w:sz="0" w:space="0" w:color="auto"/>
            <w:bottom w:val="none" w:sz="0" w:space="0" w:color="auto"/>
            <w:right w:val="none" w:sz="0" w:space="0" w:color="auto"/>
          </w:divBdr>
        </w:div>
        <w:div w:id="583153006">
          <w:marLeft w:val="0"/>
          <w:marRight w:val="0"/>
          <w:marTop w:val="0"/>
          <w:marBottom w:val="0"/>
          <w:divBdr>
            <w:top w:val="none" w:sz="0" w:space="0" w:color="auto"/>
            <w:left w:val="none" w:sz="0" w:space="0" w:color="auto"/>
            <w:bottom w:val="none" w:sz="0" w:space="0" w:color="auto"/>
            <w:right w:val="none" w:sz="0" w:space="0" w:color="auto"/>
          </w:divBdr>
        </w:div>
        <w:div w:id="1626306708">
          <w:marLeft w:val="0"/>
          <w:marRight w:val="0"/>
          <w:marTop w:val="0"/>
          <w:marBottom w:val="0"/>
          <w:divBdr>
            <w:top w:val="none" w:sz="0" w:space="0" w:color="auto"/>
            <w:left w:val="none" w:sz="0" w:space="0" w:color="auto"/>
            <w:bottom w:val="none" w:sz="0" w:space="0" w:color="auto"/>
            <w:right w:val="none" w:sz="0" w:space="0" w:color="auto"/>
          </w:divBdr>
        </w:div>
        <w:div w:id="2060812242">
          <w:marLeft w:val="0"/>
          <w:marRight w:val="0"/>
          <w:marTop w:val="0"/>
          <w:marBottom w:val="0"/>
          <w:divBdr>
            <w:top w:val="none" w:sz="0" w:space="0" w:color="auto"/>
            <w:left w:val="none" w:sz="0" w:space="0" w:color="auto"/>
            <w:bottom w:val="none" w:sz="0" w:space="0" w:color="auto"/>
            <w:right w:val="none" w:sz="0" w:space="0" w:color="auto"/>
          </w:divBdr>
        </w:div>
        <w:div w:id="1369912081">
          <w:marLeft w:val="0"/>
          <w:marRight w:val="0"/>
          <w:marTop w:val="0"/>
          <w:marBottom w:val="0"/>
          <w:divBdr>
            <w:top w:val="none" w:sz="0" w:space="0" w:color="auto"/>
            <w:left w:val="none" w:sz="0" w:space="0" w:color="auto"/>
            <w:bottom w:val="none" w:sz="0" w:space="0" w:color="auto"/>
            <w:right w:val="none" w:sz="0" w:space="0" w:color="auto"/>
          </w:divBdr>
        </w:div>
        <w:div w:id="658775714">
          <w:marLeft w:val="0"/>
          <w:marRight w:val="0"/>
          <w:marTop w:val="0"/>
          <w:marBottom w:val="0"/>
          <w:divBdr>
            <w:top w:val="none" w:sz="0" w:space="0" w:color="auto"/>
            <w:left w:val="none" w:sz="0" w:space="0" w:color="auto"/>
            <w:bottom w:val="none" w:sz="0" w:space="0" w:color="auto"/>
            <w:right w:val="none" w:sz="0" w:space="0" w:color="auto"/>
          </w:divBdr>
        </w:div>
      </w:divsChild>
    </w:div>
    <w:div w:id="1020854301">
      <w:bodyDiv w:val="1"/>
      <w:marLeft w:val="0"/>
      <w:marRight w:val="0"/>
      <w:marTop w:val="0"/>
      <w:marBottom w:val="0"/>
      <w:divBdr>
        <w:top w:val="none" w:sz="0" w:space="0" w:color="auto"/>
        <w:left w:val="none" w:sz="0" w:space="0" w:color="auto"/>
        <w:bottom w:val="none" w:sz="0" w:space="0" w:color="auto"/>
        <w:right w:val="none" w:sz="0" w:space="0" w:color="auto"/>
      </w:divBdr>
      <w:divsChild>
        <w:div w:id="1782800178">
          <w:marLeft w:val="0"/>
          <w:marRight w:val="0"/>
          <w:marTop w:val="0"/>
          <w:marBottom w:val="0"/>
          <w:divBdr>
            <w:top w:val="none" w:sz="0" w:space="0" w:color="auto"/>
            <w:left w:val="none" w:sz="0" w:space="0" w:color="auto"/>
            <w:bottom w:val="none" w:sz="0" w:space="0" w:color="auto"/>
            <w:right w:val="none" w:sz="0" w:space="0" w:color="auto"/>
          </w:divBdr>
        </w:div>
        <w:div w:id="435101303">
          <w:marLeft w:val="0"/>
          <w:marRight w:val="0"/>
          <w:marTop w:val="0"/>
          <w:marBottom w:val="0"/>
          <w:divBdr>
            <w:top w:val="none" w:sz="0" w:space="0" w:color="auto"/>
            <w:left w:val="none" w:sz="0" w:space="0" w:color="auto"/>
            <w:bottom w:val="none" w:sz="0" w:space="0" w:color="auto"/>
            <w:right w:val="none" w:sz="0" w:space="0" w:color="auto"/>
          </w:divBdr>
        </w:div>
        <w:div w:id="1455757856">
          <w:marLeft w:val="0"/>
          <w:marRight w:val="0"/>
          <w:marTop w:val="0"/>
          <w:marBottom w:val="0"/>
          <w:divBdr>
            <w:top w:val="none" w:sz="0" w:space="0" w:color="auto"/>
            <w:left w:val="none" w:sz="0" w:space="0" w:color="auto"/>
            <w:bottom w:val="none" w:sz="0" w:space="0" w:color="auto"/>
            <w:right w:val="none" w:sz="0" w:space="0" w:color="auto"/>
          </w:divBdr>
        </w:div>
        <w:div w:id="1285699117">
          <w:marLeft w:val="0"/>
          <w:marRight w:val="0"/>
          <w:marTop w:val="0"/>
          <w:marBottom w:val="0"/>
          <w:divBdr>
            <w:top w:val="none" w:sz="0" w:space="0" w:color="auto"/>
            <w:left w:val="none" w:sz="0" w:space="0" w:color="auto"/>
            <w:bottom w:val="none" w:sz="0" w:space="0" w:color="auto"/>
            <w:right w:val="none" w:sz="0" w:space="0" w:color="auto"/>
          </w:divBdr>
        </w:div>
        <w:div w:id="1729380388">
          <w:marLeft w:val="0"/>
          <w:marRight w:val="0"/>
          <w:marTop w:val="0"/>
          <w:marBottom w:val="0"/>
          <w:divBdr>
            <w:top w:val="none" w:sz="0" w:space="0" w:color="auto"/>
            <w:left w:val="none" w:sz="0" w:space="0" w:color="auto"/>
            <w:bottom w:val="none" w:sz="0" w:space="0" w:color="auto"/>
            <w:right w:val="none" w:sz="0" w:space="0" w:color="auto"/>
          </w:divBdr>
        </w:div>
        <w:div w:id="1188330255">
          <w:marLeft w:val="0"/>
          <w:marRight w:val="0"/>
          <w:marTop w:val="0"/>
          <w:marBottom w:val="0"/>
          <w:divBdr>
            <w:top w:val="none" w:sz="0" w:space="0" w:color="auto"/>
            <w:left w:val="none" w:sz="0" w:space="0" w:color="auto"/>
            <w:bottom w:val="none" w:sz="0" w:space="0" w:color="auto"/>
            <w:right w:val="none" w:sz="0" w:space="0" w:color="auto"/>
          </w:divBdr>
        </w:div>
        <w:div w:id="324552291">
          <w:marLeft w:val="0"/>
          <w:marRight w:val="0"/>
          <w:marTop w:val="0"/>
          <w:marBottom w:val="0"/>
          <w:divBdr>
            <w:top w:val="none" w:sz="0" w:space="0" w:color="auto"/>
            <w:left w:val="none" w:sz="0" w:space="0" w:color="auto"/>
            <w:bottom w:val="none" w:sz="0" w:space="0" w:color="auto"/>
            <w:right w:val="none" w:sz="0" w:space="0" w:color="auto"/>
          </w:divBdr>
        </w:div>
        <w:div w:id="1393693616">
          <w:marLeft w:val="0"/>
          <w:marRight w:val="0"/>
          <w:marTop w:val="0"/>
          <w:marBottom w:val="0"/>
          <w:divBdr>
            <w:top w:val="none" w:sz="0" w:space="0" w:color="auto"/>
            <w:left w:val="none" w:sz="0" w:space="0" w:color="auto"/>
            <w:bottom w:val="none" w:sz="0" w:space="0" w:color="auto"/>
            <w:right w:val="none" w:sz="0" w:space="0" w:color="auto"/>
          </w:divBdr>
        </w:div>
        <w:div w:id="1600479388">
          <w:marLeft w:val="0"/>
          <w:marRight w:val="0"/>
          <w:marTop w:val="0"/>
          <w:marBottom w:val="0"/>
          <w:divBdr>
            <w:top w:val="none" w:sz="0" w:space="0" w:color="auto"/>
            <w:left w:val="none" w:sz="0" w:space="0" w:color="auto"/>
            <w:bottom w:val="none" w:sz="0" w:space="0" w:color="auto"/>
            <w:right w:val="none" w:sz="0" w:space="0" w:color="auto"/>
          </w:divBdr>
        </w:div>
        <w:div w:id="1934585281">
          <w:marLeft w:val="0"/>
          <w:marRight w:val="0"/>
          <w:marTop w:val="0"/>
          <w:marBottom w:val="0"/>
          <w:divBdr>
            <w:top w:val="none" w:sz="0" w:space="0" w:color="auto"/>
            <w:left w:val="none" w:sz="0" w:space="0" w:color="auto"/>
            <w:bottom w:val="none" w:sz="0" w:space="0" w:color="auto"/>
            <w:right w:val="none" w:sz="0" w:space="0" w:color="auto"/>
          </w:divBdr>
        </w:div>
        <w:div w:id="1050157162">
          <w:marLeft w:val="0"/>
          <w:marRight w:val="0"/>
          <w:marTop w:val="0"/>
          <w:marBottom w:val="0"/>
          <w:divBdr>
            <w:top w:val="none" w:sz="0" w:space="0" w:color="auto"/>
            <w:left w:val="none" w:sz="0" w:space="0" w:color="auto"/>
            <w:bottom w:val="none" w:sz="0" w:space="0" w:color="auto"/>
            <w:right w:val="none" w:sz="0" w:space="0" w:color="auto"/>
          </w:divBdr>
        </w:div>
        <w:div w:id="67115487">
          <w:marLeft w:val="0"/>
          <w:marRight w:val="0"/>
          <w:marTop w:val="0"/>
          <w:marBottom w:val="0"/>
          <w:divBdr>
            <w:top w:val="none" w:sz="0" w:space="0" w:color="auto"/>
            <w:left w:val="none" w:sz="0" w:space="0" w:color="auto"/>
            <w:bottom w:val="none" w:sz="0" w:space="0" w:color="auto"/>
            <w:right w:val="none" w:sz="0" w:space="0" w:color="auto"/>
          </w:divBdr>
        </w:div>
        <w:div w:id="575280820">
          <w:marLeft w:val="0"/>
          <w:marRight w:val="0"/>
          <w:marTop w:val="0"/>
          <w:marBottom w:val="0"/>
          <w:divBdr>
            <w:top w:val="none" w:sz="0" w:space="0" w:color="auto"/>
            <w:left w:val="none" w:sz="0" w:space="0" w:color="auto"/>
            <w:bottom w:val="none" w:sz="0" w:space="0" w:color="auto"/>
            <w:right w:val="none" w:sz="0" w:space="0" w:color="auto"/>
          </w:divBdr>
        </w:div>
        <w:div w:id="91898582">
          <w:marLeft w:val="0"/>
          <w:marRight w:val="0"/>
          <w:marTop w:val="0"/>
          <w:marBottom w:val="0"/>
          <w:divBdr>
            <w:top w:val="none" w:sz="0" w:space="0" w:color="auto"/>
            <w:left w:val="none" w:sz="0" w:space="0" w:color="auto"/>
            <w:bottom w:val="none" w:sz="0" w:space="0" w:color="auto"/>
            <w:right w:val="none" w:sz="0" w:space="0" w:color="auto"/>
          </w:divBdr>
        </w:div>
        <w:div w:id="596448697">
          <w:marLeft w:val="0"/>
          <w:marRight w:val="0"/>
          <w:marTop w:val="0"/>
          <w:marBottom w:val="0"/>
          <w:divBdr>
            <w:top w:val="none" w:sz="0" w:space="0" w:color="auto"/>
            <w:left w:val="none" w:sz="0" w:space="0" w:color="auto"/>
            <w:bottom w:val="none" w:sz="0" w:space="0" w:color="auto"/>
            <w:right w:val="none" w:sz="0" w:space="0" w:color="auto"/>
          </w:divBdr>
        </w:div>
        <w:div w:id="1815372754">
          <w:marLeft w:val="0"/>
          <w:marRight w:val="0"/>
          <w:marTop w:val="0"/>
          <w:marBottom w:val="0"/>
          <w:divBdr>
            <w:top w:val="none" w:sz="0" w:space="0" w:color="auto"/>
            <w:left w:val="none" w:sz="0" w:space="0" w:color="auto"/>
            <w:bottom w:val="none" w:sz="0" w:space="0" w:color="auto"/>
            <w:right w:val="none" w:sz="0" w:space="0" w:color="auto"/>
          </w:divBdr>
        </w:div>
        <w:div w:id="418646980">
          <w:marLeft w:val="0"/>
          <w:marRight w:val="0"/>
          <w:marTop w:val="0"/>
          <w:marBottom w:val="0"/>
          <w:divBdr>
            <w:top w:val="none" w:sz="0" w:space="0" w:color="auto"/>
            <w:left w:val="none" w:sz="0" w:space="0" w:color="auto"/>
            <w:bottom w:val="none" w:sz="0" w:space="0" w:color="auto"/>
            <w:right w:val="none" w:sz="0" w:space="0" w:color="auto"/>
          </w:divBdr>
        </w:div>
        <w:div w:id="1623338569">
          <w:marLeft w:val="0"/>
          <w:marRight w:val="0"/>
          <w:marTop w:val="0"/>
          <w:marBottom w:val="0"/>
          <w:divBdr>
            <w:top w:val="none" w:sz="0" w:space="0" w:color="auto"/>
            <w:left w:val="none" w:sz="0" w:space="0" w:color="auto"/>
            <w:bottom w:val="none" w:sz="0" w:space="0" w:color="auto"/>
            <w:right w:val="none" w:sz="0" w:space="0" w:color="auto"/>
          </w:divBdr>
        </w:div>
        <w:div w:id="1168058969">
          <w:marLeft w:val="0"/>
          <w:marRight w:val="0"/>
          <w:marTop w:val="0"/>
          <w:marBottom w:val="0"/>
          <w:divBdr>
            <w:top w:val="none" w:sz="0" w:space="0" w:color="auto"/>
            <w:left w:val="none" w:sz="0" w:space="0" w:color="auto"/>
            <w:bottom w:val="none" w:sz="0" w:space="0" w:color="auto"/>
            <w:right w:val="none" w:sz="0" w:space="0" w:color="auto"/>
          </w:divBdr>
        </w:div>
        <w:div w:id="760375772">
          <w:marLeft w:val="0"/>
          <w:marRight w:val="0"/>
          <w:marTop w:val="0"/>
          <w:marBottom w:val="0"/>
          <w:divBdr>
            <w:top w:val="none" w:sz="0" w:space="0" w:color="auto"/>
            <w:left w:val="none" w:sz="0" w:space="0" w:color="auto"/>
            <w:bottom w:val="none" w:sz="0" w:space="0" w:color="auto"/>
            <w:right w:val="none" w:sz="0" w:space="0" w:color="auto"/>
          </w:divBdr>
        </w:div>
      </w:divsChild>
    </w:div>
    <w:div w:id="1068454475">
      <w:bodyDiv w:val="1"/>
      <w:marLeft w:val="0"/>
      <w:marRight w:val="0"/>
      <w:marTop w:val="0"/>
      <w:marBottom w:val="0"/>
      <w:divBdr>
        <w:top w:val="none" w:sz="0" w:space="0" w:color="auto"/>
        <w:left w:val="none" w:sz="0" w:space="0" w:color="auto"/>
        <w:bottom w:val="none" w:sz="0" w:space="0" w:color="auto"/>
        <w:right w:val="none" w:sz="0" w:space="0" w:color="auto"/>
      </w:divBdr>
      <w:divsChild>
        <w:div w:id="1915435278">
          <w:marLeft w:val="0"/>
          <w:marRight w:val="0"/>
          <w:marTop w:val="0"/>
          <w:marBottom w:val="0"/>
          <w:divBdr>
            <w:top w:val="none" w:sz="0" w:space="0" w:color="auto"/>
            <w:left w:val="none" w:sz="0" w:space="0" w:color="auto"/>
            <w:bottom w:val="none" w:sz="0" w:space="0" w:color="auto"/>
            <w:right w:val="none" w:sz="0" w:space="0" w:color="auto"/>
          </w:divBdr>
        </w:div>
        <w:div w:id="1974868750">
          <w:marLeft w:val="0"/>
          <w:marRight w:val="0"/>
          <w:marTop w:val="0"/>
          <w:marBottom w:val="0"/>
          <w:divBdr>
            <w:top w:val="none" w:sz="0" w:space="0" w:color="auto"/>
            <w:left w:val="none" w:sz="0" w:space="0" w:color="auto"/>
            <w:bottom w:val="none" w:sz="0" w:space="0" w:color="auto"/>
            <w:right w:val="none" w:sz="0" w:space="0" w:color="auto"/>
          </w:divBdr>
        </w:div>
        <w:div w:id="1926264262">
          <w:marLeft w:val="0"/>
          <w:marRight w:val="0"/>
          <w:marTop w:val="0"/>
          <w:marBottom w:val="0"/>
          <w:divBdr>
            <w:top w:val="none" w:sz="0" w:space="0" w:color="auto"/>
            <w:left w:val="none" w:sz="0" w:space="0" w:color="auto"/>
            <w:bottom w:val="none" w:sz="0" w:space="0" w:color="auto"/>
            <w:right w:val="none" w:sz="0" w:space="0" w:color="auto"/>
          </w:divBdr>
        </w:div>
        <w:div w:id="1488008632">
          <w:marLeft w:val="0"/>
          <w:marRight w:val="0"/>
          <w:marTop w:val="0"/>
          <w:marBottom w:val="0"/>
          <w:divBdr>
            <w:top w:val="none" w:sz="0" w:space="0" w:color="auto"/>
            <w:left w:val="none" w:sz="0" w:space="0" w:color="auto"/>
            <w:bottom w:val="none" w:sz="0" w:space="0" w:color="auto"/>
            <w:right w:val="none" w:sz="0" w:space="0" w:color="auto"/>
          </w:divBdr>
        </w:div>
        <w:div w:id="1879048239">
          <w:marLeft w:val="0"/>
          <w:marRight w:val="0"/>
          <w:marTop w:val="0"/>
          <w:marBottom w:val="0"/>
          <w:divBdr>
            <w:top w:val="none" w:sz="0" w:space="0" w:color="auto"/>
            <w:left w:val="none" w:sz="0" w:space="0" w:color="auto"/>
            <w:bottom w:val="none" w:sz="0" w:space="0" w:color="auto"/>
            <w:right w:val="none" w:sz="0" w:space="0" w:color="auto"/>
          </w:divBdr>
        </w:div>
        <w:div w:id="247541125">
          <w:marLeft w:val="0"/>
          <w:marRight w:val="0"/>
          <w:marTop w:val="0"/>
          <w:marBottom w:val="0"/>
          <w:divBdr>
            <w:top w:val="none" w:sz="0" w:space="0" w:color="auto"/>
            <w:left w:val="none" w:sz="0" w:space="0" w:color="auto"/>
            <w:bottom w:val="none" w:sz="0" w:space="0" w:color="auto"/>
            <w:right w:val="none" w:sz="0" w:space="0" w:color="auto"/>
          </w:divBdr>
        </w:div>
        <w:div w:id="1493910755">
          <w:marLeft w:val="0"/>
          <w:marRight w:val="0"/>
          <w:marTop w:val="0"/>
          <w:marBottom w:val="0"/>
          <w:divBdr>
            <w:top w:val="none" w:sz="0" w:space="0" w:color="auto"/>
            <w:left w:val="none" w:sz="0" w:space="0" w:color="auto"/>
            <w:bottom w:val="none" w:sz="0" w:space="0" w:color="auto"/>
            <w:right w:val="none" w:sz="0" w:space="0" w:color="auto"/>
          </w:divBdr>
        </w:div>
        <w:div w:id="1232275499">
          <w:marLeft w:val="0"/>
          <w:marRight w:val="0"/>
          <w:marTop w:val="0"/>
          <w:marBottom w:val="0"/>
          <w:divBdr>
            <w:top w:val="none" w:sz="0" w:space="0" w:color="auto"/>
            <w:left w:val="none" w:sz="0" w:space="0" w:color="auto"/>
            <w:bottom w:val="none" w:sz="0" w:space="0" w:color="auto"/>
            <w:right w:val="none" w:sz="0" w:space="0" w:color="auto"/>
          </w:divBdr>
        </w:div>
        <w:div w:id="1721132457">
          <w:marLeft w:val="0"/>
          <w:marRight w:val="0"/>
          <w:marTop w:val="0"/>
          <w:marBottom w:val="0"/>
          <w:divBdr>
            <w:top w:val="none" w:sz="0" w:space="0" w:color="auto"/>
            <w:left w:val="none" w:sz="0" w:space="0" w:color="auto"/>
            <w:bottom w:val="none" w:sz="0" w:space="0" w:color="auto"/>
            <w:right w:val="none" w:sz="0" w:space="0" w:color="auto"/>
          </w:divBdr>
        </w:div>
        <w:div w:id="818614062">
          <w:marLeft w:val="0"/>
          <w:marRight w:val="0"/>
          <w:marTop w:val="0"/>
          <w:marBottom w:val="0"/>
          <w:divBdr>
            <w:top w:val="none" w:sz="0" w:space="0" w:color="auto"/>
            <w:left w:val="none" w:sz="0" w:space="0" w:color="auto"/>
            <w:bottom w:val="none" w:sz="0" w:space="0" w:color="auto"/>
            <w:right w:val="none" w:sz="0" w:space="0" w:color="auto"/>
          </w:divBdr>
        </w:div>
        <w:div w:id="1922525034">
          <w:marLeft w:val="0"/>
          <w:marRight w:val="0"/>
          <w:marTop w:val="0"/>
          <w:marBottom w:val="0"/>
          <w:divBdr>
            <w:top w:val="none" w:sz="0" w:space="0" w:color="auto"/>
            <w:left w:val="none" w:sz="0" w:space="0" w:color="auto"/>
            <w:bottom w:val="none" w:sz="0" w:space="0" w:color="auto"/>
            <w:right w:val="none" w:sz="0" w:space="0" w:color="auto"/>
          </w:divBdr>
        </w:div>
        <w:div w:id="1744136969">
          <w:marLeft w:val="0"/>
          <w:marRight w:val="0"/>
          <w:marTop w:val="0"/>
          <w:marBottom w:val="0"/>
          <w:divBdr>
            <w:top w:val="none" w:sz="0" w:space="0" w:color="auto"/>
            <w:left w:val="none" w:sz="0" w:space="0" w:color="auto"/>
            <w:bottom w:val="none" w:sz="0" w:space="0" w:color="auto"/>
            <w:right w:val="none" w:sz="0" w:space="0" w:color="auto"/>
          </w:divBdr>
        </w:div>
        <w:div w:id="1621449046">
          <w:marLeft w:val="0"/>
          <w:marRight w:val="0"/>
          <w:marTop w:val="0"/>
          <w:marBottom w:val="0"/>
          <w:divBdr>
            <w:top w:val="none" w:sz="0" w:space="0" w:color="auto"/>
            <w:left w:val="none" w:sz="0" w:space="0" w:color="auto"/>
            <w:bottom w:val="none" w:sz="0" w:space="0" w:color="auto"/>
            <w:right w:val="none" w:sz="0" w:space="0" w:color="auto"/>
          </w:divBdr>
        </w:div>
        <w:div w:id="1627739304">
          <w:marLeft w:val="0"/>
          <w:marRight w:val="0"/>
          <w:marTop w:val="0"/>
          <w:marBottom w:val="0"/>
          <w:divBdr>
            <w:top w:val="none" w:sz="0" w:space="0" w:color="auto"/>
            <w:left w:val="none" w:sz="0" w:space="0" w:color="auto"/>
            <w:bottom w:val="none" w:sz="0" w:space="0" w:color="auto"/>
            <w:right w:val="none" w:sz="0" w:space="0" w:color="auto"/>
          </w:divBdr>
        </w:div>
        <w:div w:id="1665938472">
          <w:marLeft w:val="0"/>
          <w:marRight w:val="0"/>
          <w:marTop w:val="0"/>
          <w:marBottom w:val="0"/>
          <w:divBdr>
            <w:top w:val="none" w:sz="0" w:space="0" w:color="auto"/>
            <w:left w:val="none" w:sz="0" w:space="0" w:color="auto"/>
            <w:bottom w:val="none" w:sz="0" w:space="0" w:color="auto"/>
            <w:right w:val="none" w:sz="0" w:space="0" w:color="auto"/>
          </w:divBdr>
        </w:div>
        <w:div w:id="2001305107">
          <w:marLeft w:val="0"/>
          <w:marRight w:val="0"/>
          <w:marTop w:val="0"/>
          <w:marBottom w:val="0"/>
          <w:divBdr>
            <w:top w:val="none" w:sz="0" w:space="0" w:color="auto"/>
            <w:left w:val="none" w:sz="0" w:space="0" w:color="auto"/>
            <w:bottom w:val="none" w:sz="0" w:space="0" w:color="auto"/>
            <w:right w:val="none" w:sz="0" w:space="0" w:color="auto"/>
          </w:divBdr>
        </w:div>
        <w:div w:id="1483962370">
          <w:marLeft w:val="0"/>
          <w:marRight w:val="0"/>
          <w:marTop w:val="0"/>
          <w:marBottom w:val="0"/>
          <w:divBdr>
            <w:top w:val="none" w:sz="0" w:space="0" w:color="auto"/>
            <w:left w:val="none" w:sz="0" w:space="0" w:color="auto"/>
            <w:bottom w:val="none" w:sz="0" w:space="0" w:color="auto"/>
            <w:right w:val="none" w:sz="0" w:space="0" w:color="auto"/>
          </w:divBdr>
        </w:div>
        <w:div w:id="585042413">
          <w:marLeft w:val="0"/>
          <w:marRight w:val="0"/>
          <w:marTop w:val="0"/>
          <w:marBottom w:val="0"/>
          <w:divBdr>
            <w:top w:val="none" w:sz="0" w:space="0" w:color="auto"/>
            <w:left w:val="none" w:sz="0" w:space="0" w:color="auto"/>
            <w:bottom w:val="none" w:sz="0" w:space="0" w:color="auto"/>
            <w:right w:val="none" w:sz="0" w:space="0" w:color="auto"/>
          </w:divBdr>
        </w:div>
        <w:div w:id="1366829190">
          <w:marLeft w:val="0"/>
          <w:marRight w:val="0"/>
          <w:marTop w:val="0"/>
          <w:marBottom w:val="0"/>
          <w:divBdr>
            <w:top w:val="none" w:sz="0" w:space="0" w:color="auto"/>
            <w:left w:val="none" w:sz="0" w:space="0" w:color="auto"/>
            <w:bottom w:val="none" w:sz="0" w:space="0" w:color="auto"/>
            <w:right w:val="none" w:sz="0" w:space="0" w:color="auto"/>
          </w:divBdr>
        </w:div>
        <w:div w:id="1120489625">
          <w:marLeft w:val="0"/>
          <w:marRight w:val="0"/>
          <w:marTop w:val="0"/>
          <w:marBottom w:val="0"/>
          <w:divBdr>
            <w:top w:val="none" w:sz="0" w:space="0" w:color="auto"/>
            <w:left w:val="none" w:sz="0" w:space="0" w:color="auto"/>
            <w:bottom w:val="none" w:sz="0" w:space="0" w:color="auto"/>
            <w:right w:val="none" w:sz="0" w:space="0" w:color="auto"/>
          </w:divBdr>
        </w:div>
        <w:div w:id="501822062">
          <w:marLeft w:val="0"/>
          <w:marRight w:val="0"/>
          <w:marTop w:val="0"/>
          <w:marBottom w:val="0"/>
          <w:divBdr>
            <w:top w:val="none" w:sz="0" w:space="0" w:color="auto"/>
            <w:left w:val="none" w:sz="0" w:space="0" w:color="auto"/>
            <w:bottom w:val="none" w:sz="0" w:space="0" w:color="auto"/>
            <w:right w:val="none" w:sz="0" w:space="0" w:color="auto"/>
          </w:divBdr>
        </w:div>
        <w:div w:id="1290473930">
          <w:marLeft w:val="0"/>
          <w:marRight w:val="0"/>
          <w:marTop w:val="0"/>
          <w:marBottom w:val="0"/>
          <w:divBdr>
            <w:top w:val="none" w:sz="0" w:space="0" w:color="auto"/>
            <w:left w:val="none" w:sz="0" w:space="0" w:color="auto"/>
            <w:bottom w:val="none" w:sz="0" w:space="0" w:color="auto"/>
            <w:right w:val="none" w:sz="0" w:space="0" w:color="auto"/>
          </w:divBdr>
        </w:div>
        <w:div w:id="265887751">
          <w:marLeft w:val="0"/>
          <w:marRight w:val="0"/>
          <w:marTop w:val="0"/>
          <w:marBottom w:val="0"/>
          <w:divBdr>
            <w:top w:val="none" w:sz="0" w:space="0" w:color="auto"/>
            <w:left w:val="none" w:sz="0" w:space="0" w:color="auto"/>
            <w:bottom w:val="none" w:sz="0" w:space="0" w:color="auto"/>
            <w:right w:val="none" w:sz="0" w:space="0" w:color="auto"/>
          </w:divBdr>
        </w:div>
        <w:div w:id="1189105902">
          <w:marLeft w:val="0"/>
          <w:marRight w:val="0"/>
          <w:marTop w:val="0"/>
          <w:marBottom w:val="0"/>
          <w:divBdr>
            <w:top w:val="none" w:sz="0" w:space="0" w:color="auto"/>
            <w:left w:val="none" w:sz="0" w:space="0" w:color="auto"/>
            <w:bottom w:val="none" w:sz="0" w:space="0" w:color="auto"/>
            <w:right w:val="none" w:sz="0" w:space="0" w:color="auto"/>
          </w:divBdr>
        </w:div>
        <w:div w:id="1511064382">
          <w:marLeft w:val="0"/>
          <w:marRight w:val="0"/>
          <w:marTop w:val="0"/>
          <w:marBottom w:val="0"/>
          <w:divBdr>
            <w:top w:val="none" w:sz="0" w:space="0" w:color="auto"/>
            <w:left w:val="none" w:sz="0" w:space="0" w:color="auto"/>
            <w:bottom w:val="none" w:sz="0" w:space="0" w:color="auto"/>
            <w:right w:val="none" w:sz="0" w:space="0" w:color="auto"/>
          </w:divBdr>
        </w:div>
        <w:div w:id="1663313208">
          <w:marLeft w:val="0"/>
          <w:marRight w:val="0"/>
          <w:marTop w:val="0"/>
          <w:marBottom w:val="0"/>
          <w:divBdr>
            <w:top w:val="none" w:sz="0" w:space="0" w:color="auto"/>
            <w:left w:val="none" w:sz="0" w:space="0" w:color="auto"/>
            <w:bottom w:val="none" w:sz="0" w:space="0" w:color="auto"/>
            <w:right w:val="none" w:sz="0" w:space="0" w:color="auto"/>
          </w:divBdr>
        </w:div>
        <w:div w:id="1480070399">
          <w:marLeft w:val="0"/>
          <w:marRight w:val="0"/>
          <w:marTop w:val="0"/>
          <w:marBottom w:val="0"/>
          <w:divBdr>
            <w:top w:val="none" w:sz="0" w:space="0" w:color="auto"/>
            <w:left w:val="none" w:sz="0" w:space="0" w:color="auto"/>
            <w:bottom w:val="none" w:sz="0" w:space="0" w:color="auto"/>
            <w:right w:val="none" w:sz="0" w:space="0" w:color="auto"/>
          </w:divBdr>
        </w:div>
        <w:div w:id="181165553">
          <w:marLeft w:val="0"/>
          <w:marRight w:val="0"/>
          <w:marTop w:val="0"/>
          <w:marBottom w:val="0"/>
          <w:divBdr>
            <w:top w:val="none" w:sz="0" w:space="0" w:color="auto"/>
            <w:left w:val="none" w:sz="0" w:space="0" w:color="auto"/>
            <w:bottom w:val="none" w:sz="0" w:space="0" w:color="auto"/>
            <w:right w:val="none" w:sz="0" w:space="0" w:color="auto"/>
          </w:divBdr>
        </w:div>
        <w:div w:id="41557660">
          <w:marLeft w:val="0"/>
          <w:marRight w:val="0"/>
          <w:marTop w:val="0"/>
          <w:marBottom w:val="0"/>
          <w:divBdr>
            <w:top w:val="none" w:sz="0" w:space="0" w:color="auto"/>
            <w:left w:val="none" w:sz="0" w:space="0" w:color="auto"/>
            <w:bottom w:val="none" w:sz="0" w:space="0" w:color="auto"/>
            <w:right w:val="none" w:sz="0" w:space="0" w:color="auto"/>
          </w:divBdr>
        </w:div>
        <w:div w:id="1436249029">
          <w:marLeft w:val="0"/>
          <w:marRight w:val="0"/>
          <w:marTop w:val="0"/>
          <w:marBottom w:val="0"/>
          <w:divBdr>
            <w:top w:val="none" w:sz="0" w:space="0" w:color="auto"/>
            <w:left w:val="none" w:sz="0" w:space="0" w:color="auto"/>
            <w:bottom w:val="none" w:sz="0" w:space="0" w:color="auto"/>
            <w:right w:val="none" w:sz="0" w:space="0" w:color="auto"/>
          </w:divBdr>
        </w:div>
        <w:div w:id="532378296">
          <w:marLeft w:val="0"/>
          <w:marRight w:val="0"/>
          <w:marTop w:val="0"/>
          <w:marBottom w:val="0"/>
          <w:divBdr>
            <w:top w:val="none" w:sz="0" w:space="0" w:color="auto"/>
            <w:left w:val="none" w:sz="0" w:space="0" w:color="auto"/>
            <w:bottom w:val="none" w:sz="0" w:space="0" w:color="auto"/>
            <w:right w:val="none" w:sz="0" w:space="0" w:color="auto"/>
          </w:divBdr>
        </w:div>
        <w:div w:id="347757913">
          <w:marLeft w:val="0"/>
          <w:marRight w:val="0"/>
          <w:marTop w:val="0"/>
          <w:marBottom w:val="0"/>
          <w:divBdr>
            <w:top w:val="none" w:sz="0" w:space="0" w:color="auto"/>
            <w:left w:val="none" w:sz="0" w:space="0" w:color="auto"/>
            <w:bottom w:val="none" w:sz="0" w:space="0" w:color="auto"/>
            <w:right w:val="none" w:sz="0" w:space="0" w:color="auto"/>
          </w:divBdr>
        </w:div>
      </w:divsChild>
    </w:div>
    <w:div w:id="1075198792">
      <w:bodyDiv w:val="1"/>
      <w:marLeft w:val="0"/>
      <w:marRight w:val="0"/>
      <w:marTop w:val="0"/>
      <w:marBottom w:val="0"/>
      <w:divBdr>
        <w:top w:val="none" w:sz="0" w:space="0" w:color="auto"/>
        <w:left w:val="none" w:sz="0" w:space="0" w:color="auto"/>
        <w:bottom w:val="none" w:sz="0" w:space="0" w:color="auto"/>
        <w:right w:val="none" w:sz="0" w:space="0" w:color="auto"/>
      </w:divBdr>
      <w:divsChild>
        <w:div w:id="1236358338">
          <w:marLeft w:val="0"/>
          <w:marRight w:val="0"/>
          <w:marTop w:val="0"/>
          <w:marBottom w:val="0"/>
          <w:divBdr>
            <w:top w:val="none" w:sz="0" w:space="0" w:color="auto"/>
            <w:left w:val="none" w:sz="0" w:space="0" w:color="auto"/>
            <w:bottom w:val="none" w:sz="0" w:space="0" w:color="auto"/>
            <w:right w:val="none" w:sz="0" w:space="0" w:color="auto"/>
          </w:divBdr>
        </w:div>
        <w:div w:id="646714651">
          <w:marLeft w:val="0"/>
          <w:marRight w:val="0"/>
          <w:marTop w:val="0"/>
          <w:marBottom w:val="0"/>
          <w:divBdr>
            <w:top w:val="none" w:sz="0" w:space="0" w:color="auto"/>
            <w:left w:val="none" w:sz="0" w:space="0" w:color="auto"/>
            <w:bottom w:val="none" w:sz="0" w:space="0" w:color="auto"/>
            <w:right w:val="none" w:sz="0" w:space="0" w:color="auto"/>
          </w:divBdr>
        </w:div>
      </w:divsChild>
    </w:div>
    <w:div w:id="1079524099">
      <w:bodyDiv w:val="1"/>
      <w:marLeft w:val="0"/>
      <w:marRight w:val="0"/>
      <w:marTop w:val="0"/>
      <w:marBottom w:val="0"/>
      <w:divBdr>
        <w:top w:val="none" w:sz="0" w:space="0" w:color="auto"/>
        <w:left w:val="none" w:sz="0" w:space="0" w:color="auto"/>
        <w:bottom w:val="none" w:sz="0" w:space="0" w:color="auto"/>
        <w:right w:val="none" w:sz="0" w:space="0" w:color="auto"/>
      </w:divBdr>
      <w:divsChild>
        <w:div w:id="870653484">
          <w:marLeft w:val="0"/>
          <w:marRight w:val="0"/>
          <w:marTop w:val="0"/>
          <w:marBottom w:val="0"/>
          <w:divBdr>
            <w:top w:val="none" w:sz="0" w:space="0" w:color="auto"/>
            <w:left w:val="none" w:sz="0" w:space="0" w:color="auto"/>
            <w:bottom w:val="none" w:sz="0" w:space="0" w:color="auto"/>
            <w:right w:val="none" w:sz="0" w:space="0" w:color="auto"/>
          </w:divBdr>
        </w:div>
        <w:div w:id="571620212">
          <w:marLeft w:val="0"/>
          <w:marRight w:val="0"/>
          <w:marTop w:val="0"/>
          <w:marBottom w:val="0"/>
          <w:divBdr>
            <w:top w:val="none" w:sz="0" w:space="0" w:color="auto"/>
            <w:left w:val="none" w:sz="0" w:space="0" w:color="auto"/>
            <w:bottom w:val="none" w:sz="0" w:space="0" w:color="auto"/>
            <w:right w:val="none" w:sz="0" w:space="0" w:color="auto"/>
          </w:divBdr>
        </w:div>
        <w:div w:id="1890414713">
          <w:marLeft w:val="0"/>
          <w:marRight w:val="0"/>
          <w:marTop w:val="0"/>
          <w:marBottom w:val="0"/>
          <w:divBdr>
            <w:top w:val="none" w:sz="0" w:space="0" w:color="auto"/>
            <w:left w:val="none" w:sz="0" w:space="0" w:color="auto"/>
            <w:bottom w:val="none" w:sz="0" w:space="0" w:color="auto"/>
            <w:right w:val="none" w:sz="0" w:space="0" w:color="auto"/>
          </w:divBdr>
        </w:div>
        <w:div w:id="1828744827">
          <w:marLeft w:val="0"/>
          <w:marRight w:val="0"/>
          <w:marTop w:val="0"/>
          <w:marBottom w:val="0"/>
          <w:divBdr>
            <w:top w:val="none" w:sz="0" w:space="0" w:color="auto"/>
            <w:left w:val="none" w:sz="0" w:space="0" w:color="auto"/>
            <w:bottom w:val="none" w:sz="0" w:space="0" w:color="auto"/>
            <w:right w:val="none" w:sz="0" w:space="0" w:color="auto"/>
          </w:divBdr>
        </w:div>
        <w:div w:id="276302342">
          <w:marLeft w:val="0"/>
          <w:marRight w:val="0"/>
          <w:marTop w:val="0"/>
          <w:marBottom w:val="0"/>
          <w:divBdr>
            <w:top w:val="none" w:sz="0" w:space="0" w:color="auto"/>
            <w:left w:val="none" w:sz="0" w:space="0" w:color="auto"/>
            <w:bottom w:val="none" w:sz="0" w:space="0" w:color="auto"/>
            <w:right w:val="none" w:sz="0" w:space="0" w:color="auto"/>
          </w:divBdr>
        </w:div>
        <w:div w:id="499319806">
          <w:marLeft w:val="0"/>
          <w:marRight w:val="0"/>
          <w:marTop w:val="0"/>
          <w:marBottom w:val="0"/>
          <w:divBdr>
            <w:top w:val="none" w:sz="0" w:space="0" w:color="auto"/>
            <w:left w:val="none" w:sz="0" w:space="0" w:color="auto"/>
            <w:bottom w:val="none" w:sz="0" w:space="0" w:color="auto"/>
            <w:right w:val="none" w:sz="0" w:space="0" w:color="auto"/>
          </w:divBdr>
        </w:div>
        <w:div w:id="708648280">
          <w:marLeft w:val="0"/>
          <w:marRight w:val="0"/>
          <w:marTop w:val="0"/>
          <w:marBottom w:val="0"/>
          <w:divBdr>
            <w:top w:val="none" w:sz="0" w:space="0" w:color="auto"/>
            <w:left w:val="none" w:sz="0" w:space="0" w:color="auto"/>
            <w:bottom w:val="none" w:sz="0" w:space="0" w:color="auto"/>
            <w:right w:val="none" w:sz="0" w:space="0" w:color="auto"/>
          </w:divBdr>
        </w:div>
        <w:div w:id="1222449853">
          <w:marLeft w:val="0"/>
          <w:marRight w:val="0"/>
          <w:marTop w:val="0"/>
          <w:marBottom w:val="0"/>
          <w:divBdr>
            <w:top w:val="none" w:sz="0" w:space="0" w:color="auto"/>
            <w:left w:val="none" w:sz="0" w:space="0" w:color="auto"/>
            <w:bottom w:val="none" w:sz="0" w:space="0" w:color="auto"/>
            <w:right w:val="none" w:sz="0" w:space="0" w:color="auto"/>
          </w:divBdr>
        </w:div>
        <w:div w:id="1668678108">
          <w:marLeft w:val="0"/>
          <w:marRight w:val="0"/>
          <w:marTop w:val="0"/>
          <w:marBottom w:val="0"/>
          <w:divBdr>
            <w:top w:val="none" w:sz="0" w:space="0" w:color="auto"/>
            <w:left w:val="none" w:sz="0" w:space="0" w:color="auto"/>
            <w:bottom w:val="none" w:sz="0" w:space="0" w:color="auto"/>
            <w:right w:val="none" w:sz="0" w:space="0" w:color="auto"/>
          </w:divBdr>
        </w:div>
        <w:div w:id="1306200841">
          <w:marLeft w:val="0"/>
          <w:marRight w:val="0"/>
          <w:marTop w:val="0"/>
          <w:marBottom w:val="0"/>
          <w:divBdr>
            <w:top w:val="none" w:sz="0" w:space="0" w:color="auto"/>
            <w:left w:val="none" w:sz="0" w:space="0" w:color="auto"/>
            <w:bottom w:val="none" w:sz="0" w:space="0" w:color="auto"/>
            <w:right w:val="none" w:sz="0" w:space="0" w:color="auto"/>
          </w:divBdr>
        </w:div>
        <w:div w:id="1868521237">
          <w:marLeft w:val="0"/>
          <w:marRight w:val="0"/>
          <w:marTop w:val="0"/>
          <w:marBottom w:val="0"/>
          <w:divBdr>
            <w:top w:val="none" w:sz="0" w:space="0" w:color="auto"/>
            <w:left w:val="none" w:sz="0" w:space="0" w:color="auto"/>
            <w:bottom w:val="none" w:sz="0" w:space="0" w:color="auto"/>
            <w:right w:val="none" w:sz="0" w:space="0" w:color="auto"/>
          </w:divBdr>
        </w:div>
        <w:div w:id="1605963683">
          <w:marLeft w:val="0"/>
          <w:marRight w:val="0"/>
          <w:marTop w:val="0"/>
          <w:marBottom w:val="0"/>
          <w:divBdr>
            <w:top w:val="none" w:sz="0" w:space="0" w:color="auto"/>
            <w:left w:val="none" w:sz="0" w:space="0" w:color="auto"/>
            <w:bottom w:val="none" w:sz="0" w:space="0" w:color="auto"/>
            <w:right w:val="none" w:sz="0" w:space="0" w:color="auto"/>
          </w:divBdr>
        </w:div>
        <w:div w:id="1524828001">
          <w:marLeft w:val="0"/>
          <w:marRight w:val="0"/>
          <w:marTop w:val="0"/>
          <w:marBottom w:val="0"/>
          <w:divBdr>
            <w:top w:val="none" w:sz="0" w:space="0" w:color="auto"/>
            <w:left w:val="none" w:sz="0" w:space="0" w:color="auto"/>
            <w:bottom w:val="none" w:sz="0" w:space="0" w:color="auto"/>
            <w:right w:val="none" w:sz="0" w:space="0" w:color="auto"/>
          </w:divBdr>
        </w:div>
        <w:div w:id="609778446">
          <w:marLeft w:val="0"/>
          <w:marRight w:val="0"/>
          <w:marTop w:val="0"/>
          <w:marBottom w:val="0"/>
          <w:divBdr>
            <w:top w:val="none" w:sz="0" w:space="0" w:color="auto"/>
            <w:left w:val="none" w:sz="0" w:space="0" w:color="auto"/>
            <w:bottom w:val="none" w:sz="0" w:space="0" w:color="auto"/>
            <w:right w:val="none" w:sz="0" w:space="0" w:color="auto"/>
          </w:divBdr>
        </w:div>
        <w:div w:id="1721395126">
          <w:marLeft w:val="0"/>
          <w:marRight w:val="0"/>
          <w:marTop w:val="0"/>
          <w:marBottom w:val="0"/>
          <w:divBdr>
            <w:top w:val="none" w:sz="0" w:space="0" w:color="auto"/>
            <w:left w:val="none" w:sz="0" w:space="0" w:color="auto"/>
            <w:bottom w:val="none" w:sz="0" w:space="0" w:color="auto"/>
            <w:right w:val="none" w:sz="0" w:space="0" w:color="auto"/>
          </w:divBdr>
        </w:div>
        <w:div w:id="1267300885">
          <w:marLeft w:val="0"/>
          <w:marRight w:val="0"/>
          <w:marTop w:val="0"/>
          <w:marBottom w:val="0"/>
          <w:divBdr>
            <w:top w:val="none" w:sz="0" w:space="0" w:color="auto"/>
            <w:left w:val="none" w:sz="0" w:space="0" w:color="auto"/>
            <w:bottom w:val="none" w:sz="0" w:space="0" w:color="auto"/>
            <w:right w:val="none" w:sz="0" w:space="0" w:color="auto"/>
          </w:divBdr>
        </w:div>
        <w:div w:id="639966702">
          <w:marLeft w:val="0"/>
          <w:marRight w:val="0"/>
          <w:marTop w:val="0"/>
          <w:marBottom w:val="0"/>
          <w:divBdr>
            <w:top w:val="none" w:sz="0" w:space="0" w:color="auto"/>
            <w:left w:val="none" w:sz="0" w:space="0" w:color="auto"/>
            <w:bottom w:val="none" w:sz="0" w:space="0" w:color="auto"/>
            <w:right w:val="none" w:sz="0" w:space="0" w:color="auto"/>
          </w:divBdr>
        </w:div>
        <w:div w:id="827787112">
          <w:marLeft w:val="0"/>
          <w:marRight w:val="0"/>
          <w:marTop w:val="0"/>
          <w:marBottom w:val="0"/>
          <w:divBdr>
            <w:top w:val="none" w:sz="0" w:space="0" w:color="auto"/>
            <w:left w:val="none" w:sz="0" w:space="0" w:color="auto"/>
            <w:bottom w:val="none" w:sz="0" w:space="0" w:color="auto"/>
            <w:right w:val="none" w:sz="0" w:space="0" w:color="auto"/>
          </w:divBdr>
        </w:div>
        <w:div w:id="998848894">
          <w:marLeft w:val="0"/>
          <w:marRight w:val="0"/>
          <w:marTop w:val="0"/>
          <w:marBottom w:val="0"/>
          <w:divBdr>
            <w:top w:val="none" w:sz="0" w:space="0" w:color="auto"/>
            <w:left w:val="none" w:sz="0" w:space="0" w:color="auto"/>
            <w:bottom w:val="none" w:sz="0" w:space="0" w:color="auto"/>
            <w:right w:val="none" w:sz="0" w:space="0" w:color="auto"/>
          </w:divBdr>
        </w:div>
      </w:divsChild>
    </w:div>
    <w:div w:id="1098864591">
      <w:bodyDiv w:val="1"/>
      <w:marLeft w:val="0"/>
      <w:marRight w:val="0"/>
      <w:marTop w:val="0"/>
      <w:marBottom w:val="0"/>
      <w:divBdr>
        <w:top w:val="none" w:sz="0" w:space="0" w:color="auto"/>
        <w:left w:val="none" w:sz="0" w:space="0" w:color="auto"/>
        <w:bottom w:val="none" w:sz="0" w:space="0" w:color="auto"/>
        <w:right w:val="none" w:sz="0" w:space="0" w:color="auto"/>
      </w:divBdr>
      <w:divsChild>
        <w:div w:id="1054963284">
          <w:marLeft w:val="0"/>
          <w:marRight w:val="0"/>
          <w:marTop w:val="0"/>
          <w:marBottom w:val="0"/>
          <w:divBdr>
            <w:top w:val="none" w:sz="0" w:space="0" w:color="auto"/>
            <w:left w:val="none" w:sz="0" w:space="0" w:color="auto"/>
            <w:bottom w:val="none" w:sz="0" w:space="0" w:color="auto"/>
            <w:right w:val="none" w:sz="0" w:space="0" w:color="auto"/>
          </w:divBdr>
        </w:div>
        <w:div w:id="513343560">
          <w:marLeft w:val="0"/>
          <w:marRight w:val="0"/>
          <w:marTop w:val="0"/>
          <w:marBottom w:val="0"/>
          <w:divBdr>
            <w:top w:val="none" w:sz="0" w:space="0" w:color="auto"/>
            <w:left w:val="none" w:sz="0" w:space="0" w:color="auto"/>
            <w:bottom w:val="none" w:sz="0" w:space="0" w:color="auto"/>
            <w:right w:val="none" w:sz="0" w:space="0" w:color="auto"/>
          </w:divBdr>
        </w:div>
        <w:div w:id="1256785007">
          <w:marLeft w:val="0"/>
          <w:marRight w:val="0"/>
          <w:marTop w:val="0"/>
          <w:marBottom w:val="0"/>
          <w:divBdr>
            <w:top w:val="none" w:sz="0" w:space="0" w:color="auto"/>
            <w:left w:val="none" w:sz="0" w:space="0" w:color="auto"/>
            <w:bottom w:val="none" w:sz="0" w:space="0" w:color="auto"/>
            <w:right w:val="none" w:sz="0" w:space="0" w:color="auto"/>
          </w:divBdr>
        </w:div>
        <w:div w:id="407114533">
          <w:marLeft w:val="0"/>
          <w:marRight w:val="0"/>
          <w:marTop w:val="0"/>
          <w:marBottom w:val="0"/>
          <w:divBdr>
            <w:top w:val="none" w:sz="0" w:space="0" w:color="auto"/>
            <w:left w:val="none" w:sz="0" w:space="0" w:color="auto"/>
            <w:bottom w:val="none" w:sz="0" w:space="0" w:color="auto"/>
            <w:right w:val="none" w:sz="0" w:space="0" w:color="auto"/>
          </w:divBdr>
        </w:div>
        <w:div w:id="222063823">
          <w:marLeft w:val="0"/>
          <w:marRight w:val="0"/>
          <w:marTop w:val="0"/>
          <w:marBottom w:val="0"/>
          <w:divBdr>
            <w:top w:val="none" w:sz="0" w:space="0" w:color="auto"/>
            <w:left w:val="none" w:sz="0" w:space="0" w:color="auto"/>
            <w:bottom w:val="none" w:sz="0" w:space="0" w:color="auto"/>
            <w:right w:val="none" w:sz="0" w:space="0" w:color="auto"/>
          </w:divBdr>
        </w:div>
        <w:div w:id="1831170229">
          <w:marLeft w:val="0"/>
          <w:marRight w:val="0"/>
          <w:marTop w:val="0"/>
          <w:marBottom w:val="0"/>
          <w:divBdr>
            <w:top w:val="none" w:sz="0" w:space="0" w:color="auto"/>
            <w:left w:val="none" w:sz="0" w:space="0" w:color="auto"/>
            <w:bottom w:val="none" w:sz="0" w:space="0" w:color="auto"/>
            <w:right w:val="none" w:sz="0" w:space="0" w:color="auto"/>
          </w:divBdr>
        </w:div>
        <w:div w:id="2013140106">
          <w:marLeft w:val="0"/>
          <w:marRight w:val="0"/>
          <w:marTop w:val="0"/>
          <w:marBottom w:val="0"/>
          <w:divBdr>
            <w:top w:val="none" w:sz="0" w:space="0" w:color="auto"/>
            <w:left w:val="none" w:sz="0" w:space="0" w:color="auto"/>
            <w:bottom w:val="none" w:sz="0" w:space="0" w:color="auto"/>
            <w:right w:val="none" w:sz="0" w:space="0" w:color="auto"/>
          </w:divBdr>
        </w:div>
        <w:div w:id="268658475">
          <w:marLeft w:val="0"/>
          <w:marRight w:val="0"/>
          <w:marTop w:val="0"/>
          <w:marBottom w:val="0"/>
          <w:divBdr>
            <w:top w:val="none" w:sz="0" w:space="0" w:color="auto"/>
            <w:left w:val="none" w:sz="0" w:space="0" w:color="auto"/>
            <w:bottom w:val="none" w:sz="0" w:space="0" w:color="auto"/>
            <w:right w:val="none" w:sz="0" w:space="0" w:color="auto"/>
          </w:divBdr>
        </w:div>
        <w:div w:id="2063097021">
          <w:marLeft w:val="0"/>
          <w:marRight w:val="0"/>
          <w:marTop w:val="0"/>
          <w:marBottom w:val="0"/>
          <w:divBdr>
            <w:top w:val="none" w:sz="0" w:space="0" w:color="auto"/>
            <w:left w:val="none" w:sz="0" w:space="0" w:color="auto"/>
            <w:bottom w:val="none" w:sz="0" w:space="0" w:color="auto"/>
            <w:right w:val="none" w:sz="0" w:space="0" w:color="auto"/>
          </w:divBdr>
        </w:div>
        <w:div w:id="1499732287">
          <w:marLeft w:val="0"/>
          <w:marRight w:val="0"/>
          <w:marTop w:val="0"/>
          <w:marBottom w:val="0"/>
          <w:divBdr>
            <w:top w:val="none" w:sz="0" w:space="0" w:color="auto"/>
            <w:left w:val="none" w:sz="0" w:space="0" w:color="auto"/>
            <w:bottom w:val="none" w:sz="0" w:space="0" w:color="auto"/>
            <w:right w:val="none" w:sz="0" w:space="0" w:color="auto"/>
          </w:divBdr>
        </w:div>
        <w:div w:id="633566310">
          <w:marLeft w:val="0"/>
          <w:marRight w:val="0"/>
          <w:marTop w:val="0"/>
          <w:marBottom w:val="0"/>
          <w:divBdr>
            <w:top w:val="none" w:sz="0" w:space="0" w:color="auto"/>
            <w:left w:val="none" w:sz="0" w:space="0" w:color="auto"/>
            <w:bottom w:val="none" w:sz="0" w:space="0" w:color="auto"/>
            <w:right w:val="none" w:sz="0" w:space="0" w:color="auto"/>
          </w:divBdr>
        </w:div>
        <w:div w:id="535772343">
          <w:marLeft w:val="0"/>
          <w:marRight w:val="0"/>
          <w:marTop w:val="0"/>
          <w:marBottom w:val="0"/>
          <w:divBdr>
            <w:top w:val="none" w:sz="0" w:space="0" w:color="auto"/>
            <w:left w:val="none" w:sz="0" w:space="0" w:color="auto"/>
            <w:bottom w:val="none" w:sz="0" w:space="0" w:color="auto"/>
            <w:right w:val="none" w:sz="0" w:space="0" w:color="auto"/>
          </w:divBdr>
        </w:div>
        <w:div w:id="1349260747">
          <w:marLeft w:val="0"/>
          <w:marRight w:val="0"/>
          <w:marTop w:val="0"/>
          <w:marBottom w:val="0"/>
          <w:divBdr>
            <w:top w:val="none" w:sz="0" w:space="0" w:color="auto"/>
            <w:left w:val="none" w:sz="0" w:space="0" w:color="auto"/>
            <w:bottom w:val="none" w:sz="0" w:space="0" w:color="auto"/>
            <w:right w:val="none" w:sz="0" w:space="0" w:color="auto"/>
          </w:divBdr>
        </w:div>
        <w:div w:id="315571512">
          <w:marLeft w:val="0"/>
          <w:marRight w:val="0"/>
          <w:marTop w:val="0"/>
          <w:marBottom w:val="0"/>
          <w:divBdr>
            <w:top w:val="none" w:sz="0" w:space="0" w:color="auto"/>
            <w:left w:val="none" w:sz="0" w:space="0" w:color="auto"/>
            <w:bottom w:val="none" w:sz="0" w:space="0" w:color="auto"/>
            <w:right w:val="none" w:sz="0" w:space="0" w:color="auto"/>
          </w:divBdr>
        </w:div>
        <w:div w:id="618029312">
          <w:marLeft w:val="0"/>
          <w:marRight w:val="0"/>
          <w:marTop w:val="0"/>
          <w:marBottom w:val="0"/>
          <w:divBdr>
            <w:top w:val="none" w:sz="0" w:space="0" w:color="auto"/>
            <w:left w:val="none" w:sz="0" w:space="0" w:color="auto"/>
            <w:bottom w:val="none" w:sz="0" w:space="0" w:color="auto"/>
            <w:right w:val="none" w:sz="0" w:space="0" w:color="auto"/>
          </w:divBdr>
        </w:div>
        <w:div w:id="1908690728">
          <w:marLeft w:val="0"/>
          <w:marRight w:val="0"/>
          <w:marTop w:val="0"/>
          <w:marBottom w:val="0"/>
          <w:divBdr>
            <w:top w:val="none" w:sz="0" w:space="0" w:color="auto"/>
            <w:left w:val="none" w:sz="0" w:space="0" w:color="auto"/>
            <w:bottom w:val="none" w:sz="0" w:space="0" w:color="auto"/>
            <w:right w:val="none" w:sz="0" w:space="0" w:color="auto"/>
          </w:divBdr>
        </w:div>
        <w:div w:id="1301380025">
          <w:marLeft w:val="0"/>
          <w:marRight w:val="0"/>
          <w:marTop w:val="0"/>
          <w:marBottom w:val="0"/>
          <w:divBdr>
            <w:top w:val="none" w:sz="0" w:space="0" w:color="auto"/>
            <w:left w:val="none" w:sz="0" w:space="0" w:color="auto"/>
            <w:bottom w:val="none" w:sz="0" w:space="0" w:color="auto"/>
            <w:right w:val="none" w:sz="0" w:space="0" w:color="auto"/>
          </w:divBdr>
        </w:div>
        <w:div w:id="143206397">
          <w:marLeft w:val="0"/>
          <w:marRight w:val="0"/>
          <w:marTop w:val="0"/>
          <w:marBottom w:val="0"/>
          <w:divBdr>
            <w:top w:val="none" w:sz="0" w:space="0" w:color="auto"/>
            <w:left w:val="none" w:sz="0" w:space="0" w:color="auto"/>
            <w:bottom w:val="none" w:sz="0" w:space="0" w:color="auto"/>
            <w:right w:val="none" w:sz="0" w:space="0" w:color="auto"/>
          </w:divBdr>
        </w:div>
        <w:div w:id="631638990">
          <w:marLeft w:val="0"/>
          <w:marRight w:val="0"/>
          <w:marTop w:val="0"/>
          <w:marBottom w:val="0"/>
          <w:divBdr>
            <w:top w:val="none" w:sz="0" w:space="0" w:color="auto"/>
            <w:left w:val="none" w:sz="0" w:space="0" w:color="auto"/>
            <w:bottom w:val="none" w:sz="0" w:space="0" w:color="auto"/>
            <w:right w:val="none" w:sz="0" w:space="0" w:color="auto"/>
          </w:divBdr>
        </w:div>
        <w:div w:id="1513646873">
          <w:marLeft w:val="0"/>
          <w:marRight w:val="0"/>
          <w:marTop w:val="0"/>
          <w:marBottom w:val="0"/>
          <w:divBdr>
            <w:top w:val="none" w:sz="0" w:space="0" w:color="auto"/>
            <w:left w:val="none" w:sz="0" w:space="0" w:color="auto"/>
            <w:bottom w:val="none" w:sz="0" w:space="0" w:color="auto"/>
            <w:right w:val="none" w:sz="0" w:space="0" w:color="auto"/>
          </w:divBdr>
        </w:div>
        <w:div w:id="914121808">
          <w:marLeft w:val="0"/>
          <w:marRight w:val="0"/>
          <w:marTop w:val="0"/>
          <w:marBottom w:val="0"/>
          <w:divBdr>
            <w:top w:val="none" w:sz="0" w:space="0" w:color="auto"/>
            <w:left w:val="none" w:sz="0" w:space="0" w:color="auto"/>
            <w:bottom w:val="none" w:sz="0" w:space="0" w:color="auto"/>
            <w:right w:val="none" w:sz="0" w:space="0" w:color="auto"/>
          </w:divBdr>
        </w:div>
        <w:div w:id="125319796">
          <w:marLeft w:val="0"/>
          <w:marRight w:val="0"/>
          <w:marTop w:val="0"/>
          <w:marBottom w:val="0"/>
          <w:divBdr>
            <w:top w:val="none" w:sz="0" w:space="0" w:color="auto"/>
            <w:left w:val="none" w:sz="0" w:space="0" w:color="auto"/>
            <w:bottom w:val="none" w:sz="0" w:space="0" w:color="auto"/>
            <w:right w:val="none" w:sz="0" w:space="0" w:color="auto"/>
          </w:divBdr>
        </w:div>
        <w:div w:id="239755065">
          <w:marLeft w:val="0"/>
          <w:marRight w:val="0"/>
          <w:marTop w:val="0"/>
          <w:marBottom w:val="0"/>
          <w:divBdr>
            <w:top w:val="none" w:sz="0" w:space="0" w:color="auto"/>
            <w:left w:val="none" w:sz="0" w:space="0" w:color="auto"/>
            <w:bottom w:val="none" w:sz="0" w:space="0" w:color="auto"/>
            <w:right w:val="none" w:sz="0" w:space="0" w:color="auto"/>
          </w:divBdr>
        </w:div>
      </w:divsChild>
    </w:div>
    <w:div w:id="1100641166">
      <w:bodyDiv w:val="1"/>
      <w:marLeft w:val="0"/>
      <w:marRight w:val="0"/>
      <w:marTop w:val="0"/>
      <w:marBottom w:val="0"/>
      <w:divBdr>
        <w:top w:val="none" w:sz="0" w:space="0" w:color="auto"/>
        <w:left w:val="none" w:sz="0" w:space="0" w:color="auto"/>
        <w:bottom w:val="none" w:sz="0" w:space="0" w:color="auto"/>
        <w:right w:val="none" w:sz="0" w:space="0" w:color="auto"/>
      </w:divBdr>
      <w:divsChild>
        <w:div w:id="1288194828">
          <w:marLeft w:val="0"/>
          <w:marRight w:val="0"/>
          <w:marTop w:val="0"/>
          <w:marBottom w:val="0"/>
          <w:divBdr>
            <w:top w:val="none" w:sz="0" w:space="0" w:color="auto"/>
            <w:left w:val="none" w:sz="0" w:space="0" w:color="auto"/>
            <w:bottom w:val="none" w:sz="0" w:space="0" w:color="auto"/>
            <w:right w:val="none" w:sz="0" w:space="0" w:color="auto"/>
          </w:divBdr>
        </w:div>
        <w:div w:id="842161842">
          <w:marLeft w:val="0"/>
          <w:marRight w:val="0"/>
          <w:marTop w:val="0"/>
          <w:marBottom w:val="0"/>
          <w:divBdr>
            <w:top w:val="none" w:sz="0" w:space="0" w:color="auto"/>
            <w:left w:val="none" w:sz="0" w:space="0" w:color="auto"/>
            <w:bottom w:val="none" w:sz="0" w:space="0" w:color="auto"/>
            <w:right w:val="none" w:sz="0" w:space="0" w:color="auto"/>
          </w:divBdr>
        </w:div>
        <w:div w:id="1871919519">
          <w:marLeft w:val="0"/>
          <w:marRight w:val="0"/>
          <w:marTop w:val="0"/>
          <w:marBottom w:val="0"/>
          <w:divBdr>
            <w:top w:val="none" w:sz="0" w:space="0" w:color="auto"/>
            <w:left w:val="none" w:sz="0" w:space="0" w:color="auto"/>
            <w:bottom w:val="none" w:sz="0" w:space="0" w:color="auto"/>
            <w:right w:val="none" w:sz="0" w:space="0" w:color="auto"/>
          </w:divBdr>
        </w:div>
        <w:div w:id="421999438">
          <w:marLeft w:val="0"/>
          <w:marRight w:val="0"/>
          <w:marTop w:val="0"/>
          <w:marBottom w:val="0"/>
          <w:divBdr>
            <w:top w:val="none" w:sz="0" w:space="0" w:color="auto"/>
            <w:left w:val="none" w:sz="0" w:space="0" w:color="auto"/>
            <w:bottom w:val="none" w:sz="0" w:space="0" w:color="auto"/>
            <w:right w:val="none" w:sz="0" w:space="0" w:color="auto"/>
          </w:divBdr>
        </w:div>
        <w:div w:id="1006132018">
          <w:marLeft w:val="0"/>
          <w:marRight w:val="0"/>
          <w:marTop w:val="0"/>
          <w:marBottom w:val="0"/>
          <w:divBdr>
            <w:top w:val="none" w:sz="0" w:space="0" w:color="auto"/>
            <w:left w:val="none" w:sz="0" w:space="0" w:color="auto"/>
            <w:bottom w:val="none" w:sz="0" w:space="0" w:color="auto"/>
            <w:right w:val="none" w:sz="0" w:space="0" w:color="auto"/>
          </w:divBdr>
        </w:div>
        <w:div w:id="1056315612">
          <w:marLeft w:val="0"/>
          <w:marRight w:val="0"/>
          <w:marTop w:val="0"/>
          <w:marBottom w:val="0"/>
          <w:divBdr>
            <w:top w:val="none" w:sz="0" w:space="0" w:color="auto"/>
            <w:left w:val="none" w:sz="0" w:space="0" w:color="auto"/>
            <w:bottom w:val="none" w:sz="0" w:space="0" w:color="auto"/>
            <w:right w:val="none" w:sz="0" w:space="0" w:color="auto"/>
          </w:divBdr>
        </w:div>
        <w:div w:id="1227258476">
          <w:marLeft w:val="0"/>
          <w:marRight w:val="0"/>
          <w:marTop w:val="0"/>
          <w:marBottom w:val="0"/>
          <w:divBdr>
            <w:top w:val="none" w:sz="0" w:space="0" w:color="auto"/>
            <w:left w:val="none" w:sz="0" w:space="0" w:color="auto"/>
            <w:bottom w:val="none" w:sz="0" w:space="0" w:color="auto"/>
            <w:right w:val="none" w:sz="0" w:space="0" w:color="auto"/>
          </w:divBdr>
        </w:div>
        <w:div w:id="846209552">
          <w:marLeft w:val="0"/>
          <w:marRight w:val="0"/>
          <w:marTop w:val="0"/>
          <w:marBottom w:val="0"/>
          <w:divBdr>
            <w:top w:val="none" w:sz="0" w:space="0" w:color="auto"/>
            <w:left w:val="none" w:sz="0" w:space="0" w:color="auto"/>
            <w:bottom w:val="none" w:sz="0" w:space="0" w:color="auto"/>
            <w:right w:val="none" w:sz="0" w:space="0" w:color="auto"/>
          </w:divBdr>
        </w:div>
        <w:div w:id="1575431431">
          <w:marLeft w:val="0"/>
          <w:marRight w:val="0"/>
          <w:marTop w:val="0"/>
          <w:marBottom w:val="0"/>
          <w:divBdr>
            <w:top w:val="none" w:sz="0" w:space="0" w:color="auto"/>
            <w:left w:val="none" w:sz="0" w:space="0" w:color="auto"/>
            <w:bottom w:val="none" w:sz="0" w:space="0" w:color="auto"/>
            <w:right w:val="none" w:sz="0" w:space="0" w:color="auto"/>
          </w:divBdr>
        </w:div>
        <w:div w:id="1820345270">
          <w:marLeft w:val="0"/>
          <w:marRight w:val="0"/>
          <w:marTop w:val="0"/>
          <w:marBottom w:val="0"/>
          <w:divBdr>
            <w:top w:val="none" w:sz="0" w:space="0" w:color="auto"/>
            <w:left w:val="none" w:sz="0" w:space="0" w:color="auto"/>
            <w:bottom w:val="none" w:sz="0" w:space="0" w:color="auto"/>
            <w:right w:val="none" w:sz="0" w:space="0" w:color="auto"/>
          </w:divBdr>
        </w:div>
        <w:div w:id="756441237">
          <w:marLeft w:val="0"/>
          <w:marRight w:val="0"/>
          <w:marTop w:val="0"/>
          <w:marBottom w:val="0"/>
          <w:divBdr>
            <w:top w:val="none" w:sz="0" w:space="0" w:color="auto"/>
            <w:left w:val="none" w:sz="0" w:space="0" w:color="auto"/>
            <w:bottom w:val="none" w:sz="0" w:space="0" w:color="auto"/>
            <w:right w:val="none" w:sz="0" w:space="0" w:color="auto"/>
          </w:divBdr>
        </w:div>
        <w:div w:id="1198158000">
          <w:marLeft w:val="0"/>
          <w:marRight w:val="0"/>
          <w:marTop w:val="0"/>
          <w:marBottom w:val="0"/>
          <w:divBdr>
            <w:top w:val="none" w:sz="0" w:space="0" w:color="auto"/>
            <w:left w:val="none" w:sz="0" w:space="0" w:color="auto"/>
            <w:bottom w:val="none" w:sz="0" w:space="0" w:color="auto"/>
            <w:right w:val="none" w:sz="0" w:space="0" w:color="auto"/>
          </w:divBdr>
        </w:div>
        <w:div w:id="1259219112">
          <w:marLeft w:val="0"/>
          <w:marRight w:val="0"/>
          <w:marTop w:val="0"/>
          <w:marBottom w:val="0"/>
          <w:divBdr>
            <w:top w:val="none" w:sz="0" w:space="0" w:color="auto"/>
            <w:left w:val="none" w:sz="0" w:space="0" w:color="auto"/>
            <w:bottom w:val="none" w:sz="0" w:space="0" w:color="auto"/>
            <w:right w:val="none" w:sz="0" w:space="0" w:color="auto"/>
          </w:divBdr>
        </w:div>
        <w:div w:id="1349790044">
          <w:marLeft w:val="0"/>
          <w:marRight w:val="0"/>
          <w:marTop w:val="0"/>
          <w:marBottom w:val="0"/>
          <w:divBdr>
            <w:top w:val="none" w:sz="0" w:space="0" w:color="auto"/>
            <w:left w:val="none" w:sz="0" w:space="0" w:color="auto"/>
            <w:bottom w:val="none" w:sz="0" w:space="0" w:color="auto"/>
            <w:right w:val="none" w:sz="0" w:space="0" w:color="auto"/>
          </w:divBdr>
        </w:div>
        <w:div w:id="1233275303">
          <w:marLeft w:val="0"/>
          <w:marRight w:val="0"/>
          <w:marTop w:val="0"/>
          <w:marBottom w:val="0"/>
          <w:divBdr>
            <w:top w:val="none" w:sz="0" w:space="0" w:color="auto"/>
            <w:left w:val="none" w:sz="0" w:space="0" w:color="auto"/>
            <w:bottom w:val="none" w:sz="0" w:space="0" w:color="auto"/>
            <w:right w:val="none" w:sz="0" w:space="0" w:color="auto"/>
          </w:divBdr>
        </w:div>
        <w:div w:id="886062170">
          <w:marLeft w:val="0"/>
          <w:marRight w:val="0"/>
          <w:marTop w:val="0"/>
          <w:marBottom w:val="0"/>
          <w:divBdr>
            <w:top w:val="none" w:sz="0" w:space="0" w:color="auto"/>
            <w:left w:val="none" w:sz="0" w:space="0" w:color="auto"/>
            <w:bottom w:val="none" w:sz="0" w:space="0" w:color="auto"/>
            <w:right w:val="none" w:sz="0" w:space="0" w:color="auto"/>
          </w:divBdr>
        </w:div>
        <w:div w:id="1383016905">
          <w:marLeft w:val="0"/>
          <w:marRight w:val="0"/>
          <w:marTop w:val="0"/>
          <w:marBottom w:val="0"/>
          <w:divBdr>
            <w:top w:val="none" w:sz="0" w:space="0" w:color="auto"/>
            <w:left w:val="none" w:sz="0" w:space="0" w:color="auto"/>
            <w:bottom w:val="none" w:sz="0" w:space="0" w:color="auto"/>
            <w:right w:val="none" w:sz="0" w:space="0" w:color="auto"/>
          </w:divBdr>
        </w:div>
        <w:div w:id="232283271">
          <w:marLeft w:val="0"/>
          <w:marRight w:val="0"/>
          <w:marTop w:val="0"/>
          <w:marBottom w:val="0"/>
          <w:divBdr>
            <w:top w:val="none" w:sz="0" w:space="0" w:color="auto"/>
            <w:left w:val="none" w:sz="0" w:space="0" w:color="auto"/>
            <w:bottom w:val="none" w:sz="0" w:space="0" w:color="auto"/>
            <w:right w:val="none" w:sz="0" w:space="0" w:color="auto"/>
          </w:divBdr>
        </w:div>
      </w:divsChild>
    </w:div>
    <w:div w:id="1128160962">
      <w:bodyDiv w:val="1"/>
      <w:marLeft w:val="0"/>
      <w:marRight w:val="0"/>
      <w:marTop w:val="0"/>
      <w:marBottom w:val="0"/>
      <w:divBdr>
        <w:top w:val="none" w:sz="0" w:space="0" w:color="auto"/>
        <w:left w:val="none" w:sz="0" w:space="0" w:color="auto"/>
        <w:bottom w:val="none" w:sz="0" w:space="0" w:color="auto"/>
        <w:right w:val="none" w:sz="0" w:space="0" w:color="auto"/>
      </w:divBdr>
      <w:divsChild>
        <w:div w:id="1639531506">
          <w:marLeft w:val="0"/>
          <w:marRight w:val="0"/>
          <w:marTop w:val="0"/>
          <w:marBottom w:val="0"/>
          <w:divBdr>
            <w:top w:val="none" w:sz="0" w:space="0" w:color="auto"/>
            <w:left w:val="none" w:sz="0" w:space="0" w:color="auto"/>
            <w:bottom w:val="none" w:sz="0" w:space="0" w:color="auto"/>
            <w:right w:val="none" w:sz="0" w:space="0" w:color="auto"/>
          </w:divBdr>
        </w:div>
        <w:div w:id="1156918850">
          <w:marLeft w:val="0"/>
          <w:marRight w:val="0"/>
          <w:marTop w:val="0"/>
          <w:marBottom w:val="0"/>
          <w:divBdr>
            <w:top w:val="none" w:sz="0" w:space="0" w:color="auto"/>
            <w:left w:val="none" w:sz="0" w:space="0" w:color="auto"/>
            <w:bottom w:val="none" w:sz="0" w:space="0" w:color="auto"/>
            <w:right w:val="none" w:sz="0" w:space="0" w:color="auto"/>
          </w:divBdr>
        </w:div>
        <w:div w:id="1008094953">
          <w:marLeft w:val="0"/>
          <w:marRight w:val="0"/>
          <w:marTop w:val="0"/>
          <w:marBottom w:val="0"/>
          <w:divBdr>
            <w:top w:val="none" w:sz="0" w:space="0" w:color="auto"/>
            <w:left w:val="none" w:sz="0" w:space="0" w:color="auto"/>
            <w:bottom w:val="none" w:sz="0" w:space="0" w:color="auto"/>
            <w:right w:val="none" w:sz="0" w:space="0" w:color="auto"/>
          </w:divBdr>
        </w:div>
        <w:div w:id="1529029319">
          <w:marLeft w:val="0"/>
          <w:marRight w:val="0"/>
          <w:marTop w:val="0"/>
          <w:marBottom w:val="0"/>
          <w:divBdr>
            <w:top w:val="none" w:sz="0" w:space="0" w:color="auto"/>
            <w:left w:val="none" w:sz="0" w:space="0" w:color="auto"/>
            <w:bottom w:val="none" w:sz="0" w:space="0" w:color="auto"/>
            <w:right w:val="none" w:sz="0" w:space="0" w:color="auto"/>
          </w:divBdr>
        </w:div>
        <w:div w:id="1242131899">
          <w:marLeft w:val="0"/>
          <w:marRight w:val="0"/>
          <w:marTop w:val="0"/>
          <w:marBottom w:val="0"/>
          <w:divBdr>
            <w:top w:val="none" w:sz="0" w:space="0" w:color="auto"/>
            <w:left w:val="none" w:sz="0" w:space="0" w:color="auto"/>
            <w:bottom w:val="none" w:sz="0" w:space="0" w:color="auto"/>
            <w:right w:val="none" w:sz="0" w:space="0" w:color="auto"/>
          </w:divBdr>
        </w:div>
        <w:div w:id="1197306483">
          <w:marLeft w:val="0"/>
          <w:marRight w:val="0"/>
          <w:marTop w:val="0"/>
          <w:marBottom w:val="0"/>
          <w:divBdr>
            <w:top w:val="none" w:sz="0" w:space="0" w:color="auto"/>
            <w:left w:val="none" w:sz="0" w:space="0" w:color="auto"/>
            <w:bottom w:val="none" w:sz="0" w:space="0" w:color="auto"/>
            <w:right w:val="none" w:sz="0" w:space="0" w:color="auto"/>
          </w:divBdr>
        </w:div>
        <w:div w:id="1436287885">
          <w:marLeft w:val="0"/>
          <w:marRight w:val="0"/>
          <w:marTop w:val="0"/>
          <w:marBottom w:val="0"/>
          <w:divBdr>
            <w:top w:val="none" w:sz="0" w:space="0" w:color="auto"/>
            <w:left w:val="none" w:sz="0" w:space="0" w:color="auto"/>
            <w:bottom w:val="none" w:sz="0" w:space="0" w:color="auto"/>
            <w:right w:val="none" w:sz="0" w:space="0" w:color="auto"/>
          </w:divBdr>
        </w:div>
        <w:div w:id="1040476059">
          <w:marLeft w:val="0"/>
          <w:marRight w:val="0"/>
          <w:marTop w:val="0"/>
          <w:marBottom w:val="0"/>
          <w:divBdr>
            <w:top w:val="none" w:sz="0" w:space="0" w:color="auto"/>
            <w:left w:val="none" w:sz="0" w:space="0" w:color="auto"/>
            <w:bottom w:val="none" w:sz="0" w:space="0" w:color="auto"/>
            <w:right w:val="none" w:sz="0" w:space="0" w:color="auto"/>
          </w:divBdr>
        </w:div>
      </w:divsChild>
    </w:div>
    <w:div w:id="1152328502">
      <w:bodyDiv w:val="1"/>
      <w:marLeft w:val="0"/>
      <w:marRight w:val="0"/>
      <w:marTop w:val="0"/>
      <w:marBottom w:val="0"/>
      <w:divBdr>
        <w:top w:val="none" w:sz="0" w:space="0" w:color="auto"/>
        <w:left w:val="none" w:sz="0" w:space="0" w:color="auto"/>
        <w:bottom w:val="none" w:sz="0" w:space="0" w:color="auto"/>
        <w:right w:val="none" w:sz="0" w:space="0" w:color="auto"/>
      </w:divBdr>
      <w:divsChild>
        <w:div w:id="1661616386">
          <w:marLeft w:val="0"/>
          <w:marRight w:val="0"/>
          <w:marTop w:val="0"/>
          <w:marBottom w:val="0"/>
          <w:divBdr>
            <w:top w:val="none" w:sz="0" w:space="0" w:color="auto"/>
            <w:left w:val="none" w:sz="0" w:space="0" w:color="auto"/>
            <w:bottom w:val="none" w:sz="0" w:space="0" w:color="auto"/>
            <w:right w:val="none" w:sz="0" w:space="0" w:color="auto"/>
          </w:divBdr>
        </w:div>
        <w:div w:id="151990830">
          <w:marLeft w:val="0"/>
          <w:marRight w:val="0"/>
          <w:marTop w:val="0"/>
          <w:marBottom w:val="0"/>
          <w:divBdr>
            <w:top w:val="none" w:sz="0" w:space="0" w:color="auto"/>
            <w:left w:val="none" w:sz="0" w:space="0" w:color="auto"/>
            <w:bottom w:val="none" w:sz="0" w:space="0" w:color="auto"/>
            <w:right w:val="none" w:sz="0" w:space="0" w:color="auto"/>
          </w:divBdr>
        </w:div>
        <w:div w:id="833568817">
          <w:marLeft w:val="0"/>
          <w:marRight w:val="0"/>
          <w:marTop w:val="0"/>
          <w:marBottom w:val="0"/>
          <w:divBdr>
            <w:top w:val="none" w:sz="0" w:space="0" w:color="auto"/>
            <w:left w:val="none" w:sz="0" w:space="0" w:color="auto"/>
            <w:bottom w:val="none" w:sz="0" w:space="0" w:color="auto"/>
            <w:right w:val="none" w:sz="0" w:space="0" w:color="auto"/>
          </w:divBdr>
        </w:div>
        <w:div w:id="720639528">
          <w:marLeft w:val="0"/>
          <w:marRight w:val="0"/>
          <w:marTop w:val="0"/>
          <w:marBottom w:val="0"/>
          <w:divBdr>
            <w:top w:val="none" w:sz="0" w:space="0" w:color="auto"/>
            <w:left w:val="none" w:sz="0" w:space="0" w:color="auto"/>
            <w:bottom w:val="none" w:sz="0" w:space="0" w:color="auto"/>
            <w:right w:val="none" w:sz="0" w:space="0" w:color="auto"/>
          </w:divBdr>
        </w:div>
        <w:div w:id="2143963728">
          <w:marLeft w:val="0"/>
          <w:marRight w:val="0"/>
          <w:marTop w:val="0"/>
          <w:marBottom w:val="0"/>
          <w:divBdr>
            <w:top w:val="none" w:sz="0" w:space="0" w:color="auto"/>
            <w:left w:val="none" w:sz="0" w:space="0" w:color="auto"/>
            <w:bottom w:val="none" w:sz="0" w:space="0" w:color="auto"/>
            <w:right w:val="none" w:sz="0" w:space="0" w:color="auto"/>
          </w:divBdr>
        </w:div>
        <w:div w:id="1943413306">
          <w:marLeft w:val="0"/>
          <w:marRight w:val="0"/>
          <w:marTop w:val="0"/>
          <w:marBottom w:val="0"/>
          <w:divBdr>
            <w:top w:val="none" w:sz="0" w:space="0" w:color="auto"/>
            <w:left w:val="none" w:sz="0" w:space="0" w:color="auto"/>
            <w:bottom w:val="none" w:sz="0" w:space="0" w:color="auto"/>
            <w:right w:val="none" w:sz="0" w:space="0" w:color="auto"/>
          </w:divBdr>
        </w:div>
        <w:div w:id="767120188">
          <w:marLeft w:val="0"/>
          <w:marRight w:val="0"/>
          <w:marTop w:val="0"/>
          <w:marBottom w:val="0"/>
          <w:divBdr>
            <w:top w:val="none" w:sz="0" w:space="0" w:color="auto"/>
            <w:left w:val="none" w:sz="0" w:space="0" w:color="auto"/>
            <w:bottom w:val="none" w:sz="0" w:space="0" w:color="auto"/>
            <w:right w:val="none" w:sz="0" w:space="0" w:color="auto"/>
          </w:divBdr>
        </w:div>
        <w:div w:id="1468401162">
          <w:marLeft w:val="0"/>
          <w:marRight w:val="0"/>
          <w:marTop w:val="0"/>
          <w:marBottom w:val="0"/>
          <w:divBdr>
            <w:top w:val="none" w:sz="0" w:space="0" w:color="auto"/>
            <w:left w:val="none" w:sz="0" w:space="0" w:color="auto"/>
            <w:bottom w:val="none" w:sz="0" w:space="0" w:color="auto"/>
            <w:right w:val="none" w:sz="0" w:space="0" w:color="auto"/>
          </w:divBdr>
        </w:div>
        <w:div w:id="1178808949">
          <w:marLeft w:val="0"/>
          <w:marRight w:val="0"/>
          <w:marTop w:val="0"/>
          <w:marBottom w:val="0"/>
          <w:divBdr>
            <w:top w:val="none" w:sz="0" w:space="0" w:color="auto"/>
            <w:left w:val="none" w:sz="0" w:space="0" w:color="auto"/>
            <w:bottom w:val="none" w:sz="0" w:space="0" w:color="auto"/>
            <w:right w:val="none" w:sz="0" w:space="0" w:color="auto"/>
          </w:divBdr>
        </w:div>
        <w:div w:id="1514950723">
          <w:marLeft w:val="0"/>
          <w:marRight w:val="0"/>
          <w:marTop w:val="0"/>
          <w:marBottom w:val="0"/>
          <w:divBdr>
            <w:top w:val="none" w:sz="0" w:space="0" w:color="auto"/>
            <w:left w:val="none" w:sz="0" w:space="0" w:color="auto"/>
            <w:bottom w:val="none" w:sz="0" w:space="0" w:color="auto"/>
            <w:right w:val="none" w:sz="0" w:space="0" w:color="auto"/>
          </w:divBdr>
        </w:div>
        <w:div w:id="731199849">
          <w:marLeft w:val="0"/>
          <w:marRight w:val="0"/>
          <w:marTop w:val="0"/>
          <w:marBottom w:val="0"/>
          <w:divBdr>
            <w:top w:val="none" w:sz="0" w:space="0" w:color="auto"/>
            <w:left w:val="none" w:sz="0" w:space="0" w:color="auto"/>
            <w:bottom w:val="none" w:sz="0" w:space="0" w:color="auto"/>
            <w:right w:val="none" w:sz="0" w:space="0" w:color="auto"/>
          </w:divBdr>
        </w:div>
        <w:div w:id="296035485">
          <w:marLeft w:val="0"/>
          <w:marRight w:val="0"/>
          <w:marTop w:val="0"/>
          <w:marBottom w:val="0"/>
          <w:divBdr>
            <w:top w:val="none" w:sz="0" w:space="0" w:color="auto"/>
            <w:left w:val="none" w:sz="0" w:space="0" w:color="auto"/>
            <w:bottom w:val="none" w:sz="0" w:space="0" w:color="auto"/>
            <w:right w:val="none" w:sz="0" w:space="0" w:color="auto"/>
          </w:divBdr>
        </w:div>
        <w:div w:id="612517960">
          <w:marLeft w:val="0"/>
          <w:marRight w:val="0"/>
          <w:marTop w:val="0"/>
          <w:marBottom w:val="0"/>
          <w:divBdr>
            <w:top w:val="none" w:sz="0" w:space="0" w:color="auto"/>
            <w:left w:val="none" w:sz="0" w:space="0" w:color="auto"/>
            <w:bottom w:val="none" w:sz="0" w:space="0" w:color="auto"/>
            <w:right w:val="none" w:sz="0" w:space="0" w:color="auto"/>
          </w:divBdr>
        </w:div>
        <w:div w:id="377241440">
          <w:marLeft w:val="0"/>
          <w:marRight w:val="0"/>
          <w:marTop w:val="0"/>
          <w:marBottom w:val="0"/>
          <w:divBdr>
            <w:top w:val="none" w:sz="0" w:space="0" w:color="auto"/>
            <w:left w:val="none" w:sz="0" w:space="0" w:color="auto"/>
            <w:bottom w:val="none" w:sz="0" w:space="0" w:color="auto"/>
            <w:right w:val="none" w:sz="0" w:space="0" w:color="auto"/>
          </w:divBdr>
        </w:div>
        <w:div w:id="1849173949">
          <w:marLeft w:val="0"/>
          <w:marRight w:val="0"/>
          <w:marTop w:val="0"/>
          <w:marBottom w:val="0"/>
          <w:divBdr>
            <w:top w:val="none" w:sz="0" w:space="0" w:color="auto"/>
            <w:left w:val="none" w:sz="0" w:space="0" w:color="auto"/>
            <w:bottom w:val="none" w:sz="0" w:space="0" w:color="auto"/>
            <w:right w:val="none" w:sz="0" w:space="0" w:color="auto"/>
          </w:divBdr>
        </w:div>
        <w:div w:id="598487099">
          <w:marLeft w:val="0"/>
          <w:marRight w:val="0"/>
          <w:marTop w:val="0"/>
          <w:marBottom w:val="0"/>
          <w:divBdr>
            <w:top w:val="none" w:sz="0" w:space="0" w:color="auto"/>
            <w:left w:val="none" w:sz="0" w:space="0" w:color="auto"/>
            <w:bottom w:val="none" w:sz="0" w:space="0" w:color="auto"/>
            <w:right w:val="none" w:sz="0" w:space="0" w:color="auto"/>
          </w:divBdr>
        </w:div>
        <w:div w:id="1268661337">
          <w:marLeft w:val="0"/>
          <w:marRight w:val="0"/>
          <w:marTop w:val="0"/>
          <w:marBottom w:val="0"/>
          <w:divBdr>
            <w:top w:val="none" w:sz="0" w:space="0" w:color="auto"/>
            <w:left w:val="none" w:sz="0" w:space="0" w:color="auto"/>
            <w:bottom w:val="none" w:sz="0" w:space="0" w:color="auto"/>
            <w:right w:val="none" w:sz="0" w:space="0" w:color="auto"/>
          </w:divBdr>
        </w:div>
        <w:div w:id="1003775796">
          <w:marLeft w:val="0"/>
          <w:marRight w:val="0"/>
          <w:marTop w:val="0"/>
          <w:marBottom w:val="0"/>
          <w:divBdr>
            <w:top w:val="none" w:sz="0" w:space="0" w:color="auto"/>
            <w:left w:val="none" w:sz="0" w:space="0" w:color="auto"/>
            <w:bottom w:val="none" w:sz="0" w:space="0" w:color="auto"/>
            <w:right w:val="none" w:sz="0" w:space="0" w:color="auto"/>
          </w:divBdr>
        </w:div>
        <w:div w:id="1340617548">
          <w:marLeft w:val="0"/>
          <w:marRight w:val="0"/>
          <w:marTop w:val="0"/>
          <w:marBottom w:val="0"/>
          <w:divBdr>
            <w:top w:val="none" w:sz="0" w:space="0" w:color="auto"/>
            <w:left w:val="none" w:sz="0" w:space="0" w:color="auto"/>
            <w:bottom w:val="none" w:sz="0" w:space="0" w:color="auto"/>
            <w:right w:val="none" w:sz="0" w:space="0" w:color="auto"/>
          </w:divBdr>
        </w:div>
        <w:div w:id="2093426656">
          <w:marLeft w:val="0"/>
          <w:marRight w:val="0"/>
          <w:marTop w:val="0"/>
          <w:marBottom w:val="0"/>
          <w:divBdr>
            <w:top w:val="none" w:sz="0" w:space="0" w:color="auto"/>
            <w:left w:val="none" w:sz="0" w:space="0" w:color="auto"/>
            <w:bottom w:val="none" w:sz="0" w:space="0" w:color="auto"/>
            <w:right w:val="none" w:sz="0" w:space="0" w:color="auto"/>
          </w:divBdr>
        </w:div>
        <w:div w:id="1101684314">
          <w:marLeft w:val="0"/>
          <w:marRight w:val="0"/>
          <w:marTop w:val="0"/>
          <w:marBottom w:val="0"/>
          <w:divBdr>
            <w:top w:val="none" w:sz="0" w:space="0" w:color="auto"/>
            <w:left w:val="none" w:sz="0" w:space="0" w:color="auto"/>
            <w:bottom w:val="none" w:sz="0" w:space="0" w:color="auto"/>
            <w:right w:val="none" w:sz="0" w:space="0" w:color="auto"/>
          </w:divBdr>
        </w:div>
        <w:div w:id="1440489282">
          <w:marLeft w:val="0"/>
          <w:marRight w:val="0"/>
          <w:marTop w:val="0"/>
          <w:marBottom w:val="0"/>
          <w:divBdr>
            <w:top w:val="none" w:sz="0" w:space="0" w:color="auto"/>
            <w:left w:val="none" w:sz="0" w:space="0" w:color="auto"/>
            <w:bottom w:val="none" w:sz="0" w:space="0" w:color="auto"/>
            <w:right w:val="none" w:sz="0" w:space="0" w:color="auto"/>
          </w:divBdr>
        </w:div>
        <w:div w:id="687101120">
          <w:marLeft w:val="0"/>
          <w:marRight w:val="0"/>
          <w:marTop w:val="0"/>
          <w:marBottom w:val="0"/>
          <w:divBdr>
            <w:top w:val="none" w:sz="0" w:space="0" w:color="auto"/>
            <w:left w:val="none" w:sz="0" w:space="0" w:color="auto"/>
            <w:bottom w:val="none" w:sz="0" w:space="0" w:color="auto"/>
            <w:right w:val="none" w:sz="0" w:space="0" w:color="auto"/>
          </w:divBdr>
        </w:div>
        <w:div w:id="1877353605">
          <w:marLeft w:val="0"/>
          <w:marRight w:val="0"/>
          <w:marTop w:val="0"/>
          <w:marBottom w:val="0"/>
          <w:divBdr>
            <w:top w:val="none" w:sz="0" w:space="0" w:color="auto"/>
            <w:left w:val="none" w:sz="0" w:space="0" w:color="auto"/>
            <w:bottom w:val="none" w:sz="0" w:space="0" w:color="auto"/>
            <w:right w:val="none" w:sz="0" w:space="0" w:color="auto"/>
          </w:divBdr>
        </w:div>
        <w:div w:id="479545090">
          <w:marLeft w:val="0"/>
          <w:marRight w:val="0"/>
          <w:marTop w:val="0"/>
          <w:marBottom w:val="0"/>
          <w:divBdr>
            <w:top w:val="none" w:sz="0" w:space="0" w:color="auto"/>
            <w:left w:val="none" w:sz="0" w:space="0" w:color="auto"/>
            <w:bottom w:val="none" w:sz="0" w:space="0" w:color="auto"/>
            <w:right w:val="none" w:sz="0" w:space="0" w:color="auto"/>
          </w:divBdr>
        </w:div>
        <w:div w:id="894392177">
          <w:marLeft w:val="0"/>
          <w:marRight w:val="0"/>
          <w:marTop w:val="0"/>
          <w:marBottom w:val="0"/>
          <w:divBdr>
            <w:top w:val="none" w:sz="0" w:space="0" w:color="auto"/>
            <w:left w:val="none" w:sz="0" w:space="0" w:color="auto"/>
            <w:bottom w:val="none" w:sz="0" w:space="0" w:color="auto"/>
            <w:right w:val="none" w:sz="0" w:space="0" w:color="auto"/>
          </w:divBdr>
        </w:div>
        <w:div w:id="472600651">
          <w:marLeft w:val="0"/>
          <w:marRight w:val="0"/>
          <w:marTop w:val="0"/>
          <w:marBottom w:val="0"/>
          <w:divBdr>
            <w:top w:val="none" w:sz="0" w:space="0" w:color="auto"/>
            <w:left w:val="none" w:sz="0" w:space="0" w:color="auto"/>
            <w:bottom w:val="none" w:sz="0" w:space="0" w:color="auto"/>
            <w:right w:val="none" w:sz="0" w:space="0" w:color="auto"/>
          </w:divBdr>
        </w:div>
        <w:div w:id="1686323984">
          <w:marLeft w:val="0"/>
          <w:marRight w:val="0"/>
          <w:marTop w:val="0"/>
          <w:marBottom w:val="0"/>
          <w:divBdr>
            <w:top w:val="none" w:sz="0" w:space="0" w:color="auto"/>
            <w:left w:val="none" w:sz="0" w:space="0" w:color="auto"/>
            <w:bottom w:val="none" w:sz="0" w:space="0" w:color="auto"/>
            <w:right w:val="none" w:sz="0" w:space="0" w:color="auto"/>
          </w:divBdr>
        </w:div>
        <w:div w:id="1206219528">
          <w:marLeft w:val="0"/>
          <w:marRight w:val="0"/>
          <w:marTop w:val="0"/>
          <w:marBottom w:val="0"/>
          <w:divBdr>
            <w:top w:val="none" w:sz="0" w:space="0" w:color="auto"/>
            <w:left w:val="none" w:sz="0" w:space="0" w:color="auto"/>
            <w:bottom w:val="none" w:sz="0" w:space="0" w:color="auto"/>
            <w:right w:val="none" w:sz="0" w:space="0" w:color="auto"/>
          </w:divBdr>
        </w:div>
        <w:div w:id="539325084">
          <w:marLeft w:val="0"/>
          <w:marRight w:val="0"/>
          <w:marTop w:val="0"/>
          <w:marBottom w:val="0"/>
          <w:divBdr>
            <w:top w:val="none" w:sz="0" w:space="0" w:color="auto"/>
            <w:left w:val="none" w:sz="0" w:space="0" w:color="auto"/>
            <w:bottom w:val="none" w:sz="0" w:space="0" w:color="auto"/>
            <w:right w:val="none" w:sz="0" w:space="0" w:color="auto"/>
          </w:divBdr>
        </w:div>
        <w:div w:id="2110470207">
          <w:marLeft w:val="0"/>
          <w:marRight w:val="0"/>
          <w:marTop w:val="0"/>
          <w:marBottom w:val="0"/>
          <w:divBdr>
            <w:top w:val="none" w:sz="0" w:space="0" w:color="auto"/>
            <w:left w:val="none" w:sz="0" w:space="0" w:color="auto"/>
            <w:bottom w:val="none" w:sz="0" w:space="0" w:color="auto"/>
            <w:right w:val="none" w:sz="0" w:space="0" w:color="auto"/>
          </w:divBdr>
        </w:div>
        <w:div w:id="1770075305">
          <w:marLeft w:val="0"/>
          <w:marRight w:val="0"/>
          <w:marTop w:val="0"/>
          <w:marBottom w:val="0"/>
          <w:divBdr>
            <w:top w:val="none" w:sz="0" w:space="0" w:color="auto"/>
            <w:left w:val="none" w:sz="0" w:space="0" w:color="auto"/>
            <w:bottom w:val="none" w:sz="0" w:space="0" w:color="auto"/>
            <w:right w:val="none" w:sz="0" w:space="0" w:color="auto"/>
          </w:divBdr>
        </w:div>
      </w:divsChild>
    </w:div>
    <w:div w:id="1174956787">
      <w:bodyDiv w:val="1"/>
      <w:marLeft w:val="0"/>
      <w:marRight w:val="0"/>
      <w:marTop w:val="0"/>
      <w:marBottom w:val="0"/>
      <w:divBdr>
        <w:top w:val="none" w:sz="0" w:space="0" w:color="auto"/>
        <w:left w:val="none" w:sz="0" w:space="0" w:color="auto"/>
        <w:bottom w:val="none" w:sz="0" w:space="0" w:color="auto"/>
        <w:right w:val="none" w:sz="0" w:space="0" w:color="auto"/>
      </w:divBdr>
    </w:div>
    <w:div w:id="1184249158">
      <w:bodyDiv w:val="1"/>
      <w:marLeft w:val="0"/>
      <w:marRight w:val="0"/>
      <w:marTop w:val="0"/>
      <w:marBottom w:val="0"/>
      <w:divBdr>
        <w:top w:val="none" w:sz="0" w:space="0" w:color="auto"/>
        <w:left w:val="none" w:sz="0" w:space="0" w:color="auto"/>
        <w:bottom w:val="none" w:sz="0" w:space="0" w:color="auto"/>
        <w:right w:val="none" w:sz="0" w:space="0" w:color="auto"/>
      </w:divBdr>
    </w:div>
    <w:div w:id="1226332532">
      <w:bodyDiv w:val="1"/>
      <w:marLeft w:val="0"/>
      <w:marRight w:val="0"/>
      <w:marTop w:val="0"/>
      <w:marBottom w:val="0"/>
      <w:divBdr>
        <w:top w:val="none" w:sz="0" w:space="0" w:color="auto"/>
        <w:left w:val="none" w:sz="0" w:space="0" w:color="auto"/>
        <w:bottom w:val="none" w:sz="0" w:space="0" w:color="auto"/>
        <w:right w:val="none" w:sz="0" w:space="0" w:color="auto"/>
      </w:divBdr>
      <w:divsChild>
        <w:div w:id="258952107">
          <w:marLeft w:val="0"/>
          <w:marRight w:val="0"/>
          <w:marTop w:val="0"/>
          <w:marBottom w:val="0"/>
          <w:divBdr>
            <w:top w:val="none" w:sz="0" w:space="0" w:color="auto"/>
            <w:left w:val="none" w:sz="0" w:space="0" w:color="auto"/>
            <w:bottom w:val="none" w:sz="0" w:space="0" w:color="auto"/>
            <w:right w:val="none" w:sz="0" w:space="0" w:color="auto"/>
          </w:divBdr>
        </w:div>
        <w:div w:id="115292500">
          <w:marLeft w:val="0"/>
          <w:marRight w:val="0"/>
          <w:marTop w:val="0"/>
          <w:marBottom w:val="0"/>
          <w:divBdr>
            <w:top w:val="none" w:sz="0" w:space="0" w:color="auto"/>
            <w:left w:val="none" w:sz="0" w:space="0" w:color="auto"/>
            <w:bottom w:val="none" w:sz="0" w:space="0" w:color="auto"/>
            <w:right w:val="none" w:sz="0" w:space="0" w:color="auto"/>
          </w:divBdr>
        </w:div>
        <w:div w:id="1666130434">
          <w:marLeft w:val="0"/>
          <w:marRight w:val="0"/>
          <w:marTop w:val="0"/>
          <w:marBottom w:val="0"/>
          <w:divBdr>
            <w:top w:val="none" w:sz="0" w:space="0" w:color="auto"/>
            <w:left w:val="none" w:sz="0" w:space="0" w:color="auto"/>
            <w:bottom w:val="none" w:sz="0" w:space="0" w:color="auto"/>
            <w:right w:val="none" w:sz="0" w:space="0" w:color="auto"/>
          </w:divBdr>
        </w:div>
        <w:div w:id="1114402127">
          <w:marLeft w:val="0"/>
          <w:marRight w:val="0"/>
          <w:marTop w:val="0"/>
          <w:marBottom w:val="0"/>
          <w:divBdr>
            <w:top w:val="none" w:sz="0" w:space="0" w:color="auto"/>
            <w:left w:val="none" w:sz="0" w:space="0" w:color="auto"/>
            <w:bottom w:val="none" w:sz="0" w:space="0" w:color="auto"/>
            <w:right w:val="none" w:sz="0" w:space="0" w:color="auto"/>
          </w:divBdr>
        </w:div>
        <w:div w:id="327056987">
          <w:marLeft w:val="0"/>
          <w:marRight w:val="0"/>
          <w:marTop w:val="0"/>
          <w:marBottom w:val="0"/>
          <w:divBdr>
            <w:top w:val="none" w:sz="0" w:space="0" w:color="auto"/>
            <w:left w:val="none" w:sz="0" w:space="0" w:color="auto"/>
            <w:bottom w:val="none" w:sz="0" w:space="0" w:color="auto"/>
            <w:right w:val="none" w:sz="0" w:space="0" w:color="auto"/>
          </w:divBdr>
        </w:div>
        <w:div w:id="482047249">
          <w:marLeft w:val="0"/>
          <w:marRight w:val="0"/>
          <w:marTop w:val="0"/>
          <w:marBottom w:val="0"/>
          <w:divBdr>
            <w:top w:val="none" w:sz="0" w:space="0" w:color="auto"/>
            <w:left w:val="none" w:sz="0" w:space="0" w:color="auto"/>
            <w:bottom w:val="none" w:sz="0" w:space="0" w:color="auto"/>
            <w:right w:val="none" w:sz="0" w:space="0" w:color="auto"/>
          </w:divBdr>
        </w:div>
        <w:div w:id="666253856">
          <w:marLeft w:val="0"/>
          <w:marRight w:val="0"/>
          <w:marTop w:val="0"/>
          <w:marBottom w:val="0"/>
          <w:divBdr>
            <w:top w:val="none" w:sz="0" w:space="0" w:color="auto"/>
            <w:left w:val="none" w:sz="0" w:space="0" w:color="auto"/>
            <w:bottom w:val="none" w:sz="0" w:space="0" w:color="auto"/>
            <w:right w:val="none" w:sz="0" w:space="0" w:color="auto"/>
          </w:divBdr>
        </w:div>
        <w:div w:id="2025939770">
          <w:marLeft w:val="0"/>
          <w:marRight w:val="0"/>
          <w:marTop w:val="0"/>
          <w:marBottom w:val="0"/>
          <w:divBdr>
            <w:top w:val="none" w:sz="0" w:space="0" w:color="auto"/>
            <w:left w:val="none" w:sz="0" w:space="0" w:color="auto"/>
            <w:bottom w:val="none" w:sz="0" w:space="0" w:color="auto"/>
            <w:right w:val="none" w:sz="0" w:space="0" w:color="auto"/>
          </w:divBdr>
        </w:div>
      </w:divsChild>
    </w:div>
    <w:div w:id="1247691766">
      <w:bodyDiv w:val="1"/>
      <w:marLeft w:val="0"/>
      <w:marRight w:val="0"/>
      <w:marTop w:val="0"/>
      <w:marBottom w:val="0"/>
      <w:divBdr>
        <w:top w:val="none" w:sz="0" w:space="0" w:color="auto"/>
        <w:left w:val="none" w:sz="0" w:space="0" w:color="auto"/>
        <w:bottom w:val="none" w:sz="0" w:space="0" w:color="auto"/>
        <w:right w:val="none" w:sz="0" w:space="0" w:color="auto"/>
      </w:divBdr>
    </w:div>
    <w:div w:id="1248224139">
      <w:bodyDiv w:val="1"/>
      <w:marLeft w:val="0"/>
      <w:marRight w:val="0"/>
      <w:marTop w:val="0"/>
      <w:marBottom w:val="0"/>
      <w:divBdr>
        <w:top w:val="none" w:sz="0" w:space="0" w:color="auto"/>
        <w:left w:val="none" w:sz="0" w:space="0" w:color="auto"/>
        <w:bottom w:val="none" w:sz="0" w:space="0" w:color="auto"/>
        <w:right w:val="none" w:sz="0" w:space="0" w:color="auto"/>
      </w:divBdr>
      <w:divsChild>
        <w:div w:id="274019169">
          <w:marLeft w:val="0"/>
          <w:marRight w:val="0"/>
          <w:marTop w:val="0"/>
          <w:marBottom w:val="0"/>
          <w:divBdr>
            <w:top w:val="none" w:sz="0" w:space="0" w:color="auto"/>
            <w:left w:val="none" w:sz="0" w:space="0" w:color="auto"/>
            <w:bottom w:val="none" w:sz="0" w:space="0" w:color="auto"/>
            <w:right w:val="none" w:sz="0" w:space="0" w:color="auto"/>
          </w:divBdr>
        </w:div>
        <w:div w:id="451753433">
          <w:marLeft w:val="0"/>
          <w:marRight w:val="0"/>
          <w:marTop w:val="0"/>
          <w:marBottom w:val="0"/>
          <w:divBdr>
            <w:top w:val="none" w:sz="0" w:space="0" w:color="auto"/>
            <w:left w:val="none" w:sz="0" w:space="0" w:color="auto"/>
            <w:bottom w:val="none" w:sz="0" w:space="0" w:color="auto"/>
            <w:right w:val="none" w:sz="0" w:space="0" w:color="auto"/>
          </w:divBdr>
        </w:div>
        <w:div w:id="1806240976">
          <w:marLeft w:val="0"/>
          <w:marRight w:val="0"/>
          <w:marTop w:val="0"/>
          <w:marBottom w:val="0"/>
          <w:divBdr>
            <w:top w:val="none" w:sz="0" w:space="0" w:color="auto"/>
            <w:left w:val="none" w:sz="0" w:space="0" w:color="auto"/>
            <w:bottom w:val="none" w:sz="0" w:space="0" w:color="auto"/>
            <w:right w:val="none" w:sz="0" w:space="0" w:color="auto"/>
          </w:divBdr>
        </w:div>
        <w:div w:id="333529266">
          <w:marLeft w:val="0"/>
          <w:marRight w:val="0"/>
          <w:marTop w:val="0"/>
          <w:marBottom w:val="0"/>
          <w:divBdr>
            <w:top w:val="none" w:sz="0" w:space="0" w:color="auto"/>
            <w:left w:val="none" w:sz="0" w:space="0" w:color="auto"/>
            <w:bottom w:val="none" w:sz="0" w:space="0" w:color="auto"/>
            <w:right w:val="none" w:sz="0" w:space="0" w:color="auto"/>
          </w:divBdr>
        </w:div>
        <w:div w:id="294454654">
          <w:marLeft w:val="0"/>
          <w:marRight w:val="0"/>
          <w:marTop w:val="0"/>
          <w:marBottom w:val="0"/>
          <w:divBdr>
            <w:top w:val="none" w:sz="0" w:space="0" w:color="auto"/>
            <w:left w:val="none" w:sz="0" w:space="0" w:color="auto"/>
            <w:bottom w:val="none" w:sz="0" w:space="0" w:color="auto"/>
            <w:right w:val="none" w:sz="0" w:space="0" w:color="auto"/>
          </w:divBdr>
        </w:div>
        <w:div w:id="1007750643">
          <w:marLeft w:val="0"/>
          <w:marRight w:val="0"/>
          <w:marTop w:val="0"/>
          <w:marBottom w:val="0"/>
          <w:divBdr>
            <w:top w:val="none" w:sz="0" w:space="0" w:color="auto"/>
            <w:left w:val="none" w:sz="0" w:space="0" w:color="auto"/>
            <w:bottom w:val="none" w:sz="0" w:space="0" w:color="auto"/>
            <w:right w:val="none" w:sz="0" w:space="0" w:color="auto"/>
          </w:divBdr>
        </w:div>
        <w:div w:id="907498655">
          <w:marLeft w:val="0"/>
          <w:marRight w:val="0"/>
          <w:marTop w:val="0"/>
          <w:marBottom w:val="0"/>
          <w:divBdr>
            <w:top w:val="none" w:sz="0" w:space="0" w:color="auto"/>
            <w:left w:val="none" w:sz="0" w:space="0" w:color="auto"/>
            <w:bottom w:val="none" w:sz="0" w:space="0" w:color="auto"/>
            <w:right w:val="none" w:sz="0" w:space="0" w:color="auto"/>
          </w:divBdr>
        </w:div>
        <w:div w:id="185875607">
          <w:marLeft w:val="0"/>
          <w:marRight w:val="0"/>
          <w:marTop w:val="0"/>
          <w:marBottom w:val="0"/>
          <w:divBdr>
            <w:top w:val="none" w:sz="0" w:space="0" w:color="auto"/>
            <w:left w:val="none" w:sz="0" w:space="0" w:color="auto"/>
            <w:bottom w:val="none" w:sz="0" w:space="0" w:color="auto"/>
            <w:right w:val="none" w:sz="0" w:space="0" w:color="auto"/>
          </w:divBdr>
        </w:div>
        <w:div w:id="2050301007">
          <w:marLeft w:val="0"/>
          <w:marRight w:val="0"/>
          <w:marTop w:val="0"/>
          <w:marBottom w:val="0"/>
          <w:divBdr>
            <w:top w:val="none" w:sz="0" w:space="0" w:color="auto"/>
            <w:left w:val="none" w:sz="0" w:space="0" w:color="auto"/>
            <w:bottom w:val="none" w:sz="0" w:space="0" w:color="auto"/>
            <w:right w:val="none" w:sz="0" w:space="0" w:color="auto"/>
          </w:divBdr>
        </w:div>
        <w:div w:id="588463892">
          <w:marLeft w:val="0"/>
          <w:marRight w:val="0"/>
          <w:marTop w:val="0"/>
          <w:marBottom w:val="0"/>
          <w:divBdr>
            <w:top w:val="none" w:sz="0" w:space="0" w:color="auto"/>
            <w:left w:val="none" w:sz="0" w:space="0" w:color="auto"/>
            <w:bottom w:val="none" w:sz="0" w:space="0" w:color="auto"/>
            <w:right w:val="none" w:sz="0" w:space="0" w:color="auto"/>
          </w:divBdr>
        </w:div>
        <w:div w:id="68117957">
          <w:marLeft w:val="0"/>
          <w:marRight w:val="0"/>
          <w:marTop w:val="0"/>
          <w:marBottom w:val="0"/>
          <w:divBdr>
            <w:top w:val="none" w:sz="0" w:space="0" w:color="auto"/>
            <w:left w:val="none" w:sz="0" w:space="0" w:color="auto"/>
            <w:bottom w:val="none" w:sz="0" w:space="0" w:color="auto"/>
            <w:right w:val="none" w:sz="0" w:space="0" w:color="auto"/>
          </w:divBdr>
        </w:div>
        <w:div w:id="1528904435">
          <w:marLeft w:val="0"/>
          <w:marRight w:val="0"/>
          <w:marTop w:val="0"/>
          <w:marBottom w:val="0"/>
          <w:divBdr>
            <w:top w:val="none" w:sz="0" w:space="0" w:color="auto"/>
            <w:left w:val="none" w:sz="0" w:space="0" w:color="auto"/>
            <w:bottom w:val="none" w:sz="0" w:space="0" w:color="auto"/>
            <w:right w:val="none" w:sz="0" w:space="0" w:color="auto"/>
          </w:divBdr>
        </w:div>
        <w:div w:id="342174398">
          <w:marLeft w:val="0"/>
          <w:marRight w:val="0"/>
          <w:marTop w:val="0"/>
          <w:marBottom w:val="0"/>
          <w:divBdr>
            <w:top w:val="none" w:sz="0" w:space="0" w:color="auto"/>
            <w:left w:val="none" w:sz="0" w:space="0" w:color="auto"/>
            <w:bottom w:val="none" w:sz="0" w:space="0" w:color="auto"/>
            <w:right w:val="none" w:sz="0" w:space="0" w:color="auto"/>
          </w:divBdr>
        </w:div>
        <w:div w:id="1598977467">
          <w:marLeft w:val="0"/>
          <w:marRight w:val="0"/>
          <w:marTop w:val="0"/>
          <w:marBottom w:val="0"/>
          <w:divBdr>
            <w:top w:val="none" w:sz="0" w:space="0" w:color="auto"/>
            <w:left w:val="none" w:sz="0" w:space="0" w:color="auto"/>
            <w:bottom w:val="none" w:sz="0" w:space="0" w:color="auto"/>
            <w:right w:val="none" w:sz="0" w:space="0" w:color="auto"/>
          </w:divBdr>
        </w:div>
        <w:div w:id="773399062">
          <w:marLeft w:val="0"/>
          <w:marRight w:val="0"/>
          <w:marTop w:val="0"/>
          <w:marBottom w:val="0"/>
          <w:divBdr>
            <w:top w:val="none" w:sz="0" w:space="0" w:color="auto"/>
            <w:left w:val="none" w:sz="0" w:space="0" w:color="auto"/>
            <w:bottom w:val="none" w:sz="0" w:space="0" w:color="auto"/>
            <w:right w:val="none" w:sz="0" w:space="0" w:color="auto"/>
          </w:divBdr>
        </w:div>
      </w:divsChild>
    </w:div>
    <w:div w:id="1248807388">
      <w:bodyDiv w:val="1"/>
      <w:marLeft w:val="0"/>
      <w:marRight w:val="0"/>
      <w:marTop w:val="0"/>
      <w:marBottom w:val="0"/>
      <w:divBdr>
        <w:top w:val="none" w:sz="0" w:space="0" w:color="auto"/>
        <w:left w:val="none" w:sz="0" w:space="0" w:color="auto"/>
        <w:bottom w:val="none" w:sz="0" w:space="0" w:color="auto"/>
        <w:right w:val="none" w:sz="0" w:space="0" w:color="auto"/>
      </w:divBdr>
      <w:divsChild>
        <w:div w:id="1423331999">
          <w:marLeft w:val="0"/>
          <w:marRight w:val="0"/>
          <w:marTop w:val="0"/>
          <w:marBottom w:val="0"/>
          <w:divBdr>
            <w:top w:val="none" w:sz="0" w:space="0" w:color="auto"/>
            <w:left w:val="none" w:sz="0" w:space="0" w:color="auto"/>
            <w:bottom w:val="none" w:sz="0" w:space="0" w:color="auto"/>
            <w:right w:val="none" w:sz="0" w:space="0" w:color="auto"/>
          </w:divBdr>
        </w:div>
        <w:div w:id="1261796561">
          <w:marLeft w:val="0"/>
          <w:marRight w:val="0"/>
          <w:marTop w:val="0"/>
          <w:marBottom w:val="0"/>
          <w:divBdr>
            <w:top w:val="none" w:sz="0" w:space="0" w:color="auto"/>
            <w:left w:val="none" w:sz="0" w:space="0" w:color="auto"/>
            <w:bottom w:val="none" w:sz="0" w:space="0" w:color="auto"/>
            <w:right w:val="none" w:sz="0" w:space="0" w:color="auto"/>
          </w:divBdr>
        </w:div>
        <w:div w:id="154609731">
          <w:marLeft w:val="0"/>
          <w:marRight w:val="0"/>
          <w:marTop w:val="0"/>
          <w:marBottom w:val="0"/>
          <w:divBdr>
            <w:top w:val="none" w:sz="0" w:space="0" w:color="auto"/>
            <w:left w:val="none" w:sz="0" w:space="0" w:color="auto"/>
            <w:bottom w:val="none" w:sz="0" w:space="0" w:color="auto"/>
            <w:right w:val="none" w:sz="0" w:space="0" w:color="auto"/>
          </w:divBdr>
        </w:div>
        <w:div w:id="562255617">
          <w:marLeft w:val="0"/>
          <w:marRight w:val="0"/>
          <w:marTop w:val="0"/>
          <w:marBottom w:val="0"/>
          <w:divBdr>
            <w:top w:val="none" w:sz="0" w:space="0" w:color="auto"/>
            <w:left w:val="none" w:sz="0" w:space="0" w:color="auto"/>
            <w:bottom w:val="none" w:sz="0" w:space="0" w:color="auto"/>
            <w:right w:val="none" w:sz="0" w:space="0" w:color="auto"/>
          </w:divBdr>
        </w:div>
        <w:div w:id="1980576961">
          <w:marLeft w:val="0"/>
          <w:marRight w:val="0"/>
          <w:marTop w:val="0"/>
          <w:marBottom w:val="0"/>
          <w:divBdr>
            <w:top w:val="none" w:sz="0" w:space="0" w:color="auto"/>
            <w:left w:val="none" w:sz="0" w:space="0" w:color="auto"/>
            <w:bottom w:val="none" w:sz="0" w:space="0" w:color="auto"/>
            <w:right w:val="none" w:sz="0" w:space="0" w:color="auto"/>
          </w:divBdr>
        </w:div>
        <w:div w:id="1796022393">
          <w:marLeft w:val="0"/>
          <w:marRight w:val="0"/>
          <w:marTop w:val="0"/>
          <w:marBottom w:val="0"/>
          <w:divBdr>
            <w:top w:val="none" w:sz="0" w:space="0" w:color="auto"/>
            <w:left w:val="none" w:sz="0" w:space="0" w:color="auto"/>
            <w:bottom w:val="none" w:sz="0" w:space="0" w:color="auto"/>
            <w:right w:val="none" w:sz="0" w:space="0" w:color="auto"/>
          </w:divBdr>
        </w:div>
        <w:div w:id="1136141482">
          <w:marLeft w:val="0"/>
          <w:marRight w:val="0"/>
          <w:marTop w:val="0"/>
          <w:marBottom w:val="0"/>
          <w:divBdr>
            <w:top w:val="none" w:sz="0" w:space="0" w:color="auto"/>
            <w:left w:val="none" w:sz="0" w:space="0" w:color="auto"/>
            <w:bottom w:val="none" w:sz="0" w:space="0" w:color="auto"/>
            <w:right w:val="none" w:sz="0" w:space="0" w:color="auto"/>
          </w:divBdr>
        </w:div>
        <w:div w:id="541285504">
          <w:marLeft w:val="0"/>
          <w:marRight w:val="0"/>
          <w:marTop w:val="0"/>
          <w:marBottom w:val="0"/>
          <w:divBdr>
            <w:top w:val="none" w:sz="0" w:space="0" w:color="auto"/>
            <w:left w:val="none" w:sz="0" w:space="0" w:color="auto"/>
            <w:bottom w:val="none" w:sz="0" w:space="0" w:color="auto"/>
            <w:right w:val="none" w:sz="0" w:space="0" w:color="auto"/>
          </w:divBdr>
        </w:div>
        <w:div w:id="1092046851">
          <w:marLeft w:val="0"/>
          <w:marRight w:val="0"/>
          <w:marTop w:val="0"/>
          <w:marBottom w:val="0"/>
          <w:divBdr>
            <w:top w:val="none" w:sz="0" w:space="0" w:color="auto"/>
            <w:left w:val="none" w:sz="0" w:space="0" w:color="auto"/>
            <w:bottom w:val="none" w:sz="0" w:space="0" w:color="auto"/>
            <w:right w:val="none" w:sz="0" w:space="0" w:color="auto"/>
          </w:divBdr>
        </w:div>
        <w:div w:id="718550435">
          <w:marLeft w:val="0"/>
          <w:marRight w:val="0"/>
          <w:marTop w:val="0"/>
          <w:marBottom w:val="0"/>
          <w:divBdr>
            <w:top w:val="none" w:sz="0" w:space="0" w:color="auto"/>
            <w:left w:val="none" w:sz="0" w:space="0" w:color="auto"/>
            <w:bottom w:val="none" w:sz="0" w:space="0" w:color="auto"/>
            <w:right w:val="none" w:sz="0" w:space="0" w:color="auto"/>
          </w:divBdr>
        </w:div>
        <w:div w:id="875000350">
          <w:marLeft w:val="0"/>
          <w:marRight w:val="0"/>
          <w:marTop w:val="0"/>
          <w:marBottom w:val="0"/>
          <w:divBdr>
            <w:top w:val="none" w:sz="0" w:space="0" w:color="auto"/>
            <w:left w:val="none" w:sz="0" w:space="0" w:color="auto"/>
            <w:bottom w:val="none" w:sz="0" w:space="0" w:color="auto"/>
            <w:right w:val="none" w:sz="0" w:space="0" w:color="auto"/>
          </w:divBdr>
        </w:div>
        <w:div w:id="6641757">
          <w:marLeft w:val="0"/>
          <w:marRight w:val="0"/>
          <w:marTop w:val="0"/>
          <w:marBottom w:val="0"/>
          <w:divBdr>
            <w:top w:val="none" w:sz="0" w:space="0" w:color="auto"/>
            <w:left w:val="none" w:sz="0" w:space="0" w:color="auto"/>
            <w:bottom w:val="none" w:sz="0" w:space="0" w:color="auto"/>
            <w:right w:val="none" w:sz="0" w:space="0" w:color="auto"/>
          </w:divBdr>
        </w:div>
        <w:div w:id="254284379">
          <w:marLeft w:val="0"/>
          <w:marRight w:val="0"/>
          <w:marTop w:val="0"/>
          <w:marBottom w:val="0"/>
          <w:divBdr>
            <w:top w:val="none" w:sz="0" w:space="0" w:color="auto"/>
            <w:left w:val="none" w:sz="0" w:space="0" w:color="auto"/>
            <w:bottom w:val="none" w:sz="0" w:space="0" w:color="auto"/>
            <w:right w:val="none" w:sz="0" w:space="0" w:color="auto"/>
          </w:divBdr>
        </w:div>
        <w:div w:id="1206601633">
          <w:marLeft w:val="0"/>
          <w:marRight w:val="0"/>
          <w:marTop w:val="0"/>
          <w:marBottom w:val="0"/>
          <w:divBdr>
            <w:top w:val="none" w:sz="0" w:space="0" w:color="auto"/>
            <w:left w:val="none" w:sz="0" w:space="0" w:color="auto"/>
            <w:bottom w:val="none" w:sz="0" w:space="0" w:color="auto"/>
            <w:right w:val="none" w:sz="0" w:space="0" w:color="auto"/>
          </w:divBdr>
        </w:div>
        <w:div w:id="375278793">
          <w:marLeft w:val="0"/>
          <w:marRight w:val="0"/>
          <w:marTop w:val="0"/>
          <w:marBottom w:val="0"/>
          <w:divBdr>
            <w:top w:val="none" w:sz="0" w:space="0" w:color="auto"/>
            <w:left w:val="none" w:sz="0" w:space="0" w:color="auto"/>
            <w:bottom w:val="none" w:sz="0" w:space="0" w:color="auto"/>
            <w:right w:val="none" w:sz="0" w:space="0" w:color="auto"/>
          </w:divBdr>
        </w:div>
        <w:div w:id="1716658332">
          <w:marLeft w:val="0"/>
          <w:marRight w:val="0"/>
          <w:marTop w:val="0"/>
          <w:marBottom w:val="0"/>
          <w:divBdr>
            <w:top w:val="none" w:sz="0" w:space="0" w:color="auto"/>
            <w:left w:val="none" w:sz="0" w:space="0" w:color="auto"/>
            <w:bottom w:val="none" w:sz="0" w:space="0" w:color="auto"/>
            <w:right w:val="none" w:sz="0" w:space="0" w:color="auto"/>
          </w:divBdr>
        </w:div>
        <w:div w:id="489639474">
          <w:marLeft w:val="0"/>
          <w:marRight w:val="0"/>
          <w:marTop w:val="0"/>
          <w:marBottom w:val="0"/>
          <w:divBdr>
            <w:top w:val="none" w:sz="0" w:space="0" w:color="auto"/>
            <w:left w:val="none" w:sz="0" w:space="0" w:color="auto"/>
            <w:bottom w:val="none" w:sz="0" w:space="0" w:color="auto"/>
            <w:right w:val="none" w:sz="0" w:space="0" w:color="auto"/>
          </w:divBdr>
        </w:div>
        <w:div w:id="1909416980">
          <w:marLeft w:val="0"/>
          <w:marRight w:val="0"/>
          <w:marTop w:val="0"/>
          <w:marBottom w:val="0"/>
          <w:divBdr>
            <w:top w:val="none" w:sz="0" w:space="0" w:color="auto"/>
            <w:left w:val="none" w:sz="0" w:space="0" w:color="auto"/>
            <w:bottom w:val="none" w:sz="0" w:space="0" w:color="auto"/>
            <w:right w:val="none" w:sz="0" w:space="0" w:color="auto"/>
          </w:divBdr>
        </w:div>
        <w:div w:id="1986007755">
          <w:marLeft w:val="0"/>
          <w:marRight w:val="0"/>
          <w:marTop w:val="0"/>
          <w:marBottom w:val="0"/>
          <w:divBdr>
            <w:top w:val="none" w:sz="0" w:space="0" w:color="auto"/>
            <w:left w:val="none" w:sz="0" w:space="0" w:color="auto"/>
            <w:bottom w:val="none" w:sz="0" w:space="0" w:color="auto"/>
            <w:right w:val="none" w:sz="0" w:space="0" w:color="auto"/>
          </w:divBdr>
        </w:div>
        <w:div w:id="1892570103">
          <w:marLeft w:val="0"/>
          <w:marRight w:val="0"/>
          <w:marTop w:val="0"/>
          <w:marBottom w:val="0"/>
          <w:divBdr>
            <w:top w:val="none" w:sz="0" w:space="0" w:color="auto"/>
            <w:left w:val="none" w:sz="0" w:space="0" w:color="auto"/>
            <w:bottom w:val="none" w:sz="0" w:space="0" w:color="auto"/>
            <w:right w:val="none" w:sz="0" w:space="0" w:color="auto"/>
          </w:divBdr>
        </w:div>
      </w:divsChild>
    </w:div>
    <w:div w:id="1298490552">
      <w:bodyDiv w:val="1"/>
      <w:marLeft w:val="0"/>
      <w:marRight w:val="0"/>
      <w:marTop w:val="0"/>
      <w:marBottom w:val="0"/>
      <w:divBdr>
        <w:top w:val="none" w:sz="0" w:space="0" w:color="auto"/>
        <w:left w:val="none" w:sz="0" w:space="0" w:color="auto"/>
        <w:bottom w:val="none" w:sz="0" w:space="0" w:color="auto"/>
        <w:right w:val="none" w:sz="0" w:space="0" w:color="auto"/>
      </w:divBdr>
    </w:div>
    <w:div w:id="1302467392">
      <w:bodyDiv w:val="1"/>
      <w:marLeft w:val="0"/>
      <w:marRight w:val="0"/>
      <w:marTop w:val="0"/>
      <w:marBottom w:val="0"/>
      <w:divBdr>
        <w:top w:val="none" w:sz="0" w:space="0" w:color="auto"/>
        <w:left w:val="none" w:sz="0" w:space="0" w:color="auto"/>
        <w:bottom w:val="none" w:sz="0" w:space="0" w:color="auto"/>
        <w:right w:val="none" w:sz="0" w:space="0" w:color="auto"/>
      </w:divBdr>
    </w:div>
    <w:div w:id="1308584618">
      <w:bodyDiv w:val="1"/>
      <w:marLeft w:val="0"/>
      <w:marRight w:val="0"/>
      <w:marTop w:val="0"/>
      <w:marBottom w:val="0"/>
      <w:divBdr>
        <w:top w:val="none" w:sz="0" w:space="0" w:color="auto"/>
        <w:left w:val="none" w:sz="0" w:space="0" w:color="auto"/>
        <w:bottom w:val="none" w:sz="0" w:space="0" w:color="auto"/>
        <w:right w:val="none" w:sz="0" w:space="0" w:color="auto"/>
      </w:divBdr>
      <w:divsChild>
        <w:div w:id="671876291">
          <w:marLeft w:val="0"/>
          <w:marRight w:val="0"/>
          <w:marTop w:val="0"/>
          <w:marBottom w:val="0"/>
          <w:divBdr>
            <w:top w:val="none" w:sz="0" w:space="0" w:color="auto"/>
            <w:left w:val="none" w:sz="0" w:space="0" w:color="auto"/>
            <w:bottom w:val="none" w:sz="0" w:space="0" w:color="auto"/>
            <w:right w:val="none" w:sz="0" w:space="0" w:color="auto"/>
          </w:divBdr>
        </w:div>
        <w:div w:id="863250220">
          <w:marLeft w:val="0"/>
          <w:marRight w:val="0"/>
          <w:marTop w:val="0"/>
          <w:marBottom w:val="0"/>
          <w:divBdr>
            <w:top w:val="none" w:sz="0" w:space="0" w:color="auto"/>
            <w:left w:val="none" w:sz="0" w:space="0" w:color="auto"/>
            <w:bottom w:val="none" w:sz="0" w:space="0" w:color="auto"/>
            <w:right w:val="none" w:sz="0" w:space="0" w:color="auto"/>
          </w:divBdr>
        </w:div>
        <w:div w:id="1261714515">
          <w:marLeft w:val="0"/>
          <w:marRight w:val="0"/>
          <w:marTop w:val="0"/>
          <w:marBottom w:val="0"/>
          <w:divBdr>
            <w:top w:val="none" w:sz="0" w:space="0" w:color="auto"/>
            <w:left w:val="none" w:sz="0" w:space="0" w:color="auto"/>
            <w:bottom w:val="none" w:sz="0" w:space="0" w:color="auto"/>
            <w:right w:val="none" w:sz="0" w:space="0" w:color="auto"/>
          </w:divBdr>
        </w:div>
        <w:div w:id="1396581963">
          <w:marLeft w:val="0"/>
          <w:marRight w:val="0"/>
          <w:marTop w:val="0"/>
          <w:marBottom w:val="0"/>
          <w:divBdr>
            <w:top w:val="none" w:sz="0" w:space="0" w:color="auto"/>
            <w:left w:val="none" w:sz="0" w:space="0" w:color="auto"/>
            <w:bottom w:val="none" w:sz="0" w:space="0" w:color="auto"/>
            <w:right w:val="none" w:sz="0" w:space="0" w:color="auto"/>
          </w:divBdr>
        </w:div>
        <w:div w:id="475219187">
          <w:marLeft w:val="0"/>
          <w:marRight w:val="0"/>
          <w:marTop w:val="0"/>
          <w:marBottom w:val="0"/>
          <w:divBdr>
            <w:top w:val="none" w:sz="0" w:space="0" w:color="auto"/>
            <w:left w:val="none" w:sz="0" w:space="0" w:color="auto"/>
            <w:bottom w:val="none" w:sz="0" w:space="0" w:color="auto"/>
            <w:right w:val="none" w:sz="0" w:space="0" w:color="auto"/>
          </w:divBdr>
        </w:div>
        <w:div w:id="1177620750">
          <w:marLeft w:val="0"/>
          <w:marRight w:val="0"/>
          <w:marTop w:val="0"/>
          <w:marBottom w:val="0"/>
          <w:divBdr>
            <w:top w:val="none" w:sz="0" w:space="0" w:color="auto"/>
            <w:left w:val="none" w:sz="0" w:space="0" w:color="auto"/>
            <w:bottom w:val="none" w:sz="0" w:space="0" w:color="auto"/>
            <w:right w:val="none" w:sz="0" w:space="0" w:color="auto"/>
          </w:divBdr>
        </w:div>
        <w:div w:id="1222055169">
          <w:marLeft w:val="0"/>
          <w:marRight w:val="0"/>
          <w:marTop w:val="0"/>
          <w:marBottom w:val="0"/>
          <w:divBdr>
            <w:top w:val="none" w:sz="0" w:space="0" w:color="auto"/>
            <w:left w:val="none" w:sz="0" w:space="0" w:color="auto"/>
            <w:bottom w:val="none" w:sz="0" w:space="0" w:color="auto"/>
            <w:right w:val="none" w:sz="0" w:space="0" w:color="auto"/>
          </w:divBdr>
        </w:div>
        <w:div w:id="1339502068">
          <w:marLeft w:val="0"/>
          <w:marRight w:val="0"/>
          <w:marTop w:val="0"/>
          <w:marBottom w:val="0"/>
          <w:divBdr>
            <w:top w:val="none" w:sz="0" w:space="0" w:color="auto"/>
            <w:left w:val="none" w:sz="0" w:space="0" w:color="auto"/>
            <w:bottom w:val="none" w:sz="0" w:space="0" w:color="auto"/>
            <w:right w:val="none" w:sz="0" w:space="0" w:color="auto"/>
          </w:divBdr>
        </w:div>
        <w:div w:id="114177139">
          <w:marLeft w:val="0"/>
          <w:marRight w:val="0"/>
          <w:marTop w:val="0"/>
          <w:marBottom w:val="0"/>
          <w:divBdr>
            <w:top w:val="none" w:sz="0" w:space="0" w:color="auto"/>
            <w:left w:val="none" w:sz="0" w:space="0" w:color="auto"/>
            <w:bottom w:val="none" w:sz="0" w:space="0" w:color="auto"/>
            <w:right w:val="none" w:sz="0" w:space="0" w:color="auto"/>
          </w:divBdr>
        </w:div>
        <w:div w:id="1089421436">
          <w:marLeft w:val="0"/>
          <w:marRight w:val="0"/>
          <w:marTop w:val="0"/>
          <w:marBottom w:val="0"/>
          <w:divBdr>
            <w:top w:val="none" w:sz="0" w:space="0" w:color="auto"/>
            <w:left w:val="none" w:sz="0" w:space="0" w:color="auto"/>
            <w:bottom w:val="none" w:sz="0" w:space="0" w:color="auto"/>
            <w:right w:val="none" w:sz="0" w:space="0" w:color="auto"/>
          </w:divBdr>
        </w:div>
        <w:div w:id="1610317273">
          <w:marLeft w:val="0"/>
          <w:marRight w:val="0"/>
          <w:marTop w:val="0"/>
          <w:marBottom w:val="0"/>
          <w:divBdr>
            <w:top w:val="none" w:sz="0" w:space="0" w:color="auto"/>
            <w:left w:val="none" w:sz="0" w:space="0" w:color="auto"/>
            <w:bottom w:val="none" w:sz="0" w:space="0" w:color="auto"/>
            <w:right w:val="none" w:sz="0" w:space="0" w:color="auto"/>
          </w:divBdr>
        </w:div>
        <w:div w:id="437026192">
          <w:marLeft w:val="0"/>
          <w:marRight w:val="0"/>
          <w:marTop w:val="0"/>
          <w:marBottom w:val="0"/>
          <w:divBdr>
            <w:top w:val="none" w:sz="0" w:space="0" w:color="auto"/>
            <w:left w:val="none" w:sz="0" w:space="0" w:color="auto"/>
            <w:bottom w:val="none" w:sz="0" w:space="0" w:color="auto"/>
            <w:right w:val="none" w:sz="0" w:space="0" w:color="auto"/>
          </w:divBdr>
        </w:div>
        <w:div w:id="465701595">
          <w:marLeft w:val="0"/>
          <w:marRight w:val="0"/>
          <w:marTop w:val="0"/>
          <w:marBottom w:val="0"/>
          <w:divBdr>
            <w:top w:val="none" w:sz="0" w:space="0" w:color="auto"/>
            <w:left w:val="none" w:sz="0" w:space="0" w:color="auto"/>
            <w:bottom w:val="none" w:sz="0" w:space="0" w:color="auto"/>
            <w:right w:val="none" w:sz="0" w:space="0" w:color="auto"/>
          </w:divBdr>
        </w:div>
        <w:div w:id="54551326">
          <w:marLeft w:val="0"/>
          <w:marRight w:val="0"/>
          <w:marTop w:val="0"/>
          <w:marBottom w:val="0"/>
          <w:divBdr>
            <w:top w:val="none" w:sz="0" w:space="0" w:color="auto"/>
            <w:left w:val="none" w:sz="0" w:space="0" w:color="auto"/>
            <w:bottom w:val="none" w:sz="0" w:space="0" w:color="auto"/>
            <w:right w:val="none" w:sz="0" w:space="0" w:color="auto"/>
          </w:divBdr>
        </w:div>
        <w:div w:id="780337953">
          <w:marLeft w:val="0"/>
          <w:marRight w:val="0"/>
          <w:marTop w:val="0"/>
          <w:marBottom w:val="0"/>
          <w:divBdr>
            <w:top w:val="none" w:sz="0" w:space="0" w:color="auto"/>
            <w:left w:val="none" w:sz="0" w:space="0" w:color="auto"/>
            <w:bottom w:val="none" w:sz="0" w:space="0" w:color="auto"/>
            <w:right w:val="none" w:sz="0" w:space="0" w:color="auto"/>
          </w:divBdr>
        </w:div>
        <w:div w:id="285044381">
          <w:marLeft w:val="0"/>
          <w:marRight w:val="0"/>
          <w:marTop w:val="0"/>
          <w:marBottom w:val="0"/>
          <w:divBdr>
            <w:top w:val="none" w:sz="0" w:space="0" w:color="auto"/>
            <w:left w:val="none" w:sz="0" w:space="0" w:color="auto"/>
            <w:bottom w:val="none" w:sz="0" w:space="0" w:color="auto"/>
            <w:right w:val="none" w:sz="0" w:space="0" w:color="auto"/>
          </w:divBdr>
        </w:div>
        <w:div w:id="331954787">
          <w:marLeft w:val="0"/>
          <w:marRight w:val="0"/>
          <w:marTop w:val="0"/>
          <w:marBottom w:val="0"/>
          <w:divBdr>
            <w:top w:val="none" w:sz="0" w:space="0" w:color="auto"/>
            <w:left w:val="none" w:sz="0" w:space="0" w:color="auto"/>
            <w:bottom w:val="none" w:sz="0" w:space="0" w:color="auto"/>
            <w:right w:val="none" w:sz="0" w:space="0" w:color="auto"/>
          </w:divBdr>
        </w:div>
        <w:div w:id="2146700059">
          <w:marLeft w:val="0"/>
          <w:marRight w:val="0"/>
          <w:marTop w:val="0"/>
          <w:marBottom w:val="0"/>
          <w:divBdr>
            <w:top w:val="none" w:sz="0" w:space="0" w:color="auto"/>
            <w:left w:val="none" w:sz="0" w:space="0" w:color="auto"/>
            <w:bottom w:val="none" w:sz="0" w:space="0" w:color="auto"/>
            <w:right w:val="none" w:sz="0" w:space="0" w:color="auto"/>
          </w:divBdr>
        </w:div>
        <w:div w:id="442189965">
          <w:marLeft w:val="0"/>
          <w:marRight w:val="0"/>
          <w:marTop w:val="0"/>
          <w:marBottom w:val="0"/>
          <w:divBdr>
            <w:top w:val="none" w:sz="0" w:space="0" w:color="auto"/>
            <w:left w:val="none" w:sz="0" w:space="0" w:color="auto"/>
            <w:bottom w:val="none" w:sz="0" w:space="0" w:color="auto"/>
            <w:right w:val="none" w:sz="0" w:space="0" w:color="auto"/>
          </w:divBdr>
        </w:div>
        <w:div w:id="1566065625">
          <w:marLeft w:val="0"/>
          <w:marRight w:val="0"/>
          <w:marTop w:val="0"/>
          <w:marBottom w:val="0"/>
          <w:divBdr>
            <w:top w:val="none" w:sz="0" w:space="0" w:color="auto"/>
            <w:left w:val="none" w:sz="0" w:space="0" w:color="auto"/>
            <w:bottom w:val="none" w:sz="0" w:space="0" w:color="auto"/>
            <w:right w:val="none" w:sz="0" w:space="0" w:color="auto"/>
          </w:divBdr>
        </w:div>
        <w:div w:id="89472039">
          <w:marLeft w:val="0"/>
          <w:marRight w:val="0"/>
          <w:marTop w:val="0"/>
          <w:marBottom w:val="0"/>
          <w:divBdr>
            <w:top w:val="none" w:sz="0" w:space="0" w:color="auto"/>
            <w:left w:val="none" w:sz="0" w:space="0" w:color="auto"/>
            <w:bottom w:val="none" w:sz="0" w:space="0" w:color="auto"/>
            <w:right w:val="none" w:sz="0" w:space="0" w:color="auto"/>
          </w:divBdr>
        </w:div>
        <w:div w:id="1087194406">
          <w:marLeft w:val="0"/>
          <w:marRight w:val="0"/>
          <w:marTop w:val="0"/>
          <w:marBottom w:val="0"/>
          <w:divBdr>
            <w:top w:val="none" w:sz="0" w:space="0" w:color="auto"/>
            <w:left w:val="none" w:sz="0" w:space="0" w:color="auto"/>
            <w:bottom w:val="none" w:sz="0" w:space="0" w:color="auto"/>
            <w:right w:val="none" w:sz="0" w:space="0" w:color="auto"/>
          </w:divBdr>
        </w:div>
        <w:div w:id="1479416871">
          <w:marLeft w:val="0"/>
          <w:marRight w:val="0"/>
          <w:marTop w:val="0"/>
          <w:marBottom w:val="0"/>
          <w:divBdr>
            <w:top w:val="none" w:sz="0" w:space="0" w:color="auto"/>
            <w:left w:val="none" w:sz="0" w:space="0" w:color="auto"/>
            <w:bottom w:val="none" w:sz="0" w:space="0" w:color="auto"/>
            <w:right w:val="none" w:sz="0" w:space="0" w:color="auto"/>
          </w:divBdr>
        </w:div>
        <w:div w:id="586040293">
          <w:marLeft w:val="0"/>
          <w:marRight w:val="0"/>
          <w:marTop w:val="0"/>
          <w:marBottom w:val="0"/>
          <w:divBdr>
            <w:top w:val="none" w:sz="0" w:space="0" w:color="auto"/>
            <w:left w:val="none" w:sz="0" w:space="0" w:color="auto"/>
            <w:bottom w:val="none" w:sz="0" w:space="0" w:color="auto"/>
            <w:right w:val="none" w:sz="0" w:space="0" w:color="auto"/>
          </w:divBdr>
        </w:div>
      </w:divsChild>
    </w:div>
    <w:div w:id="1313825498">
      <w:bodyDiv w:val="1"/>
      <w:marLeft w:val="0"/>
      <w:marRight w:val="0"/>
      <w:marTop w:val="0"/>
      <w:marBottom w:val="0"/>
      <w:divBdr>
        <w:top w:val="none" w:sz="0" w:space="0" w:color="auto"/>
        <w:left w:val="none" w:sz="0" w:space="0" w:color="auto"/>
        <w:bottom w:val="none" w:sz="0" w:space="0" w:color="auto"/>
        <w:right w:val="none" w:sz="0" w:space="0" w:color="auto"/>
      </w:divBdr>
    </w:div>
    <w:div w:id="1321346037">
      <w:bodyDiv w:val="1"/>
      <w:marLeft w:val="0"/>
      <w:marRight w:val="0"/>
      <w:marTop w:val="0"/>
      <w:marBottom w:val="0"/>
      <w:divBdr>
        <w:top w:val="none" w:sz="0" w:space="0" w:color="auto"/>
        <w:left w:val="none" w:sz="0" w:space="0" w:color="auto"/>
        <w:bottom w:val="none" w:sz="0" w:space="0" w:color="auto"/>
        <w:right w:val="none" w:sz="0" w:space="0" w:color="auto"/>
      </w:divBdr>
    </w:div>
    <w:div w:id="1328095279">
      <w:bodyDiv w:val="1"/>
      <w:marLeft w:val="0"/>
      <w:marRight w:val="0"/>
      <w:marTop w:val="0"/>
      <w:marBottom w:val="0"/>
      <w:divBdr>
        <w:top w:val="none" w:sz="0" w:space="0" w:color="auto"/>
        <w:left w:val="none" w:sz="0" w:space="0" w:color="auto"/>
        <w:bottom w:val="none" w:sz="0" w:space="0" w:color="auto"/>
        <w:right w:val="none" w:sz="0" w:space="0" w:color="auto"/>
      </w:divBdr>
    </w:div>
    <w:div w:id="1413963494">
      <w:bodyDiv w:val="1"/>
      <w:marLeft w:val="0"/>
      <w:marRight w:val="0"/>
      <w:marTop w:val="0"/>
      <w:marBottom w:val="0"/>
      <w:divBdr>
        <w:top w:val="none" w:sz="0" w:space="0" w:color="auto"/>
        <w:left w:val="none" w:sz="0" w:space="0" w:color="auto"/>
        <w:bottom w:val="none" w:sz="0" w:space="0" w:color="auto"/>
        <w:right w:val="none" w:sz="0" w:space="0" w:color="auto"/>
      </w:divBdr>
    </w:div>
    <w:div w:id="1467239488">
      <w:bodyDiv w:val="1"/>
      <w:marLeft w:val="0"/>
      <w:marRight w:val="0"/>
      <w:marTop w:val="0"/>
      <w:marBottom w:val="0"/>
      <w:divBdr>
        <w:top w:val="none" w:sz="0" w:space="0" w:color="auto"/>
        <w:left w:val="none" w:sz="0" w:space="0" w:color="auto"/>
        <w:bottom w:val="none" w:sz="0" w:space="0" w:color="auto"/>
        <w:right w:val="none" w:sz="0" w:space="0" w:color="auto"/>
      </w:divBdr>
      <w:divsChild>
        <w:div w:id="1151604042">
          <w:marLeft w:val="0"/>
          <w:marRight w:val="0"/>
          <w:marTop w:val="0"/>
          <w:marBottom w:val="0"/>
          <w:divBdr>
            <w:top w:val="none" w:sz="0" w:space="0" w:color="auto"/>
            <w:left w:val="none" w:sz="0" w:space="0" w:color="auto"/>
            <w:bottom w:val="none" w:sz="0" w:space="0" w:color="auto"/>
            <w:right w:val="none" w:sz="0" w:space="0" w:color="auto"/>
          </w:divBdr>
        </w:div>
        <w:div w:id="1118334630">
          <w:marLeft w:val="0"/>
          <w:marRight w:val="0"/>
          <w:marTop w:val="0"/>
          <w:marBottom w:val="0"/>
          <w:divBdr>
            <w:top w:val="none" w:sz="0" w:space="0" w:color="auto"/>
            <w:left w:val="none" w:sz="0" w:space="0" w:color="auto"/>
            <w:bottom w:val="none" w:sz="0" w:space="0" w:color="auto"/>
            <w:right w:val="none" w:sz="0" w:space="0" w:color="auto"/>
          </w:divBdr>
        </w:div>
        <w:div w:id="208150681">
          <w:marLeft w:val="0"/>
          <w:marRight w:val="0"/>
          <w:marTop w:val="0"/>
          <w:marBottom w:val="0"/>
          <w:divBdr>
            <w:top w:val="none" w:sz="0" w:space="0" w:color="auto"/>
            <w:left w:val="none" w:sz="0" w:space="0" w:color="auto"/>
            <w:bottom w:val="none" w:sz="0" w:space="0" w:color="auto"/>
            <w:right w:val="none" w:sz="0" w:space="0" w:color="auto"/>
          </w:divBdr>
        </w:div>
        <w:div w:id="573320781">
          <w:marLeft w:val="0"/>
          <w:marRight w:val="0"/>
          <w:marTop w:val="0"/>
          <w:marBottom w:val="0"/>
          <w:divBdr>
            <w:top w:val="none" w:sz="0" w:space="0" w:color="auto"/>
            <w:left w:val="none" w:sz="0" w:space="0" w:color="auto"/>
            <w:bottom w:val="none" w:sz="0" w:space="0" w:color="auto"/>
            <w:right w:val="none" w:sz="0" w:space="0" w:color="auto"/>
          </w:divBdr>
        </w:div>
        <w:div w:id="1551187568">
          <w:marLeft w:val="0"/>
          <w:marRight w:val="0"/>
          <w:marTop w:val="0"/>
          <w:marBottom w:val="0"/>
          <w:divBdr>
            <w:top w:val="none" w:sz="0" w:space="0" w:color="auto"/>
            <w:left w:val="none" w:sz="0" w:space="0" w:color="auto"/>
            <w:bottom w:val="none" w:sz="0" w:space="0" w:color="auto"/>
            <w:right w:val="none" w:sz="0" w:space="0" w:color="auto"/>
          </w:divBdr>
        </w:div>
        <w:div w:id="1734233850">
          <w:marLeft w:val="0"/>
          <w:marRight w:val="0"/>
          <w:marTop w:val="0"/>
          <w:marBottom w:val="0"/>
          <w:divBdr>
            <w:top w:val="none" w:sz="0" w:space="0" w:color="auto"/>
            <w:left w:val="none" w:sz="0" w:space="0" w:color="auto"/>
            <w:bottom w:val="none" w:sz="0" w:space="0" w:color="auto"/>
            <w:right w:val="none" w:sz="0" w:space="0" w:color="auto"/>
          </w:divBdr>
        </w:div>
        <w:div w:id="1506163214">
          <w:marLeft w:val="0"/>
          <w:marRight w:val="0"/>
          <w:marTop w:val="0"/>
          <w:marBottom w:val="0"/>
          <w:divBdr>
            <w:top w:val="none" w:sz="0" w:space="0" w:color="auto"/>
            <w:left w:val="none" w:sz="0" w:space="0" w:color="auto"/>
            <w:bottom w:val="none" w:sz="0" w:space="0" w:color="auto"/>
            <w:right w:val="none" w:sz="0" w:space="0" w:color="auto"/>
          </w:divBdr>
        </w:div>
        <w:div w:id="1017003716">
          <w:marLeft w:val="0"/>
          <w:marRight w:val="0"/>
          <w:marTop w:val="0"/>
          <w:marBottom w:val="0"/>
          <w:divBdr>
            <w:top w:val="none" w:sz="0" w:space="0" w:color="auto"/>
            <w:left w:val="none" w:sz="0" w:space="0" w:color="auto"/>
            <w:bottom w:val="none" w:sz="0" w:space="0" w:color="auto"/>
            <w:right w:val="none" w:sz="0" w:space="0" w:color="auto"/>
          </w:divBdr>
        </w:div>
        <w:div w:id="58679531">
          <w:marLeft w:val="0"/>
          <w:marRight w:val="0"/>
          <w:marTop w:val="0"/>
          <w:marBottom w:val="0"/>
          <w:divBdr>
            <w:top w:val="none" w:sz="0" w:space="0" w:color="auto"/>
            <w:left w:val="none" w:sz="0" w:space="0" w:color="auto"/>
            <w:bottom w:val="none" w:sz="0" w:space="0" w:color="auto"/>
            <w:right w:val="none" w:sz="0" w:space="0" w:color="auto"/>
          </w:divBdr>
        </w:div>
        <w:div w:id="954795782">
          <w:marLeft w:val="0"/>
          <w:marRight w:val="0"/>
          <w:marTop w:val="0"/>
          <w:marBottom w:val="0"/>
          <w:divBdr>
            <w:top w:val="none" w:sz="0" w:space="0" w:color="auto"/>
            <w:left w:val="none" w:sz="0" w:space="0" w:color="auto"/>
            <w:bottom w:val="none" w:sz="0" w:space="0" w:color="auto"/>
            <w:right w:val="none" w:sz="0" w:space="0" w:color="auto"/>
          </w:divBdr>
        </w:div>
        <w:div w:id="2031058262">
          <w:marLeft w:val="0"/>
          <w:marRight w:val="0"/>
          <w:marTop w:val="0"/>
          <w:marBottom w:val="0"/>
          <w:divBdr>
            <w:top w:val="none" w:sz="0" w:space="0" w:color="auto"/>
            <w:left w:val="none" w:sz="0" w:space="0" w:color="auto"/>
            <w:bottom w:val="none" w:sz="0" w:space="0" w:color="auto"/>
            <w:right w:val="none" w:sz="0" w:space="0" w:color="auto"/>
          </w:divBdr>
        </w:div>
        <w:div w:id="1804151745">
          <w:marLeft w:val="0"/>
          <w:marRight w:val="0"/>
          <w:marTop w:val="0"/>
          <w:marBottom w:val="0"/>
          <w:divBdr>
            <w:top w:val="none" w:sz="0" w:space="0" w:color="auto"/>
            <w:left w:val="none" w:sz="0" w:space="0" w:color="auto"/>
            <w:bottom w:val="none" w:sz="0" w:space="0" w:color="auto"/>
            <w:right w:val="none" w:sz="0" w:space="0" w:color="auto"/>
          </w:divBdr>
        </w:div>
        <w:div w:id="830488211">
          <w:marLeft w:val="0"/>
          <w:marRight w:val="0"/>
          <w:marTop w:val="0"/>
          <w:marBottom w:val="0"/>
          <w:divBdr>
            <w:top w:val="none" w:sz="0" w:space="0" w:color="auto"/>
            <w:left w:val="none" w:sz="0" w:space="0" w:color="auto"/>
            <w:bottom w:val="none" w:sz="0" w:space="0" w:color="auto"/>
            <w:right w:val="none" w:sz="0" w:space="0" w:color="auto"/>
          </w:divBdr>
        </w:div>
        <w:div w:id="661813162">
          <w:marLeft w:val="0"/>
          <w:marRight w:val="0"/>
          <w:marTop w:val="0"/>
          <w:marBottom w:val="0"/>
          <w:divBdr>
            <w:top w:val="none" w:sz="0" w:space="0" w:color="auto"/>
            <w:left w:val="none" w:sz="0" w:space="0" w:color="auto"/>
            <w:bottom w:val="none" w:sz="0" w:space="0" w:color="auto"/>
            <w:right w:val="none" w:sz="0" w:space="0" w:color="auto"/>
          </w:divBdr>
        </w:div>
        <w:div w:id="1596939358">
          <w:marLeft w:val="0"/>
          <w:marRight w:val="0"/>
          <w:marTop w:val="0"/>
          <w:marBottom w:val="0"/>
          <w:divBdr>
            <w:top w:val="none" w:sz="0" w:space="0" w:color="auto"/>
            <w:left w:val="none" w:sz="0" w:space="0" w:color="auto"/>
            <w:bottom w:val="none" w:sz="0" w:space="0" w:color="auto"/>
            <w:right w:val="none" w:sz="0" w:space="0" w:color="auto"/>
          </w:divBdr>
        </w:div>
        <w:div w:id="676613366">
          <w:marLeft w:val="0"/>
          <w:marRight w:val="0"/>
          <w:marTop w:val="0"/>
          <w:marBottom w:val="0"/>
          <w:divBdr>
            <w:top w:val="none" w:sz="0" w:space="0" w:color="auto"/>
            <w:left w:val="none" w:sz="0" w:space="0" w:color="auto"/>
            <w:bottom w:val="none" w:sz="0" w:space="0" w:color="auto"/>
            <w:right w:val="none" w:sz="0" w:space="0" w:color="auto"/>
          </w:divBdr>
        </w:div>
        <w:div w:id="345523329">
          <w:marLeft w:val="0"/>
          <w:marRight w:val="0"/>
          <w:marTop w:val="0"/>
          <w:marBottom w:val="0"/>
          <w:divBdr>
            <w:top w:val="none" w:sz="0" w:space="0" w:color="auto"/>
            <w:left w:val="none" w:sz="0" w:space="0" w:color="auto"/>
            <w:bottom w:val="none" w:sz="0" w:space="0" w:color="auto"/>
            <w:right w:val="none" w:sz="0" w:space="0" w:color="auto"/>
          </w:divBdr>
        </w:div>
        <w:div w:id="575363063">
          <w:marLeft w:val="0"/>
          <w:marRight w:val="0"/>
          <w:marTop w:val="0"/>
          <w:marBottom w:val="0"/>
          <w:divBdr>
            <w:top w:val="none" w:sz="0" w:space="0" w:color="auto"/>
            <w:left w:val="none" w:sz="0" w:space="0" w:color="auto"/>
            <w:bottom w:val="none" w:sz="0" w:space="0" w:color="auto"/>
            <w:right w:val="none" w:sz="0" w:space="0" w:color="auto"/>
          </w:divBdr>
        </w:div>
        <w:div w:id="1182478845">
          <w:marLeft w:val="0"/>
          <w:marRight w:val="0"/>
          <w:marTop w:val="0"/>
          <w:marBottom w:val="0"/>
          <w:divBdr>
            <w:top w:val="none" w:sz="0" w:space="0" w:color="auto"/>
            <w:left w:val="none" w:sz="0" w:space="0" w:color="auto"/>
            <w:bottom w:val="none" w:sz="0" w:space="0" w:color="auto"/>
            <w:right w:val="none" w:sz="0" w:space="0" w:color="auto"/>
          </w:divBdr>
        </w:div>
        <w:div w:id="1153764297">
          <w:marLeft w:val="0"/>
          <w:marRight w:val="0"/>
          <w:marTop w:val="0"/>
          <w:marBottom w:val="0"/>
          <w:divBdr>
            <w:top w:val="none" w:sz="0" w:space="0" w:color="auto"/>
            <w:left w:val="none" w:sz="0" w:space="0" w:color="auto"/>
            <w:bottom w:val="none" w:sz="0" w:space="0" w:color="auto"/>
            <w:right w:val="none" w:sz="0" w:space="0" w:color="auto"/>
          </w:divBdr>
        </w:div>
        <w:div w:id="598373830">
          <w:marLeft w:val="0"/>
          <w:marRight w:val="0"/>
          <w:marTop w:val="0"/>
          <w:marBottom w:val="0"/>
          <w:divBdr>
            <w:top w:val="none" w:sz="0" w:space="0" w:color="auto"/>
            <w:left w:val="none" w:sz="0" w:space="0" w:color="auto"/>
            <w:bottom w:val="none" w:sz="0" w:space="0" w:color="auto"/>
            <w:right w:val="none" w:sz="0" w:space="0" w:color="auto"/>
          </w:divBdr>
        </w:div>
        <w:div w:id="1564213277">
          <w:marLeft w:val="0"/>
          <w:marRight w:val="0"/>
          <w:marTop w:val="0"/>
          <w:marBottom w:val="0"/>
          <w:divBdr>
            <w:top w:val="none" w:sz="0" w:space="0" w:color="auto"/>
            <w:left w:val="none" w:sz="0" w:space="0" w:color="auto"/>
            <w:bottom w:val="none" w:sz="0" w:space="0" w:color="auto"/>
            <w:right w:val="none" w:sz="0" w:space="0" w:color="auto"/>
          </w:divBdr>
        </w:div>
        <w:div w:id="1447695154">
          <w:marLeft w:val="0"/>
          <w:marRight w:val="0"/>
          <w:marTop w:val="0"/>
          <w:marBottom w:val="0"/>
          <w:divBdr>
            <w:top w:val="none" w:sz="0" w:space="0" w:color="auto"/>
            <w:left w:val="none" w:sz="0" w:space="0" w:color="auto"/>
            <w:bottom w:val="none" w:sz="0" w:space="0" w:color="auto"/>
            <w:right w:val="none" w:sz="0" w:space="0" w:color="auto"/>
          </w:divBdr>
        </w:div>
        <w:div w:id="1904100402">
          <w:marLeft w:val="0"/>
          <w:marRight w:val="0"/>
          <w:marTop w:val="0"/>
          <w:marBottom w:val="0"/>
          <w:divBdr>
            <w:top w:val="none" w:sz="0" w:space="0" w:color="auto"/>
            <w:left w:val="none" w:sz="0" w:space="0" w:color="auto"/>
            <w:bottom w:val="none" w:sz="0" w:space="0" w:color="auto"/>
            <w:right w:val="none" w:sz="0" w:space="0" w:color="auto"/>
          </w:divBdr>
        </w:div>
        <w:div w:id="1062486581">
          <w:marLeft w:val="0"/>
          <w:marRight w:val="0"/>
          <w:marTop w:val="0"/>
          <w:marBottom w:val="0"/>
          <w:divBdr>
            <w:top w:val="none" w:sz="0" w:space="0" w:color="auto"/>
            <w:left w:val="none" w:sz="0" w:space="0" w:color="auto"/>
            <w:bottom w:val="none" w:sz="0" w:space="0" w:color="auto"/>
            <w:right w:val="none" w:sz="0" w:space="0" w:color="auto"/>
          </w:divBdr>
        </w:div>
        <w:div w:id="410009084">
          <w:marLeft w:val="0"/>
          <w:marRight w:val="0"/>
          <w:marTop w:val="0"/>
          <w:marBottom w:val="0"/>
          <w:divBdr>
            <w:top w:val="none" w:sz="0" w:space="0" w:color="auto"/>
            <w:left w:val="none" w:sz="0" w:space="0" w:color="auto"/>
            <w:bottom w:val="none" w:sz="0" w:space="0" w:color="auto"/>
            <w:right w:val="none" w:sz="0" w:space="0" w:color="auto"/>
          </w:divBdr>
        </w:div>
        <w:div w:id="2115205098">
          <w:marLeft w:val="0"/>
          <w:marRight w:val="0"/>
          <w:marTop w:val="0"/>
          <w:marBottom w:val="0"/>
          <w:divBdr>
            <w:top w:val="none" w:sz="0" w:space="0" w:color="auto"/>
            <w:left w:val="none" w:sz="0" w:space="0" w:color="auto"/>
            <w:bottom w:val="none" w:sz="0" w:space="0" w:color="auto"/>
            <w:right w:val="none" w:sz="0" w:space="0" w:color="auto"/>
          </w:divBdr>
        </w:div>
        <w:div w:id="1923178064">
          <w:marLeft w:val="0"/>
          <w:marRight w:val="0"/>
          <w:marTop w:val="0"/>
          <w:marBottom w:val="0"/>
          <w:divBdr>
            <w:top w:val="none" w:sz="0" w:space="0" w:color="auto"/>
            <w:left w:val="none" w:sz="0" w:space="0" w:color="auto"/>
            <w:bottom w:val="none" w:sz="0" w:space="0" w:color="auto"/>
            <w:right w:val="none" w:sz="0" w:space="0" w:color="auto"/>
          </w:divBdr>
        </w:div>
      </w:divsChild>
    </w:div>
    <w:div w:id="1535386224">
      <w:bodyDiv w:val="1"/>
      <w:marLeft w:val="0"/>
      <w:marRight w:val="0"/>
      <w:marTop w:val="0"/>
      <w:marBottom w:val="0"/>
      <w:divBdr>
        <w:top w:val="none" w:sz="0" w:space="0" w:color="auto"/>
        <w:left w:val="none" w:sz="0" w:space="0" w:color="auto"/>
        <w:bottom w:val="none" w:sz="0" w:space="0" w:color="auto"/>
        <w:right w:val="none" w:sz="0" w:space="0" w:color="auto"/>
      </w:divBdr>
      <w:divsChild>
        <w:div w:id="317852237">
          <w:marLeft w:val="0"/>
          <w:marRight w:val="0"/>
          <w:marTop w:val="0"/>
          <w:marBottom w:val="0"/>
          <w:divBdr>
            <w:top w:val="none" w:sz="0" w:space="0" w:color="auto"/>
            <w:left w:val="none" w:sz="0" w:space="0" w:color="auto"/>
            <w:bottom w:val="none" w:sz="0" w:space="0" w:color="auto"/>
            <w:right w:val="none" w:sz="0" w:space="0" w:color="auto"/>
          </w:divBdr>
        </w:div>
        <w:div w:id="1200241984">
          <w:marLeft w:val="0"/>
          <w:marRight w:val="0"/>
          <w:marTop w:val="0"/>
          <w:marBottom w:val="0"/>
          <w:divBdr>
            <w:top w:val="none" w:sz="0" w:space="0" w:color="auto"/>
            <w:left w:val="none" w:sz="0" w:space="0" w:color="auto"/>
            <w:bottom w:val="none" w:sz="0" w:space="0" w:color="auto"/>
            <w:right w:val="none" w:sz="0" w:space="0" w:color="auto"/>
          </w:divBdr>
        </w:div>
        <w:div w:id="1650085821">
          <w:marLeft w:val="0"/>
          <w:marRight w:val="0"/>
          <w:marTop w:val="0"/>
          <w:marBottom w:val="0"/>
          <w:divBdr>
            <w:top w:val="none" w:sz="0" w:space="0" w:color="auto"/>
            <w:left w:val="none" w:sz="0" w:space="0" w:color="auto"/>
            <w:bottom w:val="none" w:sz="0" w:space="0" w:color="auto"/>
            <w:right w:val="none" w:sz="0" w:space="0" w:color="auto"/>
          </w:divBdr>
        </w:div>
        <w:div w:id="447117715">
          <w:marLeft w:val="0"/>
          <w:marRight w:val="0"/>
          <w:marTop w:val="0"/>
          <w:marBottom w:val="0"/>
          <w:divBdr>
            <w:top w:val="none" w:sz="0" w:space="0" w:color="auto"/>
            <w:left w:val="none" w:sz="0" w:space="0" w:color="auto"/>
            <w:bottom w:val="none" w:sz="0" w:space="0" w:color="auto"/>
            <w:right w:val="none" w:sz="0" w:space="0" w:color="auto"/>
          </w:divBdr>
        </w:div>
        <w:div w:id="752436873">
          <w:marLeft w:val="0"/>
          <w:marRight w:val="0"/>
          <w:marTop w:val="0"/>
          <w:marBottom w:val="0"/>
          <w:divBdr>
            <w:top w:val="none" w:sz="0" w:space="0" w:color="auto"/>
            <w:left w:val="none" w:sz="0" w:space="0" w:color="auto"/>
            <w:bottom w:val="none" w:sz="0" w:space="0" w:color="auto"/>
            <w:right w:val="none" w:sz="0" w:space="0" w:color="auto"/>
          </w:divBdr>
        </w:div>
        <w:div w:id="229313444">
          <w:marLeft w:val="0"/>
          <w:marRight w:val="0"/>
          <w:marTop w:val="0"/>
          <w:marBottom w:val="0"/>
          <w:divBdr>
            <w:top w:val="none" w:sz="0" w:space="0" w:color="auto"/>
            <w:left w:val="none" w:sz="0" w:space="0" w:color="auto"/>
            <w:bottom w:val="none" w:sz="0" w:space="0" w:color="auto"/>
            <w:right w:val="none" w:sz="0" w:space="0" w:color="auto"/>
          </w:divBdr>
        </w:div>
        <w:div w:id="804272030">
          <w:marLeft w:val="0"/>
          <w:marRight w:val="0"/>
          <w:marTop w:val="0"/>
          <w:marBottom w:val="0"/>
          <w:divBdr>
            <w:top w:val="none" w:sz="0" w:space="0" w:color="auto"/>
            <w:left w:val="none" w:sz="0" w:space="0" w:color="auto"/>
            <w:bottom w:val="none" w:sz="0" w:space="0" w:color="auto"/>
            <w:right w:val="none" w:sz="0" w:space="0" w:color="auto"/>
          </w:divBdr>
        </w:div>
        <w:div w:id="1194463182">
          <w:marLeft w:val="0"/>
          <w:marRight w:val="0"/>
          <w:marTop w:val="0"/>
          <w:marBottom w:val="0"/>
          <w:divBdr>
            <w:top w:val="none" w:sz="0" w:space="0" w:color="auto"/>
            <w:left w:val="none" w:sz="0" w:space="0" w:color="auto"/>
            <w:bottom w:val="none" w:sz="0" w:space="0" w:color="auto"/>
            <w:right w:val="none" w:sz="0" w:space="0" w:color="auto"/>
          </w:divBdr>
        </w:div>
      </w:divsChild>
    </w:div>
    <w:div w:id="1548179193">
      <w:bodyDiv w:val="1"/>
      <w:marLeft w:val="0"/>
      <w:marRight w:val="0"/>
      <w:marTop w:val="0"/>
      <w:marBottom w:val="0"/>
      <w:divBdr>
        <w:top w:val="none" w:sz="0" w:space="0" w:color="auto"/>
        <w:left w:val="none" w:sz="0" w:space="0" w:color="auto"/>
        <w:bottom w:val="none" w:sz="0" w:space="0" w:color="auto"/>
        <w:right w:val="none" w:sz="0" w:space="0" w:color="auto"/>
      </w:divBdr>
    </w:div>
    <w:div w:id="1557086935">
      <w:bodyDiv w:val="1"/>
      <w:marLeft w:val="0"/>
      <w:marRight w:val="0"/>
      <w:marTop w:val="0"/>
      <w:marBottom w:val="0"/>
      <w:divBdr>
        <w:top w:val="none" w:sz="0" w:space="0" w:color="auto"/>
        <w:left w:val="none" w:sz="0" w:space="0" w:color="auto"/>
        <w:bottom w:val="none" w:sz="0" w:space="0" w:color="auto"/>
        <w:right w:val="none" w:sz="0" w:space="0" w:color="auto"/>
      </w:divBdr>
      <w:divsChild>
        <w:div w:id="679161950">
          <w:marLeft w:val="0"/>
          <w:marRight w:val="0"/>
          <w:marTop w:val="0"/>
          <w:marBottom w:val="0"/>
          <w:divBdr>
            <w:top w:val="none" w:sz="0" w:space="0" w:color="auto"/>
            <w:left w:val="none" w:sz="0" w:space="0" w:color="auto"/>
            <w:bottom w:val="none" w:sz="0" w:space="0" w:color="auto"/>
            <w:right w:val="none" w:sz="0" w:space="0" w:color="auto"/>
          </w:divBdr>
        </w:div>
        <w:div w:id="796143734">
          <w:marLeft w:val="0"/>
          <w:marRight w:val="0"/>
          <w:marTop w:val="0"/>
          <w:marBottom w:val="0"/>
          <w:divBdr>
            <w:top w:val="none" w:sz="0" w:space="0" w:color="auto"/>
            <w:left w:val="none" w:sz="0" w:space="0" w:color="auto"/>
            <w:bottom w:val="none" w:sz="0" w:space="0" w:color="auto"/>
            <w:right w:val="none" w:sz="0" w:space="0" w:color="auto"/>
          </w:divBdr>
        </w:div>
        <w:div w:id="1135215336">
          <w:marLeft w:val="0"/>
          <w:marRight w:val="0"/>
          <w:marTop w:val="0"/>
          <w:marBottom w:val="0"/>
          <w:divBdr>
            <w:top w:val="none" w:sz="0" w:space="0" w:color="auto"/>
            <w:left w:val="none" w:sz="0" w:space="0" w:color="auto"/>
            <w:bottom w:val="none" w:sz="0" w:space="0" w:color="auto"/>
            <w:right w:val="none" w:sz="0" w:space="0" w:color="auto"/>
          </w:divBdr>
        </w:div>
        <w:div w:id="2067490261">
          <w:marLeft w:val="0"/>
          <w:marRight w:val="0"/>
          <w:marTop w:val="0"/>
          <w:marBottom w:val="0"/>
          <w:divBdr>
            <w:top w:val="none" w:sz="0" w:space="0" w:color="auto"/>
            <w:left w:val="none" w:sz="0" w:space="0" w:color="auto"/>
            <w:bottom w:val="none" w:sz="0" w:space="0" w:color="auto"/>
            <w:right w:val="none" w:sz="0" w:space="0" w:color="auto"/>
          </w:divBdr>
        </w:div>
        <w:div w:id="806239700">
          <w:marLeft w:val="0"/>
          <w:marRight w:val="0"/>
          <w:marTop w:val="0"/>
          <w:marBottom w:val="0"/>
          <w:divBdr>
            <w:top w:val="none" w:sz="0" w:space="0" w:color="auto"/>
            <w:left w:val="none" w:sz="0" w:space="0" w:color="auto"/>
            <w:bottom w:val="none" w:sz="0" w:space="0" w:color="auto"/>
            <w:right w:val="none" w:sz="0" w:space="0" w:color="auto"/>
          </w:divBdr>
        </w:div>
        <w:div w:id="239750396">
          <w:marLeft w:val="0"/>
          <w:marRight w:val="0"/>
          <w:marTop w:val="0"/>
          <w:marBottom w:val="0"/>
          <w:divBdr>
            <w:top w:val="none" w:sz="0" w:space="0" w:color="auto"/>
            <w:left w:val="none" w:sz="0" w:space="0" w:color="auto"/>
            <w:bottom w:val="none" w:sz="0" w:space="0" w:color="auto"/>
            <w:right w:val="none" w:sz="0" w:space="0" w:color="auto"/>
          </w:divBdr>
        </w:div>
        <w:div w:id="218172312">
          <w:marLeft w:val="0"/>
          <w:marRight w:val="0"/>
          <w:marTop w:val="0"/>
          <w:marBottom w:val="0"/>
          <w:divBdr>
            <w:top w:val="none" w:sz="0" w:space="0" w:color="auto"/>
            <w:left w:val="none" w:sz="0" w:space="0" w:color="auto"/>
            <w:bottom w:val="none" w:sz="0" w:space="0" w:color="auto"/>
            <w:right w:val="none" w:sz="0" w:space="0" w:color="auto"/>
          </w:divBdr>
        </w:div>
        <w:div w:id="1277979692">
          <w:marLeft w:val="0"/>
          <w:marRight w:val="0"/>
          <w:marTop w:val="0"/>
          <w:marBottom w:val="0"/>
          <w:divBdr>
            <w:top w:val="none" w:sz="0" w:space="0" w:color="auto"/>
            <w:left w:val="none" w:sz="0" w:space="0" w:color="auto"/>
            <w:bottom w:val="none" w:sz="0" w:space="0" w:color="auto"/>
            <w:right w:val="none" w:sz="0" w:space="0" w:color="auto"/>
          </w:divBdr>
        </w:div>
        <w:div w:id="135412690">
          <w:marLeft w:val="0"/>
          <w:marRight w:val="0"/>
          <w:marTop w:val="0"/>
          <w:marBottom w:val="0"/>
          <w:divBdr>
            <w:top w:val="none" w:sz="0" w:space="0" w:color="auto"/>
            <w:left w:val="none" w:sz="0" w:space="0" w:color="auto"/>
            <w:bottom w:val="none" w:sz="0" w:space="0" w:color="auto"/>
            <w:right w:val="none" w:sz="0" w:space="0" w:color="auto"/>
          </w:divBdr>
        </w:div>
        <w:div w:id="315259435">
          <w:marLeft w:val="0"/>
          <w:marRight w:val="0"/>
          <w:marTop w:val="0"/>
          <w:marBottom w:val="0"/>
          <w:divBdr>
            <w:top w:val="none" w:sz="0" w:space="0" w:color="auto"/>
            <w:left w:val="none" w:sz="0" w:space="0" w:color="auto"/>
            <w:bottom w:val="none" w:sz="0" w:space="0" w:color="auto"/>
            <w:right w:val="none" w:sz="0" w:space="0" w:color="auto"/>
          </w:divBdr>
        </w:div>
        <w:div w:id="2144106739">
          <w:marLeft w:val="0"/>
          <w:marRight w:val="0"/>
          <w:marTop w:val="0"/>
          <w:marBottom w:val="0"/>
          <w:divBdr>
            <w:top w:val="none" w:sz="0" w:space="0" w:color="auto"/>
            <w:left w:val="none" w:sz="0" w:space="0" w:color="auto"/>
            <w:bottom w:val="none" w:sz="0" w:space="0" w:color="auto"/>
            <w:right w:val="none" w:sz="0" w:space="0" w:color="auto"/>
          </w:divBdr>
        </w:div>
        <w:div w:id="628777945">
          <w:marLeft w:val="0"/>
          <w:marRight w:val="0"/>
          <w:marTop w:val="0"/>
          <w:marBottom w:val="0"/>
          <w:divBdr>
            <w:top w:val="none" w:sz="0" w:space="0" w:color="auto"/>
            <w:left w:val="none" w:sz="0" w:space="0" w:color="auto"/>
            <w:bottom w:val="none" w:sz="0" w:space="0" w:color="auto"/>
            <w:right w:val="none" w:sz="0" w:space="0" w:color="auto"/>
          </w:divBdr>
        </w:div>
        <w:div w:id="377894597">
          <w:marLeft w:val="0"/>
          <w:marRight w:val="0"/>
          <w:marTop w:val="0"/>
          <w:marBottom w:val="0"/>
          <w:divBdr>
            <w:top w:val="none" w:sz="0" w:space="0" w:color="auto"/>
            <w:left w:val="none" w:sz="0" w:space="0" w:color="auto"/>
            <w:bottom w:val="none" w:sz="0" w:space="0" w:color="auto"/>
            <w:right w:val="none" w:sz="0" w:space="0" w:color="auto"/>
          </w:divBdr>
        </w:div>
        <w:div w:id="807747375">
          <w:marLeft w:val="0"/>
          <w:marRight w:val="0"/>
          <w:marTop w:val="0"/>
          <w:marBottom w:val="0"/>
          <w:divBdr>
            <w:top w:val="none" w:sz="0" w:space="0" w:color="auto"/>
            <w:left w:val="none" w:sz="0" w:space="0" w:color="auto"/>
            <w:bottom w:val="none" w:sz="0" w:space="0" w:color="auto"/>
            <w:right w:val="none" w:sz="0" w:space="0" w:color="auto"/>
          </w:divBdr>
        </w:div>
        <w:div w:id="133643234">
          <w:marLeft w:val="0"/>
          <w:marRight w:val="0"/>
          <w:marTop w:val="0"/>
          <w:marBottom w:val="0"/>
          <w:divBdr>
            <w:top w:val="none" w:sz="0" w:space="0" w:color="auto"/>
            <w:left w:val="none" w:sz="0" w:space="0" w:color="auto"/>
            <w:bottom w:val="none" w:sz="0" w:space="0" w:color="auto"/>
            <w:right w:val="none" w:sz="0" w:space="0" w:color="auto"/>
          </w:divBdr>
        </w:div>
        <w:div w:id="1453941163">
          <w:marLeft w:val="0"/>
          <w:marRight w:val="0"/>
          <w:marTop w:val="0"/>
          <w:marBottom w:val="0"/>
          <w:divBdr>
            <w:top w:val="none" w:sz="0" w:space="0" w:color="auto"/>
            <w:left w:val="none" w:sz="0" w:space="0" w:color="auto"/>
            <w:bottom w:val="none" w:sz="0" w:space="0" w:color="auto"/>
            <w:right w:val="none" w:sz="0" w:space="0" w:color="auto"/>
          </w:divBdr>
        </w:div>
        <w:div w:id="2080637894">
          <w:marLeft w:val="0"/>
          <w:marRight w:val="0"/>
          <w:marTop w:val="0"/>
          <w:marBottom w:val="0"/>
          <w:divBdr>
            <w:top w:val="none" w:sz="0" w:space="0" w:color="auto"/>
            <w:left w:val="none" w:sz="0" w:space="0" w:color="auto"/>
            <w:bottom w:val="none" w:sz="0" w:space="0" w:color="auto"/>
            <w:right w:val="none" w:sz="0" w:space="0" w:color="auto"/>
          </w:divBdr>
        </w:div>
        <w:div w:id="1468549340">
          <w:marLeft w:val="0"/>
          <w:marRight w:val="0"/>
          <w:marTop w:val="0"/>
          <w:marBottom w:val="0"/>
          <w:divBdr>
            <w:top w:val="none" w:sz="0" w:space="0" w:color="auto"/>
            <w:left w:val="none" w:sz="0" w:space="0" w:color="auto"/>
            <w:bottom w:val="none" w:sz="0" w:space="0" w:color="auto"/>
            <w:right w:val="none" w:sz="0" w:space="0" w:color="auto"/>
          </w:divBdr>
        </w:div>
        <w:div w:id="1155686926">
          <w:marLeft w:val="0"/>
          <w:marRight w:val="0"/>
          <w:marTop w:val="0"/>
          <w:marBottom w:val="0"/>
          <w:divBdr>
            <w:top w:val="none" w:sz="0" w:space="0" w:color="auto"/>
            <w:left w:val="none" w:sz="0" w:space="0" w:color="auto"/>
            <w:bottom w:val="none" w:sz="0" w:space="0" w:color="auto"/>
            <w:right w:val="none" w:sz="0" w:space="0" w:color="auto"/>
          </w:divBdr>
        </w:div>
      </w:divsChild>
    </w:div>
    <w:div w:id="1604650128">
      <w:bodyDiv w:val="1"/>
      <w:marLeft w:val="0"/>
      <w:marRight w:val="0"/>
      <w:marTop w:val="0"/>
      <w:marBottom w:val="0"/>
      <w:divBdr>
        <w:top w:val="none" w:sz="0" w:space="0" w:color="auto"/>
        <w:left w:val="none" w:sz="0" w:space="0" w:color="auto"/>
        <w:bottom w:val="none" w:sz="0" w:space="0" w:color="auto"/>
        <w:right w:val="none" w:sz="0" w:space="0" w:color="auto"/>
      </w:divBdr>
      <w:divsChild>
        <w:div w:id="1370954158">
          <w:marLeft w:val="0"/>
          <w:marRight w:val="0"/>
          <w:marTop w:val="0"/>
          <w:marBottom w:val="0"/>
          <w:divBdr>
            <w:top w:val="none" w:sz="0" w:space="0" w:color="auto"/>
            <w:left w:val="none" w:sz="0" w:space="0" w:color="auto"/>
            <w:bottom w:val="none" w:sz="0" w:space="0" w:color="auto"/>
            <w:right w:val="none" w:sz="0" w:space="0" w:color="auto"/>
          </w:divBdr>
        </w:div>
        <w:div w:id="1025793972">
          <w:marLeft w:val="0"/>
          <w:marRight w:val="0"/>
          <w:marTop w:val="0"/>
          <w:marBottom w:val="0"/>
          <w:divBdr>
            <w:top w:val="none" w:sz="0" w:space="0" w:color="auto"/>
            <w:left w:val="none" w:sz="0" w:space="0" w:color="auto"/>
            <w:bottom w:val="none" w:sz="0" w:space="0" w:color="auto"/>
            <w:right w:val="none" w:sz="0" w:space="0" w:color="auto"/>
          </w:divBdr>
        </w:div>
        <w:div w:id="500855667">
          <w:marLeft w:val="0"/>
          <w:marRight w:val="0"/>
          <w:marTop w:val="0"/>
          <w:marBottom w:val="0"/>
          <w:divBdr>
            <w:top w:val="none" w:sz="0" w:space="0" w:color="auto"/>
            <w:left w:val="none" w:sz="0" w:space="0" w:color="auto"/>
            <w:bottom w:val="none" w:sz="0" w:space="0" w:color="auto"/>
            <w:right w:val="none" w:sz="0" w:space="0" w:color="auto"/>
          </w:divBdr>
        </w:div>
        <w:div w:id="983509201">
          <w:marLeft w:val="0"/>
          <w:marRight w:val="0"/>
          <w:marTop w:val="0"/>
          <w:marBottom w:val="0"/>
          <w:divBdr>
            <w:top w:val="none" w:sz="0" w:space="0" w:color="auto"/>
            <w:left w:val="none" w:sz="0" w:space="0" w:color="auto"/>
            <w:bottom w:val="none" w:sz="0" w:space="0" w:color="auto"/>
            <w:right w:val="none" w:sz="0" w:space="0" w:color="auto"/>
          </w:divBdr>
        </w:div>
        <w:div w:id="1561356141">
          <w:marLeft w:val="0"/>
          <w:marRight w:val="0"/>
          <w:marTop w:val="0"/>
          <w:marBottom w:val="0"/>
          <w:divBdr>
            <w:top w:val="none" w:sz="0" w:space="0" w:color="auto"/>
            <w:left w:val="none" w:sz="0" w:space="0" w:color="auto"/>
            <w:bottom w:val="none" w:sz="0" w:space="0" w:color="auto"/>
            <w:right w:val="none" w:sz="0" w:space="0" w:color="auto"/>
          </w:divBdr>
        </w:div>
        <w:div w:id="1827893593">
          <w:marLeft w:val="0"/>
          <w:marRight w:val="0"/>
          <w:marTop w:val="0"/>
          <w:marBottom w:val="0"/>
          <w:divBdr>
            <w:top w:val="none" w:sz="0" w:space="0" w:color="auto"/>
            <w:left w:val="none" w:sz="0" w:space="0" w:color="auto"/>
            <w:bottom w:val="none" w:sz="0" w:space="0" w:color="auto"/>
            <w:right w:val="none" w:sz="0" w:space="0" w:color="auto"/>
          </w:divBdr>
        </w:div>
        <w:div w:id="226500656">
          <w:marLeft w:val="0"/>
          <w:marRight w:val="0"/>
          <w:marTop w:val="0"/>
          <w:marBottom w:val="0"/>
          <w:divBdr>
            <w:top w:val="none" w:sz="0" w:space="0" w:color="auto"/>
            <w:left w:val="none" w:sz="0" w:space="0" w:color="auto"/>
            <w:bottom w:val="none" w:sz="0" w:space="0" w:color="auto"/>
            <w:right w:val="none" w:sz="0" w:space="0" w:color="auto"/>
          </w:divBdr>
        </w:div>
        <w:div w:id="1612785716">
          <w:marLeft w:val="0"/>
          <w:marRight w:val="0"/>
          <w:marTop w:val="0"/>
          <w:marBottom w:val="0"/>
          <w:divBdr>
            <w:top w:val="none" w:sz="0" w:space="0" w:color="auto"/>
            <w:left w:val="none" w:sz="0" w:space="0" w:color="auto"/>
            <w:bottom w:val="none" w:sz="0" w:space="0" w:color="auto"/>
            <w:right w:val="none" w:sz="0" w:space="0" w:color="auto"/>
          </w:divBdr>
        </w:div>
        <w:div w:id="1924995523">
          <w:marLeft w:val="0"/>
          <w:marRight w:val="0"/>
          <w:marTop w:val="0"/>
          <w:marBottom w:val="0"/>
          <w:divBdr>
            <w:top w:val="none" w:sz="0" w:space="0" w:color="auto"/>
            <w:left w:val="none" w:sz="0" w:space="0" w:color="auto"/>
            <w:bottom w:val="none" w:sz="0" w:space="0" w:color="auto"/>
            <w:right w:val="none" w:sz="0" w:space="0" w:color="auto"/>
          </w:divBdr>
        </w:div>
        <w:div w:id="1755786643">
          <w:marLeft w:val="0"/>
          <w:marRight w:val="0"/>
          <w:marTop w:val="0"/>
          <w:marBottom w:val="0"/>
          <w:divBdr>
            <w:top w:val="none" w:sz="0" w:space="0" w:color="auto"/>
            <w:left w:val="none" w:sz="0" w:space="0" w:color="auto"/>
            <w:bottom w:val="none" w:sz="0" w:space="0" w:color="auto"/>
            <w:right w:val="none" w:sz="0" w:space="0" w:color="auto"/>
          </w:divBdr>
        </w:div>
        <w:div w:id="146172620">
          <w:marLeft w:val="0"/>
          <w:marRight w:val="0"/>
          <w:marTop w:val="0"/>
          <w:marBottom w:val="0"/>
          <w:divBdr>
            <w:top w:val="none" w:sz="0" w:space="0" w:color="auto"/>
            <w:left w:val="none" w:sz="0" w:space="0" w:color="auto"/>
            <w:bottom w:val="none" w:sz="0" w:space="0" w:color="auto"/>
            <w:right w:val="none" w:sz="0" w:space="0" w:color="auto"/>
          </w:divBdr>
        </w:div>
        <w:div w:id="998267068">
          <w:marLeft w:val="0"/>
          <w:marRight w:val="0"/>
          <w:marTop w:val="0"/>
          <w:marBottom w:val="0"/>
          <w:divBdr>
            <w:top w:val="none" w:sz="0" w:space="0" w:color="auto"/>
            <w:left w:val="none" w:sz="0" w:space="0" w:color="auto"/>
            <w:bottom w:val="none" w:sz="0" w:space="0" w:color="auto"/>
            <w:right w:val="none" w:sz="0" w:space="0" w:color="auto"/>
          </w:divBdr>
        </w:div>
        <w:div w:id="899291461">
          <w:marLeft w:val="0"/>
          <w:marRight w:val="0"/>
          <w:marTop w:val="0"/>
          <w:marBottom w:val="0"/>
          <w:divBdr>
            <w:top w:val="none" w:sz="0" w:space="0" w:color="auto"/>
            <w:left w:val="none" w:sz="0" w:space="0" w:color="auto"/>
            <w:bottom w:val="none" w:sz="0" w:space="0" w:color="auto"/>
            <w:right w:val="none" w:sz="0" w:space="0" w:color="auto"/>
          </w:divBdr>
        </w:div>
        <w:div w:id="1777287961">
          <w:marLeft w:val="0"/>
          <w:marRight w:val="0"/>
          <w:marTop w:val="0"/>
          <w:marBottom w:val="0"/>
          <w:divBdr>
            <w:top w:val="none" w:sz="0" w:space="0" w:color="auto"/>
            <w:left w:val="none" w:sz="0" w:space="0" w:color="auto"/>
            <w:bottom w:val="none" w:sz="0" w:space="0" w:color="auto"/>
            <w:right w:val="none" w:sz="0" w:space="0" w:color="auto"/>
          </w:divBdr>
        </w:div>
        <w:div w:id="913902333">
          <w:marLeft w:val="0"/>
          <w:marRight w:val="0"/>
          <w:marTop w:val="0"/>
          <w:marBottom w:val="0"/>
          <w:divBdr>
            <w:top w:val="none" w:sz="0" w:space="0" w:color="auto"/>
            <w:left w:val="none" w:sz="0" w:space="0" w:color="auto"/>
            <w:bottom w:val="none" w:sz="0" w:space="0" w:color="auto"/>
            <w:right w:val="none" w:sz="0" w:space="0" w:color="auto"/>
          </w:divBdr>
        </w:div>
        <w:div w:id="424303894">
          <w:marLeft w:val="0"/>
          <w:marRight w:val="0"/>
          <w:marTop w:val="0"/>
          <w:marBottom w:val="0"/>
          <w:divBdr>
            <w:top w:val="none" w:sz="0" w:space="0" w:color="auto"/>
            <w:left w:val="none" w:sz="0" w:space="0" w:color="auto"/>
            <w:bottom w:val="none" w:sz="0" w:space="0" w:color="auto"/>
            <w:right w:val="none" w:sz="0" w:space="0" w:color="auto"/>
          </w:divBdr>
        </w:div>
        <w:div w:id="789786299">
          <w:marLeft w:val="0"/>
          <w:marRight w:val="0"/>
          <w:marTop w:val="0"/>
          <w:marBottom w:val="0"/>
          <w:divBdr>
            <w:top w:val="none" w:sz="0" w:space="0" w:color="auto"/>
            <w:left w:val="none" w:sz="0" w:space="0" w:color="auto"/>
            <w:bottom w:val="none" w:sz="0" w:space="0" w:color="auto"/>
            <w:right w:val="none" w:sz="0" w:space="0" w:color="auto"/>
          </w:divBdr>
        </w:div>
        <w:div w:id="1456172416">
          <w:marLeft w:val="0"/>
          <w:marRight w:val="0"/>
          <w:marTop w:val="0"/>
          <w:marBottom w:val="0"/>
          <w:divBdr>
            <w:top w:val="none" w:sz="0" w:space="0" w:color="auto"/>
            <w:left w:val="none" w:sz="0" w:space="0" w:color="auto"/>
            <w:bottom w:val="none" w:sz="0" w:space="0" w:color="auto"/>
            <w:right w:val="none" w:sz="0" w:space="0" w:color="auto"/>
          </w:divBdr>
        </w:div>
        <w:div w:id="1801608503">
          <w:marLeft w:val="0"/>
          <w:marRight w:val="0"/>
          <w:marTop w:val="0"/>
          <w:marBottom w:val="0"/>
          <w:divBdr>
            <w:top w:val="none" w:sz="0" w:space="0" w:color="auto"/>
            <w:left w:val="none" w:sz="0" w:space="0" w:color="auto"/>
            <w:bottom w:val="none" w:sz="0" w:space="0" w:color="auto"/>
            <w:right w:val="none" w:sz="0" w:space="0" w:color="auto"/>
          </w:divBdr>
        </w:div>
        <w:div w:id="856120580">
          <w:marLeft w:val="0"/>
          <w:marRight w:val="0"/>
          <w:marTop w:val="0"/>
          <w:marBottom w:val="0"/>
          <w:divBdr>
            <w:top w:val="none" w:sz="0" w:space="0" w:color="auto"/>
            <w:left w:val="none" w:sz="0" w:space="0" w:color="auto"/>
            <w:bottom w:val="none" w:sz="0" w:space="0" w:color="auto"/>
            <w:right w:val="none" w:sz="0" w:space="0" w:color="auto"/>
          </w:divBdr>
        </w:div>
        <w:div w:id="420637931">
          <w:marLeft w:val="0"/>
          <w:marRight w:val="0"/>
          <w:marTop w:val="0"/>
          <w:marBottom w:val="0"/>
          <w:divBdr>
            <w:top w:val="none" w:sz="0" w:space="0" w:color="auto"/>
            <w:left w:val="none" w:sz="0" w:space="0" w:color="auto"/>
            <w:bottom w:val="none" w:sz="0" w:space="0" w:color="auto"/>
            <w:right w:val="none" w:sz="0" w:space="0" w:color="auto"/>
          </w:divBdr>
        </w:div>
        <w:div w:id="595402999">
          <w:marLeft w:val="0"/>
          <w:marRight w:val="0"/>
          <w:marTop w:val="0"/>
          <w:marBottom w:val="0"/>
          <w:divBdr>
            <w:top w:val="none" w:sz="0" w:space="0" w:color="auto"/>
            <w:left w:val="none" w:sz="0" w:space="0" w:color="auto"/>
            <w:bottom w:val="none" w:sz="0" w:space="0" w:color="auto"/>
            <w:right w:val="none" w:sz="0" w:space="0" w:color="auto"/>
          </w:divBdr>
        </w:div>
        <w:div w:id="1016538941">
          <w:marLeft w:val="0"/>
          <w:marRight w:val="0"/>
          <w:marTop w:val="0"/>
          <w:marBottom w:val="0"/>
          <w:divBdr>
            <w:top w:val="none" w:sz="0" w:space="0" w:color="auto"/>
            <w:left w:val="none" w:sz="0" w:space="0" w:color="auto"/>
            <w:bottom w:val="none" w:sz="0" w:space="0" w:color="auto"/>
            <w:right w:val="none" w:sz="0" w:space="0" w:color="auto"/>
          </w:divBdr>
        </w:div>
        <w:div w:id="1853714780">
          <w:marLeft w:val="0"/>
          <w:marRight w:val="0"/>
          <w:marTop w:val="0"/>
          <w:marBottom w:val="0"/>
          <w:divBdr>
            <w:top w:val="none" w:sz="0" w:space="0" w:color="auto"/>
            <w:left w:val="none" w:sz="0" w:space="0" w:color="auto"/>
            <w:bottom w:val="none" w:sz="0" w:space="0" w:color="auto"/>
            <w:right w:val="none" w:sz="0" w:space="0" w:color="auto"/>
          </w:divBdr>
        </w:div>
        <w:div w:id="2137216660">
          <w:marLeft w:val="0"/>
          <w:marRight w:val="0"/>
          <w:marTop w:val="0"/>
          <w:marBottom w:val="0"/>
          <w:divBdr>
            <w:top w:val="none" w:sz="0" w:space="0" w:color="auto"/>
            <w:left w:val="none" w:sz="0" w:space="0" w:color="auto"/>
            <w:bottom w:val="none" w:sz="0" w:space="0" w:color="auto"/>
            <w:right w:val="none" w:sz="0" w:space="0" w:color="auto"/>
          </w:divBdr>
        </w:div>
        <w:div w:id="515315423">
          <w:marLeft w:val="0"/>
          <w:marRight w:val="0"/>
          <w:marTop w:val="0"/>
          <w:marBottom w:val="0"/>
          <w:divBdr>
            <w:top w:val="none" w:sz="0" w:space="0" w:color="auto"/>
            <w:left w:val="none" w:sz="0" w:space="0" w:color="auto"/>
            <w:bottom w:val="none" w:sz="0" w:space="0" w:color="auto"/>
            <w:right w:val="none" w:sz="0" w:space="0" w:color="auto"/>
          </w:divBdr>
        </w:div>
        <w:div w:id="141241317">
          <w:marLeft w:val="0"/>
          <w:marRight w:val="0"/>
          <w:marTop w:val="0"/>
          <w:marBottom w:val="0"/>
          <w:divBdr>
            <w:top w:val="none" w:sz="0" w:space="0" w:color="auto"/>
            <w:left w:val="none" w:sz="0" w:space="0" w:color="auto"/>
            <w:bottom w:val="none" w:sz="0" w:space="0" w:color="auto"/>
            <w:right w:val="none" w:sz="0" w:space="0" w:color="auto"/>
          </w:divBdr>
        </w:div>
        <w:div w:id="1975408038">
          <w:marLeft w:val="0"/>
          <w:marRight w:val="0"/>
          <w:marTop w:val="0"/>
          <w:marBottom w:val="0"/>
          <w:divBdr>
            <w:top w:val="none" w:sz="0" w:space="0" w:color="auto"/>
            <w:left w:val="none" w:sz="0" w:space="0" w:color="auto"/>
            <w:bottom w:val="none" w:sz="0" w:space="0" w:color="auto"/>
            <w:right w:val="none" w:sz="0" w:space="0" w:color="auto"/>
          </w:divBdr>
        </w:div>
      </w:divsChild>
    </w:div>
    <w:div w:id="1615288177">
      <w:bodyDiv w:val="1"/>
      <w:marLeft w:val="0"/>
      <w:marRight w:val="0"/>
      <w:marTop w:val="0"/>
      <w:marBottom w:val="0"/>
      <w:divBdr>
        <w:top w:val="none" w:sz="0" w:space="0" w:color="auto"/>
        <w:left w:val="none" w:sz="0" w:space="0" w:color="auto"/>
        <w:bottom w:val="none" w:sz="0" w:space="0" w:color="auto"/>
        <w:right w:val="none" w:sz="0" w:space="0" w:color="auto"/>
      </w:divBdr>
      <w:divsChild>
        <w:div w:id="1549686831">
          <w:marLeft w:val="0"/>
          <w:marRight w:val="0"/>
          <w:marTop w:val="0"/>
          <w:marBottom w:val="0"/>
          <w:divBdr>
            <w:top w:val="none" w:sz="0" w:space="0" w:color="auto"/>
            <w:left w:val="none" w:sz="0" w:space="0" w:color="auto"/>
            <w:bottom w:val="none" w:sz="0" w:space="0" w:color="auto"/>
            <w:right w:val="none" w:sz="0" w:space="0" w:color="auto"/>
          </w:divBdr>
        </w:div>
        <w:div w:id="382096608">
          <w:marLeft w:val="0"/>
          <w:marRight w:val="0"/>
          <w:marTop w:val="0"/>
          <w:marBottom w:val="0"/>
          <w:divBdr>
            <w:top w:val="none" w:sz="0" w:space="0" w:color="auto"/>
            <w:left w:val="none" w:sz="0" w:space="0" w:color="auto"/>
            <w:bottom w:val="none" w:sz="0" w:space="0" w:color="auto"/>
            <w:right w:val="none" w:sz="0" w:space="0" w:color="auto"/>
          </w:divBdr>
        </w:div>
        <w:div w:id="713308736">
          <w:marLeft w:val="0"/>
          <w:marRight w:val="0"/>
          <w:marTop w:val="0"/>
          <w:marBottom w:val="0"/>
          <w:divBdr>
            <w:top w:val="none" w:sz="0" w:space="0" w:color="auto"/>
            <w:left w:val="none" w:sz="0" w:space="0" w:color="auto"/>
            <w:bottom w:val="none" w:sz="0" w:space="0" w:color="auto"/>
            <w:right w:val="none" w:sz="0" w:space="0" w:color="auto"/>
          </w:divBdr>
        </w:div>
        <w:div w:id="800198285">
          <w:marLeft w:val="0"/>
          <w:marRight w:val="0"/>
          <w:marTop w:val="0"/>
          <w:marBottom w:val="0"/>
          <w:divBdr>
            <w:top w:val="none" w:sz="0" w:space="0" w:color="auto"/>
            <w:left w:val="none" w:sz="0" w:space="0" w:color="auto"/>
            <w:bottom w:val="none" w:sz="0" w:space="0" w:color="auto"/>
            <w:right w:val="none" w:sz="0" w:space="0" w:color="auto"/>
          </w:divBdr>
        </w:div>
        <w:div w:id="1400246678">
          <w:marLeft w:val="0"/>
          <w:marRight w:val="0"/>
          <w:marTop w:val="0"/>
          <w:marBottom w:val="0"/>
          <w:divBdr>
            <w:top w:val="none" w:sz="0" w:space="0" w:color="auto"/>
            <w:left w:val="none" w:sz="0" w:space="0" w:color="auto"/>
            <w:bottom w:val="none" w:sz="0" w:space="0" w:color="auto"/>
            <w:right w:val="none" w:sz="0" w:space="0" w:color="auto"/>
          </w:divBdr>
        </w:div>
        <w:div w:id="675890498">
          <w:marLeft w:val="0"/>
          <w:marRight w:val="0"/>
          <w:marTop w:val="0"/>
          <w:marBottom w:val="0"/>
          <w:divBdr>
            <w:top w:val="none" w:sz="0" w:space="0" w:color="auto"/>
            <w:left w:val="none" w:sz="0" w:space="0" w:color="auto"/>
            <w:bottom w:val="none" w:sz="0" w:space="0" w:color="auto"/>
            <w:right w:val="none" w:sz="0" w:space="0" w:color="auto"/>
          </w:divBdr>
        </w:div>
        <w:div w:id="360859844">
          <w:marLeft w:val="0"/>
          <w:marRight w:val="0"/>
          <w:marTop w:val="0"/>
          <w:marBottom w:val="0"/>
          <w:divBdr>
            <w:top w:val="none" w:sz="0" w:space="0" w:color="auto"/>
            <w:left w:val="none" w:sz="0" w:space="0" w:color="auto"/>
            <w:bottom w:val="none" w:sz="0" w:space="0" w:color="auto"/>
            <w:right w:val="none" w:sz="0" w:space="0" w:color="auto"/>
          </w:divBdr>
        </w:div>
        <w:div w:id="336346490">
          <w:marLeft w:val="0"/>
          <w:marRight w:val="0"/>
          <w:marTop w:val="0"/>
          <w:marBottom w:val="0"/>
          <w:divBdr>
            <w:top w:val="none" w:sz="0" w:space="0" w:color="auto"/>
            <w:left w:val="none" w:sz="0" w:space="0" w:color="auto"/>
            <w:bottom w:val="none" w:sz="0" w:space="0" w:color="auto"/>
            <w:right w:val="none" w:sz="0" w:space="0" w:color="auto"/>
          </w:divBdr>
        </w:div>
        <w:div w:id="445658212">
          <w:marLeft w:val="0"/>
          <w:marRight w:val="0"/>
          <w:marTop w:val="0"/>
          <w:marBottom w:val="0"/>
          <w:divBdr>
            <w:top w:val="none" w:sz="0" w:space="0" w:color="auto"/>
            <w:left w:val="none" w:sz="0" w:space="0" w:color="auto"/>
            <w:bottom w:val="none" w:sz="0" w:space="0" w:color="auto"/>
            <w:right w:val="none" w:sz="0" w:space="0" w:color="auto"/>
          </w:divBdr>
        </w:div>
        <w:div w:id="2128348272">
          <w:marLeft w:val="0"/>
          <w:marRight w:val="0"/>
          <w:marTop w:val="0"/>
          <w:marBottom w:val="0"/>
          <w:divBdr>
            <w:top w:val="none" w:sz="0" w:space="0" w:color="auto"/>
            <w:left w:val="none" w:sz="0" w:space="0" w:color="auto"/>
            <w:bottom w:val="none" w:sz="0" w:space="0" w:color="auto"/>
            <w:right w:val="none" w:sz="0" w:space="0" w:color="auto"/>
          </w:divBdr>
        </w:div>
        <w:div w:id="1099063762">
          <w:marLeft w:val="0"/>
          <w:marRight w:val="0"/>
          <w:marTop w:val="0"/>
          <w:marBottom w:val="0"/>
          <w:divBdr>
            <w:top w:val="none" w:sz="0" w:space="0" w:color="auto"/>
            <w:left w:val="none" w:sz="0" w:space="0" w:color="auto"/>
            <w:bottom w:val="none" w:sz="0" w:space="0" w:color="auto"/>
            <w:right w:val="none" w:sz="0" w:space="0" w:color="auto"/>
          </w:divBdr>
        </w:div>
        <w:div w:id="1610508738">
          <w:marLeft w:val="0"/>
          <w:marRight w:val="0"/>
          <w:marTop w:val="0"/>
          <w:marBottom w:val="0"/>
          <w:divBdr>
            <w:top w:val="none" w:sz="0" w:space="0" w:color="auto"/>
            <w:left w:val="none" w:sz="0" w:space="0" w:color="auto"/>
            <w:bottom w:val="none" w:sz="0" w:space="0" w:color="auto"/>
            <w:right w:val="none" w:sz="0" w:space="0" w:color="auto"/>
          </w:divBdr>
        </w:div>
        <w:div w:id="1304508202">
          <w:marLeft w:val="0"/>
          <w:marRight w:val="0"/>
          <w:marTop w:val="0"/>
          <w:marBottom w:val="0"/>
          <w:divBdr>
            <w:top w:val="none" w:sz="0" w:space="0" w:color="auto"/>
            <w:left w:val="none" w:sz="0" w:space="0" w:color="auto"/>
            <w:bottom w:val="none" w:sz="0" w:space="0" w:color="auto"/>
            <w:right w:val="none" w:sz="0" w:space="0" w:color="auto"/>
          </w:divBdr>
        </w:div>
        <w:div w:id="1667703606">
          <w:marLeft w:val="0"/>
          <w:marRight w:val="0"/>
          <w:marTop w:val="0"/>
          <w:marBottom w:val="0"/>
          <w:divBdr>
            <w:top w:val="none" w:sz="0" w:space="0" w:color="auto"/>
            <w:left w:val="none" w:sz="0" w:space="0" w:color="auto"/>
            <w:bottom w:val="none" w:sz="0" w:space="0" w:color="auto"/>
            <w:right w:val="none" w:sz="0" w:space="0" w:color="auto"/>
          </w:divBdr>
        </w:div>
        <w:div w:id="1426077277">
          <w:marLeft w:val="0"/>
          <w:marRight w:val="0"/>
          <w:marTop w:val="0"/>
          <w:marBottom w:val="0"/>
          <w:divBdr>
            <w:top w:val="none" w:sz="0" w:space="0" w:color="auto"/>
            <w:left w:val="none" w:sz="0" w:space="0" w:color="auto"/>
            <w:bottom w:val="none" w:sz="0" w:space="0" w:color="auto"/>
            <w:right w:val="none" w:sz="0" w:space="0" w:color="auto"/>
          </w:divBdr>
        </w:div>
        <w:div w:id="350840205">
          <w:marLeft w:val="0"/>
          <w:marRight w:val="0"/>
          <w:marTop w:val="0"/>
          <w:marBottom w:val="0"/>
          <w:divBdr>
            <w:top w:val="none" w:sz="0" w:space="0" w:color="auto"/>
            <w:left w:val="none" w:sz="0" w:space="0" w:color="auto"/>
            <w:bottom w:val="none" w:sz="0" w:space="0" w:color="auto"/>
            <w:right w:val="none" w:sz="0" w:space="0" w:color="auto"/>
          </w:divBdr>
        </w:div>
        <w:div w:id="111638265">
          <w:marLeft w:val="0"/>
          <w:marRight w:val="0"/>
          <w:marTop w:val="0"/>
          <w:marBottom w:val="0"/>
          <w:divBdr>
            <w:top w:val="none" w:sz="0" w:space="0" w:color="auto"/>
            <w:left w:val="none" w:sz="0" w:space="0" w:color="auto"/>
            <w:bottom w:val="none" w:sz="0" w:space="0" w:color="auto"/>
            <w:right w:val="none" w:sz="0" w:space="0" w:color="auto"/>
          </w:divBdr>
        </w:div>
        <w:div w:id="1751386235">
          <w:marLeft w:val="0"/>
          <w:marRight w:val="0"/>
          <w:marTop w:val="0"/>
          <w:marBottom w:val="0"/>
          <w:divBdr>
            <w:top w:val="none" w:sz="0" w:space="0" w:color="auto"/>
            <w:left w:val="none" w:sz="0" w:space="0" w:color="auto"/>
            <w:bottom w:val="none" w:sz="0" w:space="0" w:color="auto"/>
            <w:right w:val="none" w:sz="0" w:space="0" w:color="auto"/>
          </w:divBdr>
        </w:div>
      </w:divsChild>
    </w:div>
    <w:div w:id="1625312002">
      <w:bodyDiv w:val="1"/>
      <w:marLeft w:val="0"/>
      <w:marRight w:val="0"/>
      <w:marTop w:val="0"/>
      <w:marBottom w:val="0"/>
      <w:divBdr>
        <w:top w:val="none" w:sz="0" w:space="0" w:color="auto"/>
        <w:left w:val="none" w:sz="0" w:space="0" w:color="auto"/>
        <w:bottom w:val="none" w:sz="0" w:space="0" w:color="auto"/>
        <w:right w:val="none" w:sz="0" w:space="0" w:color="auto"/>
      </w:divBdr>
    </w:div>
    <w:div w:id="1626347940">
      <w:bodyDiv w:val="1"/>
      <w:marLeft w:val="0"/>
      <w:marRight w:val="0"/>
      <w:marTop w:val="0"/>
      <w:marBottom w:val="0"/>
      <w:divBdr>
        <w:top w:val="none" w:sz="0" w:space="0" w:color="auto"/>
        <w:left w:val="none" w:sz="0" w:space="0" w:color="auto"/>
        <w:bottom w:val="none" w:sz="0" w:space="0" w:color="auto"/>
        <w:right w:val="none" w:sz="0" w:space="0" w:color="auto"/>
      </w:divBdr>
    </w:div>
    <w:div w:id="1695813230">
      <w:bodyDiv w:val="1"/>
      <w:marLeft w:val="0"/>
      <w:marRight w:val="0"/>
      <w:marTop w:val="0"/>
      <w:marBottom w:val="0"/>
      <w:divBdr>
        <w:top w:val="none" w:sz="0" w:space="0" w:color="auto"/>
        <w:left w:val="none" w:sz="0" w:space="0" w:color="auto"/>
        <w:bottom w:val="none" w:sz="0" w:space="0" w:color="auto"/>
        <w:right w:val="none" w:sz="0" w:space="0" w:color="auto"/>
      </w:divBdr>
      <w:divsChild>
        <w:div w:id="118037812">
          <w:marLeft w:val="0"/>
          <w:marRight w:val="0"/>
          <w:marTop w:val="0"/>
          <w:marBottom w:val="0"/>
          <w:divBdr>
            <w:top w:val="none" w:sz="0" w:space="0" w:color="auto"/>
            <w:left w:val="none" w:sz="0" w:space="0" w:color="auto"/>
            <w:bottom w:val="none" w:sz="0" w:space="0" w:color="auto"/>
            <w:right w:val="none" w:sz="0" w:space="0" w:color="auto"/>
          </w:divBdr>
        </w:div>
        <w:div w:id="1465076254">
          <w:marLeft w:val="0"/>
          <w:marRight w:val="0"/>
          <w:marTop w:val="0"/>
          <w:marBottom w:val="0"/>
          <w:divBdr>
            <w:top w:val="none" w:sz="0" w:space="0" w:color="auto"/>
            <w:left w:val="none" w:sz="0" w:space="0" w:color="auto"/>
            <w:bottom w:val="none" w:sz="0" w:space="0" w:color="auto"/>
            <w:right w:val="none" w:sz="0" w:space="0" w:color="auto"/>
          </w:divBdr>
        </w:div>
        <w:div w:id="1831557511">
          <w:marLeft w:val="0"/>
          <w:marRight w:val="0"/>
          <w:marTop w:val="0"/>
          <w:marBottom w:val="0"/>
          <w:divBdr>
            <w:top w:val="none" w:sz="0" w:space="0" w:color="auto"/>
            <w:left w:val="none" w:sz="0" w:space="0" w:color="auto"/>
            <w:bottom w:val="none" w:sz="0" w:space="0" w:color="auto"/>
            <w:right w:val="none" w:sz="0" w:space="0" w:color="auto"/>
          </w:divBdr>
        </w:div>
        <w:div w:id="1010062267">
          <w:marLeft w:val="0"/>
          <w:marRight w:val="0"/>
          <w:marTop w:val="0"/>
          <w:marBottom w:val="0"/>
          <w:divBdr>
            <w:top w:val="none" w:sz="0" w:space="0" w:color="auto"/>
            <w:left w:val="none" w:sz="0" w:space="0" w:color="auto"/>
            <w:bottom w:val="none" w:sz="0" w:space="0" w:color="auto"/>
            <w:right w:val="none" w:sz="0" w:space="0" w:color="auto"/>
          </w:divBdr>
        </w:div>
        <w:div w:id="1035933389">
          <w:marLeft w:val="0"/>
          <w:marRight w:val="0"/>
          <w:marTop w:val="0"/>
          <w:marBottom w:val="0"/>
          <w:divBdr>
            <w:top w:val="none" w:sz="0" w:space="0" w:color="auto"/>
            <w:left w:val="none" w:sz="0" w:space="0" w:color="auto"/>
            <w:bottom w:val="none" w:sz="0" w:space="0" w:color="auto"/>
            <w:right w:val="none" w:sz="0" w:space="0" w:color="auto"/>
          </w:divBdr>
        </w:div>
        <w:div w:id="972373536">
          <w:marLeft w:val="0"/>
          <w:marRight w:val="0"/>
          <w:marTop w:val="0"/>
          <w:marBottom w:val="0"/>
          <w:divBdr>
            <w:top w:val="none" w:sz="0" w:space="0" w:color="auto"/>
            <w:left w:val="none" w:sz="0" w:space="0" w:color="auto"/>
            <w:bottom w:val="none" w:sz="0" w:space="0" w:color="auto"/>
            <w:right w:val="none" w:sz="0" w:space="0" w:color="auto"/>
          </w:divBdr>
        </w:div>
        <w:div w:id="1865048410">
          <w:marLeft w:val="0"/>
          <w:marRight w:val="0"/>
          <w:marTop w:val="0"/>
          <w:marBottom w:val="0"/>
          <w:divBdr>
            <w:top w:val="none" w:sz="0" w:space="0" w:color="auto"/>
            <w:left w:val="none" w:sz="0" w:space="0" w:color="auto"/>
            <w:bottom w:val="none" w:sz="0" w:space="0" w:color="auto"/>
            <w:right w:val="none" w:sz="0" w:space="0" w:color="auto"/>
          </w:divBdr>
        </w:div>
        <w:div w:id="1487555448">
          <w:marLeft w:val="0"/>
          <w:marRight w:val="0"/>
          <w:marTop w:val="0"/>
          <w:marBottom w:val="0"/>
          <w:divBdr>
            <w:top w:val="none" w:sz="0" w:space="0" w:color="auto"/>
            <w:left w:val="none" w:sz="0" w:space="0" w:color="auto"/>
            <w:bottom w:val="none" w:sz="0" w:space="0" w:color="auto"/>
            <w:right w:val="none" w:sz="0" w:space="0" w:color="auto"/>
          </w:divBdr>
        </w:div>
        <w:div w:id="1514370965">
          <w:marLeft w:val="0"/>
          <w:marRight w:val="0"/>
          <w:marTop w:val="0"/>
          <w:marBottom w:val="0"/>
          <w:divBdr>
            <w:top w:val="none" w:sz="0" w:space="0" w:color="auto"/>
            <w:left w:val="none" w:sz="0" w:space="0" w:color="auto"/>
            <w:bottom w:val="none" w:sz="0" w:space="0" w:color="auto"/>
            <w:right w:val="none" w:sz="0" w:space="0" w:color="auto"/>
          </w:divBdr>
        </w:div>
        <w:div w:id="893007338">
          <w:marLeft w:val="0"/>
          <w:marRight w:val="0"/>
          <w:marTop w:val="0"/>
          <w:marBottom w:val="0"/>
          <w:divBdr>
            <w:top w:val="none" w:sz="0" w:space="0" w:color="auto"/>
            <w:left w:val="none" w:sz="0" w:space="0" w:color="auto"/>
            <w:bottom w:val="none" w:sz="0" w:space="0" w:color="auto"/>
            <w:right w:val="none" w:sz="0" w:space="0" w:color="auto"/>
          </w:divBdr>
        </w:div>
        <w:div w:id="1612856977">
          <w:marLeft w:val="0"/>
          <w:marRight w:val="0"/>
          <w:marTop w:val="0"/>
          <w:marBottom w:val="0"/>
          <w:divBdr>
            <w:top w:val="none" w:sz="0" w:space="0" w:color="auto"/>
            <w:left w:val="none" w:sz="0" w:space="0" w:color="auto"/>
            <w:bottom w:val="none" w:sz="0" w:space="0" w:color="auto"/>
            <w:right w:val="none" w:sz="0" w:space="0" w:color="auto"/>
          </w:divBdr>
        </w:div>
        <w:div w:id="1612473239">
          <w:marLeft w:val="0"/>
          <w:marRight w:val="0"/>
          <w:marTop w:val="0"/>
          <w:marBottom w:val="0"/>
          <w:divBdr>
            <w:top w:val="none" w:sz="0" w:space="0" w:color="auto"/>
            <w:left w:val="none" w:sz="0" w:space="0" w:color="auto"/>
            <w:bottom w:val="none" w:sz="0" w:space="0" w:color="auto"/>
            <w:right w:val="none" w:sz="0" w:space="0" w:color="auto"/>
          </w:divBdr>
        </w:div>
        <w:div w:id="1159736578">
          <w:marLeft w:val="0"/>
          <w:marRight w:val="0"/>
          <w:marTop w:val="0"/>
          <w:marBottom w:val="0"/>
          <w:divBdr>
            <w:top w:val="none" w:sz="0" w:space="0" w:color="auto"/>
            <w:left w:val="none" w:sz="0" w:space="0" w:color="auto"/>
            <w:bottom w:val="none" w:sz="0" w:space="0" w:color="auto"/>
            <w:right w:val="none" w:sz="0" w:space="0" w:color="auto"/>
          </w:divBdr>
        </w:div>
        <w:div w:id="955673417">
          <w:marLeft w:val="0"/>
          <w:marRight w:val="0"/>
          <w:marTop w:val="0"/>
          <w:marBottom w:val="0"/>
          <w:divBdr>
            <w:top w:val="none" w:sz="0" w:space="0" w:color="auto"/>
            <w:left w:val="none" w:sz="0" w:space="0" w:color="auto"/>
            <w:bottom w:val="none" w:sz="0" w:space="0" w:color="auto"/>
            <w:right w:val="none" w:sz="0" w:space="0" w:color="auto"/>
          </w:divBdr>
        </w:div>
        <w:div w:id="2106882363">
          <w:marLeft w:val="0"/>
          <w:marRight w:val="0"/>
          <w:marTop w:val="0"/>
          <w:marBottom w:val="0"/>
          <w:divBdr>
            <w:top w:val="none" w:sz="0" w:space="0" w:color="auto"/>
            <w:left w:val="none" w:sz="0" w:space="0" w:color="auto"/>
            <w:bottom w:val="none" w:sz="0" w:space="0" w:color="auto"/>
            <w:right w:val="none" w:sz="0" w:space="0" w:color="auto"/>
          </w:divBdr>
        </w:div>
        <w:div w:id="124276783">
          <w:marLeft w:val="0"/>
          <w:marRight w:val="0"/>
          <w:marTop w:val="0"/>
          <w:marBottom w:val="0"/>
          <w:divBdr>
            <w:top w:val="none" w:sz="0" w:space="0" w:color="auto"/>
            <w:left w:val="none" w:sz="0" w:space="0" w:color="auto"/>
            <w:bottom w:val="none" w:sz="0" w:space="0" w:color="auto"/>
            <w:right w:val="none" w:sz="0" w:space="0" w:color="auto"/>
          </w:divBdr>
        </w:div>
        <w:div w:id="1142186853">
          <w:marLeft w:val="0"/>
          <w:marRight w:val="0"/>
          <w:marTop w:val="0"/>
          <w:marBottom w:val="0"/>
          <w:divBdr>
            <w:top w:val="none" w:sz="0" w:space="0" w:color="auto"/>
            <w:left w:val="none" w:sz="0" w:space="0" w:color="auto"/>
            <w:bottom w:val="none" w:sz="0" w:space="0" w:color="auto"/>
            <w:right w:val="none" w:sz="0" w:space="0" w:color="auto"/>
          </w:divBdr>
        </w:div>
        <w:div w:id="906916375">
          <w:marLeft w:val="0"/>
          <w:marRight w:val="0"/>
          <w:marTop w:val="0"/>
          <w:marBottom w:val="0"/>
          <w:divBdr>
            <w:top w:val="none" w:sz="0" w:space="0" w:color="auto"/>
            <w:left w:val="none" w:sz="0" w:space="0" w:color="auto"/>
            <w:bottom w:val="none" w:sz="0" w:space="0" w:color="auto"/>
            <w:right w:val="none" w:sz="0" w:space="0" w:color="auto"/>
          </w:divBdr>
        </w:div>
        <w:div w:id="252127811">
          <w:marLeft w:val="0"/>
          <w:marRight w:val="0"/>
          <w:marTop w:val="0"/>
          <w:marBottom w:val="0"/>
          <w:divBdr>
            <w:top w:val="none" w:sz="0" w:space="0" w:color="auto"/>
            <w:left w:val="none" w:sz="0" w:space="0" w:color="auto"/>
            <w:bottom w:val="none" w:sz="0" w:space="0" w:color="auto"/>
            <w:right w:val="none" w:sz="0" w:space="0" w:color="auto"/>
          </w:divBdr>
        </w:div>
      </w:divsChild>
    </w:div>
    <w:div w:id="1718510250">
      <w:bodyDiv w:val="1"/>
      <w:marLeft w:val="0"/>
      <w:marRight w:val="0"/>
      <w:marTop w:val="0"/>
      <w:marBottom w:val="0"/>
      <w:divBdr>
        <w:top w:val="none" w:sz="0" w:space="0" w:color="auto"/>
        <w:left w:val="none" w:sz="0" w:space="0" w:color="auto"/>
        <w:bottom w:val="none" w:sz="0" w:space="0" w:color="auto"/>
        <w:right w:val="none" w:sz="0" w:space="0" w:color="auto"/>
      </w:divBdr>
      <w:divsChild>
        <w:div w:id="276445278">
          <w:marLeft w:val="0"/>
          <w:marRight w:val="0"/>
          <w:marTop w:val="0"/>
          <w:marBottom w:val="0"/>
          <w:divBdr>
            <w:top w:val="none" w:sz="0" w:space="0" w:color="auto"/>
            <w:left w:val="none" w:sz="0" w:space="0" w:color="auto"/>
            <w:bottom w:val="none" w:sz="0" w:space="0" w:color="auto"/>
            <w:right w:val="none" w:sz="0" w:space="0" w:color="auto"/>
          </w:divBdr>
        </w:div>
        <w:div w:id="2132164492">
          <w:marLeft w:val="0"/>
          <w:marRight w:val="0"/>
          <w:marTop w:val="0"/>
          <w:marBottom w:val="0"/>
          <w:divBdr>
            <w:top w:val="none" w:sz="0" w:space="0" w:color="auto"/>
            <w:left w:val="none" w:sz="0" w:space="0" w:color="auto"/>
            <w:bottom w:val="none" w:sz="0" w:space="0" w:color="auto"/>
            <w:right w:val="none" w:sz="0" w:space="0" w:color="auto"/>
          </w:divBdr>
        </w:div>
        <w:div w:id="1904638617">
          <w:marLeft w:val="0"/>
          <w:marRight w:val="0"/>
          <w:marTop w:val="0"/>
          <w:marBottom w:val="0"/>
          <w:divBdr>
            <w:top w:val="none" w:sz="0" w:space="0" w:color="auto"/>
            <w:left w:val="none" w:sz="0" w:space="0" w:color="auto"/>
            <w:bottom w:val="none" w:sz="0" w:space="0" w:color="auto"/>
            <w:right w:val="none" w:sz="0" w:space="0" w:color="auto"/>
          </w:divBdr>
        </w:div>
        <w:div w:id="1640571232">
          <w:marLeft w:val="0"/>
          <w:marRight w:val="0"/>
          <w:marTop w:val="0"/>
          <w:marBottom w:val="0"/>
          <w:divBdr>
            <w:top w:val="none" w:sz="0" w:space="0" w:color="auto"/>
            <w:left w:val="none" w:sz="0" w:space="0" w:color="auto"/>
            <w:bottom w:val="none" w:sz="0" w:space="0" w:color="auto"/>
            <w:right w:val="none" w:sz="0" w:space="0" w:color="auto"/>
          </w:divBdr>
        </w:div>
        <w:div w:id="1684167664">
          <w:marLeft w:val="0"/>
          <w:marRight w:val="0"/>
          <w:marTop w:val="0"/>
          <w:marBottom w:val="0"/>
          <w:divBdr>
            <w:top w:val="none" w:sz="0" w:space="0" w:color="auto"/>
            <w:left w:val="none" w:sz="0" w:space="0" w:color="auto"/>
            <w:bottom w:val="none" w:sz="0" w:space="0" w:color="auto"/>
            <w:right w:val="none" w:sz="0" w:space="0" w:color="auto"/>
          </w:divBdr>
        </w:div>
        <w:div w:id="1007824218">
          <w:marLeft w:val="0"/>
          <w:marRight w:val="0"/>
          <w:marTop w:val="0"/>
          <w:marBottom w:val="0"/>
          <w:divBdr>
            <w:top w:val="none" w:sz="0" w:space="0" w:color="auto"/>
            <w:left w:val="none" w:sz="0" w:space="0" w:color="auto"/>
            <w:bottom w:val="none" w:sz="0" w:space="0" w:color="auto"/>
            <w:right w:val="none" w:sz="0" w:space="0" w:color="auto"/>
          </w:divBdr>
        </w:div>
        <w:div w:id="1722245100">
          <w:marLeft w:val="0"/>
          <w:marRight w:val="0"/>
          <w:marTop w:val="0"/>
          <w:marBottom w:val="0"/>
          <w:divBdr>
            <w:top w:val="none" w:sz="0" w:space="0" w:color="auto"/>
            <w:left w:val="none" w:sz="0" w:space="0" w:color="auto"/>
            <w:bottom w:val="none" w:sz="0" w:space="0" w:color="auto"/>
            <w:right w:val="none" w:sz="0" w:space="0" w:color="auto"/>
          </w:divBdr>
        </w:div>
        <w:div w:id="2103140615">
          <w:marLeft w:val="0"/>
          <w:marRight w:val="0"/>
          <w:marTop w:val="0"/>
          <w:marBottom w:val="0"/>
          <w:divBdr>
            <w:top w:val="none" w:sz="0" w:space="0" w:color="auto"/>
            <w:left w:val="none" w:sz="0" w:space="0" w:color="auto"/>
            <w:bottom w:val="none" w:sz="0" w:space="0" w:color="auto"/>
            <w:right w:val="none" w:sz="0" w:space="0" w:color="auto"/>
          </w:divBdr>
        </w:div>
        <w:div w:id="2029914824">
          <w:marLeft w:val="0"/>
          <w:marRight w:val="0"/>
          <w:marTop w:val="0"/>
          <w:marBottom w:val="0"/>
          <w:divBdr>
            <w:top w:val="none" w:sz="0" w:space="0" w:color="auto"/>
            <w:left w:val="none" w:sz="0" w:space="0" w:color="auto"/>
            <w:bottom w:val="none" w:sz="0" w:space="0" w:color="auto"/>
            <w:right w:val="none" w:sz="0" w:space="0" w:color="auto"/>
          </w:divBdr>
        </w:div>
        <w:div w:id="418645557">
          <w:marLeft w:val="0"/>
          <w:marRight w:val="0"/>
          <w:marTop w:val="0"/>
          <w:marBottom w:val="0"/>
          <w:divBdr>
            <w:top w:val="none" w:sz="0" w:space="0" w:color="auto"/>
            <w:left w:val="none" w:sz="0" w:space="0" w:color="auto"/>
            <w:bottom w:val="none" w:sz="0" w:space="0" w:color="auto"/>
            <w:right w:val="none" w:sz="0" w:space="0" w:color="auto"/>
          </w:divBdr>
        </w:div>
        <w:div w:id="728186157">
          <w:marLeft w:val="0"/>
          <w:marRight w:val="0"/>
          <w:marTop w:val="0"/>
          <w:marBottom w:val="0"/>
          <w:divBdr>
            <w:top w:val="none" w:sz="0" w:space="0" w:color="auto"/>
            <w:left w:val="none" w:sz="0" w:space="0" w:color="auto"/>
            <w:bottom w:val="none" w:sz="0" w:space="0" w:color="auto"/>
            <w:right w:val="none" w:sz="0" w:space="0" w:color="auto"/>
          </w:divBdr>
        </w:div>
        <w:div w:id="1961376485">
          <w:marLeft w:val="0"/>
          <w:marRight w:val="0"/>
          <w:marTop w:val="0"/>
          <w:marBottom w:val="0"/>
          <w:divBdr>
            <w:top w:val="none" w:sz="0" w:space="0" w:color="auto"/>
            <w:left w:val="none" w:sz="0" w:space="0" w:color="auto"/>
            <w:bottom w:val="none" w:sz="0" w:space="0" w:color="auto"/>
            <w:right w:val="none" w:sz="0" w:space="0" w:color="auto"/>
          </w:divBdr>
        </w:div>
        <w:div w:id="1925452335">
          <w:marLeft w:val="0"/>
          <w:marRight w:val="0"/>
          <w:marTop w:val="0"/>
          <w:marBottom w:val="0"/>
          <w:divBdr>
            <w:top w:val="none" w:sz="0" w:space="0" w:color="auto"/>
            <w:left w:val="none" w:sz="0" w:space="0" w:color="auto"/>
            <w:bottom w:val="none" w:sz="0" w:space="0" w:color="auto"/>
            <w:right w:val="none" w:sz="0" w:space="0" w:color="auto"/>
          </w:divBdr>
        </w:div>
        <w:div w:id="820728749">
          <w:marLeft w:val="0"/>
          <w:marRight w:val="0"/>
          <w:marTop w:val="0"/>
          <w:marBottom w:val="0"/>
          <w:divBdr>
            <w:top w:val="none" w:sz="0" w:space="0" w:color="auto"/>
            <w:left w:val="none" w:sz="0" w:space="0" w:color="auto"/>
            <w:bottom w:val="none" w:sz="0" w:space="0" w:color="auto"/>
            <w:right w:val="none" w:sz="0" w:space="0" w:color="auto"/>
          </w:divBdr>
        </w:div>
        <w:div w:id="1082526589">
          <w:marLeft w:val="0"/>
          <w:marRight w:val="0"/>
          <w:marTop w:val="0"/>
          <w:marBottom w:val="0"/>
          <w:divBdr>
            <w:top w:val="none" w:sz="0" w:space="0" w:color="auto"/>
            <w:left w:val="none" w:sz="0" w:space="0" w:color="auto"/>
            <w:bottom w:val="none" w:sz="0" w:space="0" w:color="auto"/>
            <w:right w:val="none" w:sz="0" w:space="0" w:color="auto"/>
          </w:divBdr>
        </w:div>
        <w:div w:id="1062560670">
          <w:marLeft w:val="0"/>
          <w:marRight w:val="0"/>
          <w:marTop w:val="0"/>
          <w:marBottom w:val="0"/>
          <w:divBdr>
            <w:top w:val="none" w:sz="0" w:space="0" w:color="auto"/>
            <w:left w:val="none" w:sz="0" w:space="0" w:color="auto"/>
            <w:bottom w:val="none" w:sz="0" w:space="0" w:color="auto"/>
            <w:right w:val="none" w:sz="0" w:space="0" w:color="auto"/>
          </w:divBdr>
        </w:div>
        <w:div w:id="1093934458">
          <w:marLeft w:val="0"/>
          <w:marRight w:val="0"/>
          <w:marTop w:val="0"/>
          <w:marBottom w:val="0"/>
          <w:divBdr>
            <w:top w:val="none" w:sz="0" w:space="0" w:color="auto"/>
            <w:left w:val="none" w:sz="0" w:space="0" w:color="auto"/>
            <w:bottom w:val="none" w:sz="0" w:space="0" w:color="auto"/>
            <w:right w:val="none" w:sz="0" w:space="0" w:color="auto"/>
          </w:divBdr>
        </w:div>
        <w:div w:id="1623225243">
          <w:marLeft w:val="0"/>
          <w:marRight w:val="0"/>
          <w:marTop w:val="0"/>
          <w:marBottom w:val="0"/>
          <w:divBdr>
            <w:top w:val="none" w:sz="0" w:space="0" w:color="auto"/>
            <w:left w:val="none" w:sz="0" w:space="0" w:color="auto"/>
            <w:bottom w:val="none" w:sz="0" w:space="0" w:color="auto"/>
            <w:right w:val="none" w:sz="0" w:space="0" w:color="auto"/>
          </w:divBdr>
        </w:div>
        <w:div w:id="580795344">
          <w:marLeft w:val="0"/>
          <w:marRight w:val="0"/>
          <w:marTop w:val="0"/>
          <w:marBottom w:val="0"/>
          <w:divBdr>
            <w:top w:val="none" w:sz="0" w:space="0" w:color="auto"/>
            <w:left w:val="none" w:sz="0" w:space="0" w:color="auto"/>
            <w:bottom w:val="none" w:sz="0" w:space="0" w:color="auto"/>
            <w:right w:val="none" w:sz="0" w:space="0" w:color="auto"/>
          </w:divBdr>
        </w:div>
        <w:div w:id="1013723122">
          <w:marLeft w:val="0"/>
          <w:marRight w:val="0"/>
          <w:marTop w:val="0"/>
          <w:marBottom w:val="0"/>
          <w:divBdr>
            <w:top w:val="none" w:sz="0" w:space="0" w:color="auto"/>
            <w:left w:val="none" w:sz="0" w:space="0" w:color="auto"/>
            <w:bottom w:val="none" w:sz="0" w:space="0" w:color="auto"/>
            <w:right w:val="none" w:sz="0" w:space="0" w:color="auto"/>
          </w:divBdr>
        </w:div>
        <w:div w:id="1862744858">
          <w:marLeft w:val="0"/>
          <w:marRight w:val="0"/>
          <w:marTop w:val="0"/>
          <w:marBottom w:val="0"/>
          <w:divBdr>
            <w:top w:val="none" w:sz="0" w:space="0" w:color="auto"/>
            <w:left w:val="none" w:sz="0" w:space="0" w:color="auto"/>
            <w:bottom w:val="none" w:sz="0" w:space="0" w:color="auto"/>
            <w:right w:val="none" w:sz="0" w:space="0" w:color="auto"/>
          </w:divBdr>
        </w:div>
        <w:div w:id="2053310347">
          <w:marLeft w:val="0"/>
          <w:marRight w:val="0"/>
          <w:marTop w:val="0"/>
          <w:marBottom w:val="0"/>
          <w:divBdr>
            <w:top w:val="none" w:sz="0" w:space="0" w:color="auto"/>
            <w:left w:val="none" w:sz="0" w:space="0" w:color="auto"/>
            <w:bottom w:val="none" w:sz="0" w:space="0" w:color="auto"/>
            <w:right w:val="none" w:sz="0" w:space="0" w:color="auto"/>
          </w:divBdr>
        </w:div>
        <w:div w:id="1865947598">
          <w:marLeft w:val="0"/>
          <w:marRight w:val="0"/>
          <w:marTop w:val="0"/>
          <w:marBottom w:val="0"/>
          <w:divBdr>
            <w:top w:val="none" w:sz="0" w:space="0" w:color="auto"/>
            <w:left w:val="none" w:sz="0" w:space="0" w:color="auto"/>
            <w:bottom w:val="none" w:sz="0" w:space="0" w:color="auto"/>
            <w:right w:val="none" w:sz="0" w:space="0" w:color="auto"/>
          </w:divBdr>
        </w:div>
        <w:div w:id="112332814">
          <w:marLeft w:val="0"/>
          <w:marRight w:val="0"/>
          <w:marTop w:val="0"/>
          <w:marBottom w:val="0"/>
          <w:divBdr>
            <w:top w:val="none" w:sz="0" w:space="0" w:color="auto"/>
            <w:left w:val="none" w:sz="0" w:space="0" w:color="auto"/>
            <w:bottom w:val="none" w:sz="0" w:space="0" w:color="auto"/>
            <w:right w:val="none" w:sz="0" w:space="0" w:color="auto"/>
          </w:divBdr>
        </w:div>
        <w:div w:id="1792092199">
          <w:marLeft w:val="0"/>
          <w:marRight w:val="0"/>
          <w:marTop w:val="0"/>
          <w:marBottom w:val="0"/>
          <w:divBdr>
            <w:top w:val="none" w:sz="0" w:space="0" w:color="auto"/>
            <w:left w:val="none" w:sz="0" w:space="0" w:color="auto"/>
            <w:bottom w:val="none" w:sz="0" w:space="0" w:color="auto"/>
            <w:right w:val="none" w:sz="0" w:space="0" w:color="auto"/>
          </w:divBdr>
        </w:div>
        <w:div w:id="43412687">
          <w:marLeft w:val="0"/>
          <w:marRight w:val="0"/>
          <w:marTop w:val="0"/>
          <w:marBottom w:val="0"/>
          <w:divBdr>
            <w:top w:val="none" w:sz="0" w:space="0" w:color="auto"/>
            <w:left w:val="none" w:sz="0" w:space="0" w:color="auto"/>
            <w:bottom w:val="none" w:sz="0" w:space="0" w:color="auto"/>
            <w:right w:val="none" w:sz="0" w:space="0" w:color="auto"/>
          </w:divBdr>
        </w:div>
        <w:div w:id="1592080164">
          <w:marLeft w:val="0"/>
          <w:marRight w:val="0"/>
          <w:marTop w:val="0"/>
          <w:marBottom w:val="0"/>
          <w:divBdr>
            <w:top w:val="none" w:sz="0" w:space="0" w:color="auto"/>
            <w:left w:val="none" w:sz="0" w:space="0" w:color="auto"/>
            <w:bottom w:val="none" w:sz="0" w:space="0" w:color="auto"/>
            <w:right w:val="none" w:sz="0" w:space="0" w:color="auto"/>
          </w:divBdr>
        </w:div>
        <w:div w:id="107356080">
          <w:marLeft w:val="0"/>
          <w:marRight w:val="0"/>
          <w:marTop w:val="0"/>
          <w:marBottom w:val="0"/>
          <w:divBdr>
            <w:top w:val="none" w:sz="0" w:space="0" w:color="auto"/>
            <w:left w:val="none" w:sz="0" w:space="0" w:color="auto"/>
            <w:bottom w:val="none" w:sz="0" w:space="0" w:color="auto"/>
            <w:right w:val="none" w:sz="0" w:space="0" w:color="auto"/>
          </w:divBdr>
        </w:div>
        <w:div w:id="1123842379">
          <w:marLeft w:val="0"/>
          <w:marRight w:val="0"/>
          <w:marTop w:val="0"/>
          <w:marBottom w:val="0"/>
          <w:divBdr>
            <w:top w:val="none" w:sz="0" w:space="0" w:color="auto"/>
            <w:left w:val="none" w:sz="0" w:space="0" w:color="auto"/>
            <w:bottom w:val="none" w:sz="0" w:space="0" w:color="auto"/>
            <w:right w:val="none" w:sz="0" w:space="0" w:color="auto"/>
          </w:divBdr>
        </w:div>
        <w:div w:id="1276719864">
          <w:marLeft w:val="0"/>
          <w:marRight w:val="0"/>
          <w:marTop w:val="0"/>
          <w:marBottom w:val="0"/>
          <w:divBdr>
            <w:top w:val="none" w:sz="0" w:space="0" w:color="auto"/>
            <w:left w:val="none" w:sz="0" w:space="0" w:color="auto"/>
            <w:bottom w:val="none" w:sz="0" w:space="0" w:color="auto"/>
            <w:right w:val="none" w:sz="0" w:space="0" w:color="auto"/>
          </w:divBdr>
        </w:div>
        <w:div w:id="1788694732">
          <w:marLeft w:val="0"/>
          <w:marRight w:val="0"/>
          <w:marTop w:val="0"/>
          <w:marBottom w:val="0"/>
          <w:divBdr>
            <w:top w:val="none" w:sz="0" w:space="0" w:color="auto"/>
            <w:left w:val="none" w:sz="0" w:space="0" w:color="auto"/>
            <w:bottom w:val="none" w:sz="0" w:space="0" w:color="auto"/>
            <w:right w:val="none" w:sz="0" w:space="0" w:color="auto"/>
          </w:divBdr>
        </w:div>
        <w:div w:id="1271160373">
          <w:marLeft w:val="0"/>
          <w:marRight w:val="0"/>
          <w:marTop w:val="0"/>
          <w:marBottom w:val="0"/>
          <w:divBdr>
            <w:top w:val="none" w:sz="0" w:space="0" w:color="auto"/>
            <w:left w:val="none" w:sz="0" w:space="0" w:color="auto"/>
            <w:bottom w:val="none" w:sz="0" w:space="0" w:color="auto"/>
            <w:right w:val="none" w:sz="0" w:space="0" w:color="auto"/>
          </w:divBdr>
        </w:div>
        <w:div w:id="733814684">
          <w:marLeft w:val="0"/>
          <w:marRight w:val="0"/>
          <w:marTop w:val="0"/>
          <w:marBottom w:val="0"/>
          <w:divBdr>
            <w:top w:val="none" w:sz="0" w:space="0" w:color="auto"/>
            <w:left w:val="none" w:sz="0" w:space="0" w:color="auto"/>
            <w:bottom w:val="none" w:sz="0" w:space="0" w:color="auto"/>
            <w:right w:val="none" w:sz="0" w:space="0" w:color="auto"/>
          </w:divBdr>
        </w:div>
        <w:div w:id="592666166">
          <w:marLeft w:val="0"/>
          <w:marRight w:val="0"/>
          <w:marTop w:val="0"/>
          <w:marBottom w:val="0"/>
          <w:divBdr>
            <w:top w:val="none" w:sz="0" w:space="0" w:color="auto"/>
            <w:left w:val="none" w:sz="0" w:space="0" w:color="auto"/>
            <w:bottom w:val="none" w:sz="0" w:space="0" w:color="auto"/>
            <w:right w:val="none" w:sz="0" w:space="0" w:color="auto"/>
          </w:divBdr>
        </w:div>
      </w:divsChild>
    </w:div>
    <w:div w:id="1742095840">
      <w:bodyDiv w:val="1"/>
      <w:marLeft w:val="0"/>
      <w:marRight w:val="0"/>
      <w:marTop w:val="0"/>
      <w:marBottom w:val="0"/>
      <w:divBdr>
        <w:top w:val="none" w:sz="0" w:space="0" w:color="auto"/>
        <w:left w:val="none" w:sz="0" w:space="0" w:color="auto"/>
        <w:bottom w:val="none" w:sz="0" w:space="0" w:color="auto"/>
        <w:right w:val="none" w:sz="0" w:space="0" w:color="auto"/>
      </w:divBdr>
      <w:divsChild>
        <w:div w:id="398481694">
          <w:marLeft w:val="0"/>
          <w:marRight w:val="0"/>
          <w:marTop w:val="0"/>
          <w:marBottom w:val="0"/>
          <w:divBdr>
            <w:top w:val="none" w:sz="0" w:space="0" w:color="auto"/>
            <w:left w:val="none" w:sz="0" w:space="0" w:color="auto"/>
            <w:bottom w:val="none" w:sz="0" w:space="0" w:color="auto"/>
            <w:right w:val="none" w:sz="0" w:space="0" w:color="auto"/>
          </w:divBdr>
        </w:div>
        <w:div w:id="2123763191">
          <w:marLeft w:val="0"/>
          <w:marRight w:val="0"/>
          <w:marTop w:val="0"/>
          <w:marBottom w:val="0"/>
          <w:divBdr>
            <w:top w:val="none" w:sz="0" w:space="0" w:color="auto"/>
            <w:left w:val="none" w:sz="0" w:space="0" w:color="auto"/>
            <w:bottom w:val="none" w:sz="0" w:space="0" w:color="auto"/>
            <w:right w:val="none" w:sz="0" w:space="0" w:color="auto"/>
          </w:divBdr>
        </w:div>
        <w:div w:id="1350453256">
          <w:marLeft w:val="0"/>
          <w:marRight w:val="0"/>
          <w:marTop w:val="0"/>
          <w:marBottom w:val="0"/>
          <w:divBdr>
            <w:top w:val="none" w:sz="0" w:space="0" w:color="auto"/>
            <w:left w:val="none" w:sz="0" w:space="0" w:color="auto"/>
            <w:bottom w:val="none" w:sz="0" w:space="0" w:color="auto"/>
            <w:right w:val="none" w:sz="0" w:space="0" w:color="auto"/>
          </w:divBdr>
        </w:div>
        <w:div w:id="1918636331">
          <w:marLeft w:val="0"/>
          <w:marRight w:val="0"/>
          <w:marTop w:val="0"/>
          <w:marBottom w:val="0"/>
          <w:divBdr>
            <w:top w:val="none" w:sz="0" w:space="0" w:color="auto"/>
            <w:left w:val="none" w:sz="0" w:space="0" w:color="auto"/>
            <w:bottom w:val="none" w:sz="0" w:space="0" w:color="auto"/>
            <w:right w:val="none" w:sz="0" w:space="0" w:color="auto"/>
          </w:divBdr>
        </w:div>
        <w:div w:id="487405724">
          <w:marLeft w:val="0"/>
          <w:marRight w:val="0"/>
          <w:marTop w:val="0"/>
          <w:marBottom w:val="0"/>
          <w:divBdr>
            <w:top w:val="none" w:sz="0" w:space="0" w:color="auto"/>
            <w:left w:val="none" w:sz="0" w:space="0" w:color="auto"/>
            <w:bottom w:val="none" w:sz="0" w:space="0" w:color="auto"/>
            <w:right w:val="none" w:sz="0" w:space="0" w:color="auto"/>
          </w:divBdr>
        </w:div>
        <w:div w:id="1377702774">
          <w:marLeft w:val="0"/>
          <w:marRight w:val="0"/>
          <w:marTop w:val="0"/>
          <w:marBottom w:val="0"/>
          <w:divBdr>
            <w:top w:val="none" w:sz="0" w:space="0" w:color="auto"/>
            <w:left w:val="none" w:sz="0" w:space="0" w:color="auto"/>
            <w:bottom w:val="none" w:sz="0" w:space="0" w:color="auto"/>
            <w:right w:val="none" w:sz="0" w:space="0" w:color="auto"/>
          </w:divBdr>
        </w:div>
        <w:div w:id="891041096">
          <w:marLeft w:val="0"/>
          <w:marRight w:val="0"/>
          <w:marTop w:val="0"/>
          <w:marBottom w:val="0"/>
          <w:divBdr>
            <w:top w:val="none" w:sz="0" w:space="0" w:color="auto"/>
            <w:left w:val="none" w:sz="0" w:space="0" w:color="auto"/>
            <w:bottom w:val="none" w:sz="0" w:space="0" w:color="auto"/>
            <w:right w:val="none" w:sz="0" w:space="0" w:color="auto"/>
          </w:divBdr>
        </w:div>
        <w:div w:id="552549310">
          <w:marLeft w:val="0"/>
          <w:marRight w:val="0"/>
          <w:marTop w:val="0"/>
          <w:marBottom w:val="0"/>
          <w:divBdr>
            <w:top w:val="none" w:sz="0" w:space="0" w:color="auto"/>
            <w:left w:val="none" w:sz="0" w:space="0" w:color="auto"/>
            <w:bottom w:val="none" w:sz="0" w:space="0" w:color="auto"/>
            <w:right w:val="none" w:sz="0" w:space="0" w:color="auto"/>
          </w:divBdr>
        </w:div>
        <w:div w:id="246571586">
          <w:marLeft w:val="0"/>
          <w:marRight w:val="0"/>
          <w:marTop w:val="0"/>
          <w:marBottom w:val="0"/>
          <w:divBdr>
            <w:top w:val="none" w:sz="0" w:space="0" w:color="auto"/>
            <w:left w:val="none" w:sz="0" w:space="0" w:color="auto"/>
            <w:bottom w:val="none" w:sz="0" w:space="0" w:color="auto"/>
            <w:right w:val="none" w:sz="0" w:space="0" w:color="auto"/>
          </w:divBdr>
        </w:div>
        <w:div w:id="466506660">
          <w:marLeft w:val="0"/>
          <w:marRight w:val="0"/>
          <w:marTop w:val="0"/>
          <w:marBottom w:val="0"/>
          <w:divBdr>
            <w:top w:val="none" w:sz="0" w:space="0" w:color="auto"/>
            <w:left w:val="none" w:sz="0" w:space="0" w:color="auto"/>
            <w:bottom w:val="none" w:sz="0" w:space="0" w:color="auto"/>
            <w:right w:val="none" w:sz="0" w:space="0" w:color="auto"/>
          </w:divBdr>
        </w:div>
        <w:div w:id="1562909570">
          <w:marLeft w:val="0"/>
          <w:marRight w:val="0"/>
          <w:marTop w:val="0"/>
          <w:marBottom w:val="0"/>
          <w:divBdr>
            <w:top w:val="none" w:sz="0" w:space="0" w:color="auto"/>
            <w:left w:val="none" w:sz="0" w:space="0" w:color="auto"/>
            <w:bottom w:val="none" w:sz="0" w:space="0" w:color="auto"/>
            <w:right w:val="none" w:sz="0" w:space="0" w:color="auto"/>
          </w:divBdr>
        </w:div>
        <w:div w:id="1736929123">
          <w:marLeft w:val="0"/>
          <w:marRight w:val="0"/>
          <w:marTop w:val="0"/>
          <w:marBottom w:val="0"/>
          <w:divBdr>
            <w:top w:val="none" w:sz="0" w:space="0" w:color="auto"/>
            <w:left w:val="none" w:sz="0" w:space="0" w:color="auto"/>
            <w:bottom w:val="none" w:sz="0" w:space="0" w:color="auto"/>
            <w:right w:val="none" w:sz="0" w:space="0" w:color="auto"/>
          </w:divBdr>
        </w:div>
        <w:div w:id="1209801947">
          <w:marLeft w:val="0"/>
          <w:marRight w:val="0"/>
          <w:marTop w:val="0"/>
          <w:marBottom w:val="0"/>
          <w:divBdr>
            <w:top w:val="none" w:sz="0" w:space="0" w:color="auto"/>
            <w:left w:val="none" w:sz="0" w:space="0" w:color="auto"/>
            <w:bottom w:val="none" w:sz="0" w:space="0" w:color="auto"/>
            <w:right w:val="none" w:sz="0" w:space="0" w:color="auto"/>
          </w:divBdr>
        </w:div>
        <w:div w:id="82726554">
          <w:marLeft w:val="0"/>
          <w:marRight w:val="0"/>
          <w:marTop w:val="0"/>
          <w:marBottom w:val="0"/>
          <w:divBdr>
            <w:top w:val="none" w:sz="0" w:space="0" w:color="auto"/>
            <w:left w:val="none" w:sz="0" w:space="0" w:color="auto"/>
            <w:bottom w:val="none" w:sz="0" w:space="0" w:color="auto"/>
            <w:right w:val="none" w:sz="0" w:space="0" w:color="auto"/>
          </w:divBdr>
        </w:div>
        <w:div w:id="2136874922">
          <w:marLeft w:val="0"/>
          <w:marRight w:val="0"/>
          <w:marTop w:val="0"/>
          <w:marBottom w:val="0"/>
          <w:divBdr>
            <w:top w:val="none" w:sz="0" w:space="0" w:color="auto"/>
            <w:left w:val="none" w:sz="0" w:space="0" w:color="auto"/>
            <w:bottom w:val="none" w:sz="0" w:space="0" w:color="auto"/>
            <w:right w:val="none" w:sz="0" w:space="0" w:color="auto"/>
          </w:divBdr>
        </w:div>
        <w:div w:id="1313484735">
          <w:marLeft w:val="0"/>
          <w:marRight w:val="0"/>
          <w:marTop w:val="0"/>
          <w:marBottom w:val="0"/>
          <w:divBdr>
            <w:top w:val="none" w:sz="0" w:space="0" w:color="auto"/>
            <w:left w:val="none" w:sz="0" w:space="0" w:color="auto"/>
            <w:bottom w:val="none" w:sz="0" w:space="0" w:color="auto"/>
            <w:right w:val="none" w:sz="0" w:space="0" w:color="auto"/>
          </w:divBdr>
        </w:div>
        <w:div w:id="1345665485">
          <w:marLeft w:val="0"/>
          <w:marRight w:val="0"/>
          <w:marTop w:val="0"/>
          <w:marBottom w:val="0"/>
          <w:divBdr>
            <w:top w:val="none" w:sz="0" w:space="0" w:color="auto"/>
            <w:left w:val="none" w:sz="0" w:space="0" w:color="auto"/>
            <w:bottom w:val="none" w:sz="0" w:space="0" w:color="auto"/>
            <w:right w:val="none" w:sz="0" w:space="0" w:color="auto"/>
          </w:divBdr>
        </w:div>
        <w:div w:id="339354157">
          <w:marLeft w:val="0"/>
          <w:marRight w:val="0"/>
          <w:marTop w:val="0"/>
          <w:marBottom w:val="0"/>
          <w:divBdr>
            <w:top w:val="none" w:sz="0" w:space="0" w:color="auto"/>
            <w:left w:val="none" w:sz="0" w:space="0" w:color="auto"/>
            <w:bottom w:val="none" w:sz="0" w:space="0" w:color="auto"/>
            <w:right w:val="none" w:sz="0" w:space="0" w:color="auto"/>
          </w:divBdr>
        </w:div>
        <w:div w:id="1002971595">
          <w:marLeft w:val="0"/>
          <w:marRight w:val="0"/>
          <w:marTop w:val="0"/>
          <w:marBottom w:val="0"/>
          <w:divBdr>
            <w:top w:val="none" w:sz="0" w:space="0" w:color="auto"/>
            <w:left w:val="none" w:sz="0" w:space="0" w:color="auto"/>
            <w:bottom w:val="none" w:sz="0" w:space="0" w:color="auto"/>
            <w:right w:val="none" w:sz="0" w:space="0" w:color="auto"/>
          </w:divBdr>
        </w:div>
        <w:div w:id="1875456067">
          <w:marLeft w:val="0"/>
          <w:marRight w:val="0"/>
          <w:marTop w:val="0"/>
          <w:marBottom w:val="0"/>
          <w:divBdr>
            <w:top w:val="none" w:sz="0" w:space="0" w:color="auto"/>
            <w:left w:val="none" w:sz="0" w:space="0" w:color="auto"/>
            <w:bottom w:val="none" w:sz="0" w:space="0" w:color="auto"/>
            <w:right w:val="none" w:sz="0" w:space="0" w:color="auto"/>
          </w:divBdr>
        </w:div>
        <w:div w:id="554203613">
          <w:marLeft w:val="0"/>
          <w:marRight w:val="0"/>
          <w:marTop w:val="0"/>
          <w:marBottom w:val="0"/>
          <w:divBdr>
            <w:top w:val="none" w:sz="0" w:space="0" w:color="auto"/>
            <w:left w:val="none" w:sz="0" w:space="0" w:color="auto"/>
            <w:bottom w:val="none" w:sz="0" w:space="0" w:color="auto"/>
            <w:right w:val="none" w:sz="0" w:space="0" w:color="auto"/>
          </w:divBdr>
        </w:div>
        <w:div w:id="1122576479">
          <w:marLeft w:val="0"/>
          <w:marRight w:val="0"/>
          <w:marTop w:val="0"/>
          <w:marBottom w:val="0"/>
          <w:divBdr>
            <w:top w:val="none" w:sz="0" w:space="0" w:color="auto"/>
            <w:left w:val="none" w:sz="0" w:space="0" w:color="auto"/>
            <w:bottom w:val="none" w:sz="0" w:space="0" w:color="auto"/>
            <w:right w:val="none" w:sz="0" w:space="0" w:color="auto"/>
          </w:divBdr>
        </w:div>
      </w:divsChild>
    </w:div>
    <w:div w:id="1746683698">
      <w:bodyDiv w:val="1"/>
      <w:marLeft w:val="0"/>
      <w:marRight w:val="0"/>
      <w:marTop w:val="0"/>
      <w:marBottom w:val="0"/>
      <w:divBdr>
        <w:top w:val="none" w:sz="0" w:space="0" w:color="auto"/>
        <w:left w:val="none" w:sz="0" w:space="0" w:color="auto"/>
        <w:bottom w:val="none" w:sz="0" w:space="0" w:color="auto"/>
        <w:right w:val="none" w:sz="0" w:space="0" w:color="auto"/>
      </w:divBdr>
      <w:divsChild>
        <w:div w:id="24870600">
          <w:marLeft w:val="0"/>
          <w:marRight w:val="0"/>
          <w:marTop w:val="0"/>
          <w:marBottom w:val="0"/>
          <w:divBdr>
            <w:top w:val="none" w:sz="0" w:space="0" w:color="auto"/>
            <w:left w:val="none" w:sz="0" w:space="0" w:color="auto"/>
            <w:bottom w:val="none" w:sz="0" w:space="0" w:color="auto"/>
            <w:right w:val="none" w:sz="0" w:space="0" w:color="auto"/>
          </w:divBdr>
        </w:div>
        <w:div w:id="1951428225">
          <w:marLeft w:val="0"/>
          <w:marRight w:val="0"/>
          <w:marTop w:val="0"/>
          <w:marBottom w:val="0"/>
          <w:divBdr>
            <w:top w:val="none" w:sz="0" w:space="0" w:color="auto"/>
            <w:left w:val="none" w:sz="0" w:space="0" w:color="auto"/>
            <w:bottom w:val="none" w:sz="0" w:space="0" w:color="auto"/>
            <w:right w:val="none" w:sz="0" w:space="0" w:color="auto"/>
          </w:divBdr>
        </w:div>
        <w:div w:id="1637100281">
          <w:marLeft w:val="0"/>
          <w:marRight w:val="0"/>
          <w:marTop w:val="0"/>
          <w:marBottom w:val="0"/>
          <w:divBdr>
            <w:top w:val="none" w:sz="0" w:space="0" w:color="auto"/>
            <w:left w:val="none" w:sz="0" w:space="0" w:color="auto"/>
            <w:bottom w:val="none" w:sz="0" w:space="0" w:color="auto"/>
            <w:right w:val="none" w:sz="0" w:space="0" w:color="auto"/>
          </w:divBdr>
        </w:div>
        <w:div w:id="632369389">
          <w:marLeft w:val="0"/>
          <w:marRight w:val="0"/>
          <w:marTop w:val="0"/>
          <w:marBottom w:val="0"/>
          <w:divBdr>
            <w:top w:val="none" w:sz="0" w:space="0" w:color="auto"/>
            <w:left w:val="none" w:sz="0" w:space="0" w:color="auto"/>
            <w:bottom w:val="none" w:sz="0" w:space="0" w:color="auto"/>
            <w:right w:val="none" w:sz="0" w:space="0" w:color="auto"/>
          </w:divBdr>
        </w:div>
        <w:div w:id="304968002">
          <w:marLeft w:val="0"/>
          <w:marRight w:val="0"/>
          <w:marTop w:val="0"/>
          <w:marBottom w:val="0"/>
          <w:divBdr>
            <w:top w:val="none" w:sz="0" w:space="0" w:color="auto"/>
            <w:left w:val="none" w:sz="0" w:space="0" w:color="auto"/>
            <w:bottom w:val="none" w:sz="0" w:space="0" w:color="auto"/>
            <w:right w:val="none" w:sz="0" w:space="0" w:color="auto"/>
          </w:divBdr>
        </w:div>
        <w:div w:id="342049937">
          <w:marLeft w:val="0"/>
          <w:marRight w:val="0"/>
          <w:marTop w:val="0"/>
          <w:marBottom w:val="0"/>
          <w:divBdr>
            <w:top w:val="none" w:sz="0" w:space="0" w:color="auto"/>
            <w:left w:val="none" w:sz="0" w:space="0" w:color="auto"/>
            <w:bottom w:val="none" w:sz="0" w:space="0" w:color="auto"/>
            <w:right w:val="none" w:sz="0" w:space="0" w:color="auto"/>
          </w:divBdr>
        </w:div>
        <w:div w:id="104539050">
          <w:marLeft w:val="0"/>
          <w:marRight w:val="0"/>
          <w:marTop w:val="0"/>
          <w:marBottom w:val="0"/>
          <w:divBdr>
            <w:top w:val="none" w:sz="0" w:space="0" w:color="auto"/>
            <w:left w:val="none" w:sz="0" w:space="0" w:color="auto"/>
            <w:bottom w:val="none" w:sz="0" w:space="0" w:color="auto"/>
            <w:right w:val="none" w:sz="0" w:space="0" w:color="auto"/>
          </w:divBdr>
        </w:div>
        <w:div w:id="860361422">
          <w:marLeft w:val="0"/>
          <w:marRight w:val="0"/>
          <w:marTop w:val="0"/>
          <w:marBottom w:val="0"/>
          <w:divBdr>
            <w:top w:val="none" w:sz="0" w:space="0" w:color="auto"/>
            <w:left w:val="none" w:sz="0" w:space="0" w:color="auto"/>
            <w:bottom w:val="none" w:sz="0" w:space="0" w:color="auto"/>
            <w:right w:val="none" w:sz="0" w:space="0" w:color="auto"/>
          </w:divBdr>
        </w:div>
      </w:divsChild>
    </w:div>
    <w:div w:id="1784685375">
      <w:bodyDiv w:val="1"/>
      <w:marLeft w:val="0"/>
      <w:marRight w:val="0"/>
      <w:marTop w:val="0"/>
      <w:marBottom w:val="0"/>
      <w:divBdr>
        <w:top w:val="none" w:sz="0" w:space="0" w:color="auto"/>
        <w:left w:val="none" w:sz="0" w:space="0" w:color="auto"/>
        <w:bottom w:val="none" w:sz="0" w:space="0" w:color="auto"/>
        <w:right w:val="none" w:sz="0" w:space="0" w:color="auto"/>
      </w:divBdr>
      <w:divsChild>
        <w:div w:id="179591589">
          <w:marLeft w:val="0"/>
          <w:marRight w:val="0"/>
          <w:marTop w:val="0"/>
          <w:marBottom w:val="0"/>
          <w:divBdr>
            <w:top w:val="none" w:sz="0" w:space="0" w:color="auto"/>
            <w:left w:val="none" w:sz="0" w:space="0" w:color="auto"/>
            <w:bottom w:val="none" w:sz="0" w:space="0" w:color="auto"/>
            <w:right w:val="none" w:sz="0" w:space="0" w:color="auto"/>
          </w:divBdr>
        </w:div>
        <w:div w:id="1020401604">
          <w:marLeft w:val="0"/>
          <w:marRight w:val="0"/>
          <w:marTop w:val="0"/>
          <w:marBottom w:val="0"/>
          <w:divBdr>
            <w:top w:val="none" w:sz="0" w:space="0" w:color="auto"/>
            <w:left w:val="none" w:sz="0" w:space="0" w:color="auto"/>
            <w:bottom w:val="none" w:sz="0" w:space="0" w:color="auto"/>
            <w:right w:val="none" w:sz="0" w:space="0" w:color="auto"/>
          </w:divBdr>
        </w:div>
        <w:div w:id="964892512">
          <w:marLeft w:val="0"/>
          <w:marRight w:val="0"/>
          <w:marTop w:val="0"/>
          <w:marBottom w:val="0"/>
          <w:divBdr>
            <w:top w:val="none" w:sz="0" w:space="0" w:color="auto"/>
            <w:left w:val="none" w:sz="0" w:space="0" w:color="auto"/>
            <w:bottom w:val="none" w:sz="0" w:space="0" w:color="auto"/>
            <w:right w:val="none" w:sz="0" w:space="0" w:color="auto"/>
          </w:divBdr>
        </w:div>
        <w:div w:id="966738378">
          <w:marLeft w:val="0"/>
          <w:marRight w:val="0"/>
          <w:marTop w:val="0"/>
          <w:marBottom w:val="0"/>
          <w:divBdr>
            <w:top w:val="none" w:sz="0" w:space="0" w:color="auto"/>
            <w:left w:val="none" w:sz="0" w:space="0" w:color="auto"/>
            <w:bottom w:val="none" w:sz="0" w:space="0" w:color="auto"/>
            <w:right w:val="none" w:sz="0" w:space="0" w:color="auto"/>
          </w:divBdr>
        </w:div>
        <w:div w:id="208341631">
          <w:marLeft w:val="0"/>
          <w:marRight w:val="0"/>
          <w:marTop w:val="0"/>
          <w:marBottom w:val="0"/>
          <w:divBdr>
            <w:top w:val="none" w:sz="0" w:space="0" w:color="auto"/>
            <w:left w:val="none" w:sz="0" w:space="0" w:color="auto"/>
            <w:bottom w:val="none" w:sz="0" w:space="0" w:color="auto"/>
            <w:right w:val="none" w:sz="0" w:space="0" w:color="auto"/>
          </w:divBdr>
        </w:div>
        <w:div w:id="1140878505">
          <w:marLeft w:val="0"/>
          <w:marRight w:val="0"/>
          <w:marTop w:val="0"/>
          <w:marBottom w:val="0"/>
          <w:divBdr>
            <w:top w:val="none" w:sz="0" w:space="0" w:color="auto"/>
            <w:left w:val="none" w:sz="0" w:space="0" w:color="auto"/>
            <w:bottom w:val="none" w:sz="0" w:space="0" w:color="auto"/>
            <w:right w:val="none" w:sz="0" w:space="0" w:color="auto"/>
          </w:divBdr>
        </w:div>
        <w:div w:id="1023092020">
          <w:marLeft w:val="0"/>
          <w:marRight w:val="0"/>
          <w:marTop w:val="0"/>
          <w:marBottom w:val="0"/>
          <w:divBdr>
            <w:top w:val="none" w:sz="0" w:space="0" w:color="auto"/>
            <w:left w:val="none" w:sz="0" w:space="0" w:color="auto"/>
            <w:bottom w:val="none" w:sz="0" w:space="0" w:color="auto"/>
            <w:right w:val="none" w:sz="0" w:space="0" w:color="auto"/>
          </w:divBdr>
        </w:div>
        <w:div w:id="1157528795">
          <w:marLeft w:val="0"/>
          <w:marRight w:val="0"/>
          <w:marTop w:val="0"/>
          <w:marBottom w:val="0"/>
          <w:divBdr>
            <w:top w:val="none" w:sz="0" w:space="0" w:color="auto"/>
            <w:left w:val="none" w:sz="0" w:space="0" w:color="auto"/>
            <w:bottom w:val="none" w:sz="0" w:space="0" w:color="auto"/>
            <w:right w:val="none" w:sz="0" w:space="0" w:color="auto"/>
          </w:divBdr>
        </w:div>
        <w:div w:id="267082271">
          <w:marLeft w:val="0"/>
          <w:marRight w:val="0"/>
          <w:marTop w:val="0"/>
          <w:marBottom w:val="0"/>
          <w:divBdr>
            <w:top w:val="none" w:sz="0" w:space="0" w:color="auto"/>
            <w:left w:val="none" w:sz="0" w:space="0" w:color="auto"/>
            <w:bottom w:val="none" w:sz="0" w:space="0" w:color="auto"/>
            <w:right w:val="none" w:sz="0" w:space="0" w:color="auto"/>
          </w:divBdr>
        </w:div>
      </w:divsChild>
    </w:div>
    <w:div w:id="1797135561">
      <w:bodyDiv w:val="1"/>
      <w:marLeft w:val="0"/>
      <w:marRight w:val="0"/>
      <w:marTop w:val="0"/>
      <w:marBottom w:val="0"/>
      <w:divBdr>
        <w:top w:val="none" w:sz="0" w:space="0" w:color="auto"/>
        <w:left w:val="none" w:sz="0" w:space="0" w:color="auto"/>
        <w:bottom w:val="none" w:sz="0" w:space="0" w:color="auto"/>
        <w:right w:val="none" w:sz="0" w:space="0" w:color="auto"/>
      </w:divBdr>
    </w:div>
    <w:div w:id="1802721367">
      <w:bodyDiv w:val="1"/>
      <w:marLeft w:val="0"/>
      <w:marRight w:val="0"/>
      <w:marTop w:val="0"/>
      <w:marBottom w:val="0"/>
      <w:divBdr>
        <w:top w:val="none" w:sz="0" w:space="0" w:color="auto"/>
        <w:left w:val="none" w:sz="0" w:space="0" w:color="auto"/>
        <w:bottom w:val="none" w:sz="0" w:space="0" w:color="auto"/>
        <w:right w:val="none" w:sz="0" w:space="0" w:color="auto"/>
      </w:divBdr>
    </w:div>
    <w:div w:id="1816557098">
      <w:bodyDiv w:val="1"/>
      <w:marLeft w:val="0"/>
      <w:marRight w:val="0"/>
      <w:marTop w:val="0"/>
      <w:marBottom w:val="0"/>
      <w:divBdr>
        <w:top w:val="none" w:sz="0" w:space="0" w:color="auto"/>
        <w:left w:val="none" w:sz="0" w:space="0" w:color="auto"/>
        <w:bottom w:val="none" w:sz="0" w:space="0" w:color="auto"/>
        <w:right w:val="none" w:sz="0" w:space="0" w:color="auto"/>
      </w:divBdr>
    </w:div>
    <w:div w:id="1837725536">
      <w:bodyDiv w:val="1"/>
      <w:marLeft w:val="0"/>
      <w:marRight w:val="0"/>
      <w:marTop w:val="0"/>
      <w:marBottom w:val="0"/>
      <w:divBdr>
        <w:top w:val="none" w:sz="0" w:space="0" w:color="auto"/>
        <w:left w:val="none" w:sz="0" w:space="0" w:color="auto"/>
        <w:bottom w:val="none" w:sz="0" w:space="0" w:color="auto"/>
        <w:right w:val="none" w:sz="0" w:space="0" w:color="auto"/>
      </w:divBdr>
      <w:divsChild>
        <w:div w:id="1934707813">
          <w:marLeft w:val="0"/>
          <w:marRight w:val="0"/>
          <w:marTop w:val="0"/>
          <w:marBottom w:val="0"/>
          <w:divBdr>
            <w:top w:val="none" w:sz="0" w:space="0" w:color="auto"/>
            <w:left w:val="none" w:sz="0" w:space="0" w:color="auto"/>
            <w:bottom w:val="none" w:sz="0" w:space="0" w:color="auto"/>
            <w:right w:val="none" w:sz="0" w:space="0" w:color="auto"/>
          </w:divBdr>
        </w:div>
        <w:div w:id="1784837306">
          <w:marLeft w:val="0"/>
          <w:marRight w:val="0"/>
          <w:marTop w:val="0"/>
          <w:marBottom w:val="0"/>
          <w:divBdr>
            <w:top w:val="none" w:sz="0" w:space="0" w:color="auto"/>
            <w:left w:val="none" w:sz="0" w:space="0" w:color="auto"/>
            <w:bottom w:val="none" w:sz="0" w:space="0" w:color="auto"/>
            <w:right w:val="none" w:sz="0" w:space="0" w:color="auto"/>
          </w:divBdr>
        </w:div>
        <w:div w:id="880436442">
          <w:marLeft w:val="0"/>
          <w:marRight w:val="0"/>
          <w:marTop w:val="0"/>
          <w:marBottom w:val="0"/>
          <w:divBdr>
            <w:top w:val="none" w:sz="0" w:space="0" w:color="auto"/>
            <w:left w:val="none" w:sz="0" w:space="0" w:color="auto"/>
            <w:bottom w:val="none" w:sz="0" w:space="0" w:color="auto"/>
            <w:right w:val="none" w:sz="0" w:space="0" w:color="auto"/>
          </w:divBdr>
        </w:div>
        <w:div w:id="821896454">
          <w:marLeft w:val="0"/>
          <w:marRight w:val="0"/>
          <w:marTop w:val="0"/>
          <w:marBottom w:val="0"/>
          <w:divBdr>
            <w:top w:val="none" w:sz="0" w:space="0" w:color="auto"/>
            <w:left w:val="none" w:sz="0" w:space="0" w:color="auto"/>
            <w:bottom w:val="none" w:sz="0" w:space="0" w:color="auto"/>
            <w:right w:val="none" w:sz="0" w:space="0" w:color="auto"/>
          </w:divBdr>
        </w:div>
        <w:div w:id="1968389917">
          <w:marLeft w:val="0"/>
          <w:marRight w:val="0"/>
          <w:marTop w:val="0"/>
          <w:marBottom w:val="0"/>
          <w:divBdr>
            <w:top w:val="none" w:sz="0" w:space="0" w:color="auto"/>
            <w:left w:val="none" w:sz="0" w:space="0" w:color="auto"/>
            <w:bottom w:val="none" w:sz="0" w:space="0" w:color="auto"/>
            <w:right w:val="none" w:sz="0" w:space="0" w:color="auto"/>
          </w:divBdr>
        </w:div>
        <w:div w:id="1748068323">
          <w:marLeft w:val="0"/>
          <w:marRight w:val="0"/>
          <w:marTop w:val="0"/>
          <w:marBottom w:val="0"/>
          <w:divBdr>
            <w:top w:val="none" w:sz="0" w:space="0" w:color="auto"/>
            <w:left w:val="none" w:sz="0" w:space="0" w:color="auto"/>
            <w:bottom w:val="none" w:sz="0" w:space="0" w:color="auto"/>
            <w:right w:val="none" w:sz="0" w:space="0" w:color="auto"/>
          </w:divBdr>
        </w:div>
        <w:div w:id="353921128">
          <w:marLeft w:val="0"/>
          <w:marRight w:val="0"/>
          <w:marTop w:val="0"/>
          <w:marBottom w:val="0"/>
          <w:divBdr>
            <w:top w:val="none" w:sz="0" w:space="0" w:color="auto"/>
            <w:left w:val="none" w:sz="0" w:space="0" w:color="auto"/>
            <w:bottom w:val="none" w:sz="0" w:space="0" w:color="auto"/>
            <w:right w:val="none" w:sz="0" w:space="0" w:color="auto"/>
          </w:divBdr>
        </w:div>
        <w:div w:id="30349884">
          <w:marLeft w:val="0"/>
          <w:marRight w:val="0"/>
          <w:marTop w:val="0"/>
          <w:marBottom w:val="0"/>
          <w:divBdr>
            <w:top w:val="none" w:sz="0" w:space="0" w:color="auto"/>
            <w:left w:val="none" w:sz="0" w:space="0" w:color="auto"/>
            <w:bottom w:val="none" w:sz="0" w:space="0" w:color="auto"/>
            <w:right w:val="none" w:sz="0" w:space="0" w:color="auto"/>
          </w:divBdr>
        </w:div>
        <w:div w:id="1828545855">
          <w:marLeft w:val="0"/>
          <w:marRight w:val="0"/>
          <w:marTop w:val="0"/>
          <w:marBottom w:val="0"/>
          <w:divBdr>
            <w:top w:val="none" w:sz="0" w:space="0" w:color="auto"/>
            <w:left w:val="none" w:sz="0" w:space="0" w:color="auto"/>
            <w:bottom w:val="none" w:sz="0" w:space="0" w:color="auto"/>
            <w:right w:val="none" w:sz="0" w:space="0" w:color="auto"/>
          </w:divBdr>
        </w:div>
        <w:div w:id="1394544973">
          <w:marLeft w:val="0"/>
          <w:marRight w:val="0"/>
          <w:marTop w:val="0"/>
          <w:marBottom w:val="0"/>
          <w:divBdr>
            <w:top w:val="none" w:sz="0" w:space="0" w:color="auto"/>
            <w:left w:val="none" w:sz="0" w:space="0" w:color="auto"/>
            <w:bottom w:val="none" w:sz="0" w:space="0" w:color="auto"/>
            <w:right w:val="none" w:sz="0" w:space="0" w:color="auto"/>
          </w:divBdr>
        </w:div>
        <w:div w:id="1084184314">
          <w:marLeft w:val="0"/>
          <w:marRight w:val="0"/>
          <w:marTop w:val="0"/>
          <w:marBottom w:val="0"/>
          <w:divBdr>
            <w:top w:val="none" w:sz="0" w:space="0" w:color="auto"/>
            <w:left w:val="none" w:sz="0" w:space="0" w:color="auto"/>
            <w:bottom w:val="none" w:sz="0" w:space="0" w:color="auto"/>
            <w:right w:val="none" w:sz="0" w:space="0" w:color="auto"/>
          </w:divBdr>
        </w:div>
        <w:div w:id="1735734436">
          <w:marLeft w:val="0"/>
          <w:marRight w:val="0"/>
          <w:marTop w:val="0"/>
          <w:marBottom w:val="0"/>
          <w:divBdr>
            <w:top w:val="none" w:sz="0" w:space="0" w:color="auto"/>
            <w:left w:val="none" w:sz="0" w:space="0" w:color="auto"/>
            <w:bottom w:val="none" w:sz="0" w:space="0" w:color="auto"/>
            <w:right w:val="none" w:sz="0" w:space="0" w:color="auto"/>
          </w:divBdr>
        </w:div>
        <w:div w:id="48461304">
          <w:marLeft w:val="0"/>
          <w:marRight w:val="0"/>
          <w:marTop w:val="0"/>
          <w:marBottom w:val="0"/>
          <w:divBdr>
            <w:top w:val="none" w:sz="0" w:space="0" w:color="auto"/>
            <w:left w:val="none" w:sz="0" w:space="0" w:color="auto"/>
            <w:bottom w:val="none" w:sz="0" w:space="0" w:color="auto"/>
            <w:right w:val="none" w:sz="0" w:space="0" w:color="auto"/>
          </w:divBdr>
        </w:div>
        <w:div w:id="1237204121">
          <w:marLeft w:val="0"/>
          <w:marRight w:val="0"/>
          <w:marTop w:val="0"/>
          <w:marBottom w:val="0"/>
          <w:divBdr>
            <w:top w:val="none" w:sz="0" w:space="0" w:color="auto"/>
            <w:left w:val="none" w:sz="0" w:space="0" w:color="auto"/>
            <w:bottom w:val="none" w:sz="0" w:space="0" w:color="auto"/>
            <w:right w:val="none" w:sz="0" w:space="0" w:color="auto"/>
          </w:divBdr>
        </w:div>
        <w:div w:id="1556814555">
          <w:marLeft w:val="0"/>
          <w:marRight w:val="0"/>
          <w:marTop w:val="0"/>
          <w:marBottom w:val="0"/>
          <w:divBdr>
            <w:top w:val="none" w:sz="0" w:space="0" w:color="auto"/>
            <w:left w:val="none" w:sz="0" w:space="0" w:color="auto"/>
            <w:bottom w:val="none" w:sz="0" w:space="0" w:color="auto"/>
            <w:right w:val="none" w:sz="0" w:space="0" w:color="auto"/>
          </w:divBdr>
        </w:div>
        <w:div w:id="1478692370">
          <w:marLeft w:val="0"/>
          <w:marRight w:val="0"/>
          <w:marTop w:val="0"/>
          <w:marBottom w:val="0"/>
          <w:divBdr>
            <w:top w:val="none" w:sz="0" w:space="0" w:color="auto"/>
            <w:left w:val="none" w:sz="0" w:space="0" w:color="auto"/>
            <w:bottom w:val="none" w:sz="0" w:space="0" w:color="auto"/>
            <w:right w:val="none" w:sz="0" w:space="0" w:color="auto"/>
          </w:divBdr>
        </w:div>
        <w:div w:id="1187452065">
          <w:marLeft w:val="0"/>
          <w:marRight w:val="0"/>
          <w:marTop w:val="0"/>
          <w:marBottom w:val="0"/>
          <w:divBdr>
            <w:top w:val="none" w:sz="0" w:space="0" w:color="auto"/>
            <w:left w:val="none" w:sz="0" w:space="0" w:color="auto"/>
            <w:bottom w:val="none" w:sz="0" w:space="0" w:color="auto"/>
            <w:right w:val="none" w:sz="0" w:space="0" w:color="auto"/>
          </w:divBdr>
        </w:div>
        <w:div w:id="57873118">
          <w:marLeft w:val="0"/>
          <w:marRight w:val="0"/>
          <w:marTop w:val="0"/>
          <w:marBottom w:val="0"/>
          <w:divBdr>
            <w:top w:val="none" w:sz="0" w:space="0" w:color="auto"/>
            <w:left w:val="none" w:sz="0" w:space="0" w:color="auto"/>
            <w:bottom w:val="none" w:sz="0" w:space="0" w:color="auto"/>
            <w:right w:val="none" w:sz="0" w:space="0" w:color="auto"/>
          </w:divBdr>
        </w:div>
      </w:divsChild>
    </w:div>
    <w:div w:id="1838422743">
      <w:bodyDiv w:val="1"/>
      <w:marLeft w:val="0"/>
      <w:marRight w:val="0"/>
      <w:marTop w:val="0"/>
      <w:marBottom w:val="0"/>
      <w:divBdr>
        <w:top w:val="none" w:sz="0" w:space="0" w:color="auto"/>
        <w:left w:val="none" w:sz="0" w:space="0" w:color="auto"/>
        <w:bottom w:val="none" w:sz="0" w:space="0" w:color="auto"/>
        <w:right w:val="none" w:sz="0" w:space="0" w:color="auto"/>
      </w:divBdr>
      <w:divsChild>
        <w:div w:id="1505512762">
          <w:marLeft w:val="0"/>
          <w:marRight w:val="0"/>
          <w:marTop w:val="0"/>
          <w:marBottom w:val="0"/>
          <w:divBdr>
            <w:top w:val="none" w:sz="0" w:space="0" w:color="auto"/>
            <w:left w:val="none" w:sz="0" w:space="0" w:color="auto"/>
            <w:bottom w:val="none" w:sz="0" w:space="0" w:color="auto"/>
            <w:right w:val="none" w:sz="0" w:space="0" w:color="auto"/>
          </w:divBdr>
        </w:div>
        <w:div w:id="1239367824">
          <w:marLeft w:val="0"/>
          <w:marRight w:val="0"/>
          <w:marTop w:val="0"/>
          <w:marBottom w:val="0"/>
          <w:divBdr>
            <w:top w:val="none" w:sz="0" w:space="0" w:color="auto"/>
            <w:left w:val="none" w:sz="0" w:space="0" w:color="auto"/>
            <w:bottom w:val="none" w:sz="0" w:space="0" w:color="auto"/>
            <w:right w:val="none" w:sz="0" w:space="0" w:color="auto"/>
          </w:divBdr>
        </w:div>
        <w:div w:id="1801074544">
          <w:marLeft w:val="0"/>
          <w:marRight w:val="0"/>
          <w:marTop w:val="0"/>
          <w:marBottom w:val="0"/>
          <w:divBdr>
            <w:top w:val="none" w:sz="0" w:space="0" w:color="auto"/>
            <w:left w:val="none" w:sz="0" w:space="0" w:color="auto"/>
            <w:bottom w:val="none" w:sz="0" w:space="0" w:color="auto"/>
            <w:right w:val="none" w:sz="0" w:space="0" w:color="auto"/>
          </w:divBdr>
        </w:div>
        <w:div w:id="1299531033">
          <w:marLeft w:val="0"/>
          <w:marRight w:val="0"/>
          <w:marTop w:val="0"/>
          <w:marBottom w:val="0"/>
          <w:divBdr>
            <w:top w:val="none" w:sz="0" w:space="0" w:color="auto"/>
            <w:left w:val="none" w:sz="0" w:space="0" w:color="auto"/>
            <w:bottom w:val="none" w:sz="0" w:space="0" w:color="auto"/>
            <w:right w:val="none" w:sz="0" w:space="0" w:color="auto"/>
          </w:divBdr>
        </w:div>
        <w:div w:id="1534877487">
          <w:marLeft w:val="0"/>
          <w:marRight w:val="0"/>
          <w:marTop w:val="0"/>
          <w:marBottom w:val="0"/>
          <w:divBdr>
            <w:top w:val="none" w:sz="0" w:space="0" w:color="auto"/>
            <w:left w:val="none" w:sz="0" w:space="0" w:color="auto"/>
            <w:bottom w:val="none" w:sz="0" w:space="0" w:color="auto"/>
            <w:right w:val="none" w:sz="0" w:space="0" w:color="auto"/>
          </w:divBdr>
        </w:div>
        <w:div w:id="855003445">
          <w:marLeft w:val="0"/>
          <w:marRight w:val="0"/>
          <w:marTop w:val="0"/>
          <w:marBottom w:val="0"/>
          <w:divBdr>
            <w:top w:val="none" w:sz="0" w:space="0" w:color="auto"/>
            <w:left w:val="none" w:sz="0" w:space="0" w:color="auto"/>
            <w:bottom w:val="none" w:sz="0" w:space="0" w:color="auto"/>
            <w:right w:val="none" w:sz="0" w:space="0" w:color="auto"/>
          </w:divBdr>
        </w:div>
        <w:div w:id="2003897358">
          <w:marLeft w:val="0"/>
          <w:marRight w:val="0"/>
          <w:marTop w:val="0"/>
          <w:marBottom w:val="0"/>
          <w:divBdr>
            <w:top w:val="none" w:sz="0" w:space="0" w:color="auto"/>
            <w:left w:val="none" w:sz="0" w:space="0" w:color="auto"/>
            <w:bottom w:val="none" w:sz="0" w:space="0" w:color="auto"/>
            <w:right w:val="none" w:sz="0" w:space="0" w:color="auto"/>
          </w:divBdr>
        </w:div>
        <w:div w:id="251667337">
          <w:marLeft w:val="0"/>
          <w:marRight w:val="0"/>
          <w:marTop w:val="0"/>
          <w:marBottom w:val="0"/>
          <w:divBdr>
            <w:top w:val="none" w:sz="0" w:space="0" w:color="auto"/>
            <w:left w:val="none" w:sz="0" w:space="0" w:color="auto"/>
            <w:bottom w:val="none" w:sz="0" w:space="0" w:color="auto"/>
            <w:right w:val="none" w:sz="0" w:space="0" w:color="auto"/>
          </w:divBdr>
        </w:div>
        <w:div w:id="1449547899">
          <w:marLeft w:val="0"/>
          <w:marRight w:val="0"/>
          <w:marTop w:val="0"/>
          <w:marBottom w:val="0"/>
          <w:divBdr>
            <w:top w:val="none" w:sz="0" w:space="0" w:color="auto"/>
            <w:left w:val="none" w:sz="0" w:space="0" w:color="auto"/>
            <w:bottom w:val="none" w:sz="0" w:space="0" w:color="auto"/>
            <w:right w:val="none" w:sz="0" w:space="0" w:color="auto"/>
          </w:divBdr>
        </w:div>
        <w:div w:id="2104717999">
          <w:marLeft w:val="0"/>
          <w:marRight w:val="0"/>
          <w:marTop w:val="0"/>
          <w:marBottom w:val="0"/>
          <w:divBdr>
            <w:top w:val="none" w:sz="0" w:space="0" w:color="auto"/>
            <w:left w:val="none" w:sz="0" w:space="0" w:color="auto"/>
            <w:bottom w:val="none" w:sz="0" w:space="0" w:color="auto"/>
            <w:right w:val="none" w:sz="0" w:space="0" w:color="auto"/>
          </w:divBdr>
        </w:div>
        <w:div w:id="1206210000">
          <w:marLeft w:val="0"/>
          <w:marRight w:val="0"/>
          <w:marTop w:val="0"/>
          <w:marBottom w:val="0"/>
          <w:divBdr>
            <w:top w:val="none" w:sz="0" w:space="0" w:color="auto"/>
            <w:left w:val="none" w:sz="0" w:space="0" w:color="auto"/>
            <w:bottom w:val="none" w:sz="0" w:space="0" w:color="auto"/>
            <w:right w:val="none" w:sz="0" w:space="0" w:color="auto"/>
          </w:divBdr>
        </w:div>
        <w:div w:id="945499802">
          <w:marLeft w:val="0"/>
          <w:marRight w:val="0"/>
          <w:marTop w:val="0"/>
          <w:marBottom w:val="0"/>
          <w:divBdr>
            <w:top w:val="none" w:sz="0" w:space="0" w:color="auto"/>
            <w:left w:val="none" w:sz="0" w:space="0" w:color="auto"/>
            <w:bottom w:val="none" w:sz="0" w:space="0" w:color="auto"/>
            <w:right w:val="none" w:sz="0" w:space="0" w:color="auto"/>
          </w:divBdr>
        </w:div>
        <w:div w:id="1395346826">
          <w:marLeft w:val="0"/>
          <w:marRight w:val="0"/>
          <w:marTop w:val="0"/>
          <w:marBottom w:val="0"/>
          <w:divBdr>
            <w:top w:val="none" w:sz="0" w:space="0" w:color="auto"/>
            <w:left w:val="none" w:sz="0" w:space="0" w:color="auto"/>
            <w:bottom w:val="none" w:sz="0" w:space="0" w:color="auto"/>
            <w:right w:val="none" w:sz="0" w:space="0" w:color="auto"/>
          </w:divBdr>
        </w:div>
        <w:div w:id="960258060">
          <w:marLeft w:val="0"/>
          <w:marRight w:val="0"/>
          <w:marTop w:val="0"/>
          <w:marBottom w:val="0"/>
          <w:divBdr>
            <w:top w:val="none" w:sz="0" w:space="0" w:color="auto"/>
            <w:left w:val="none" w:sz="0" w:space="0" w:color="auto"/>
            <w:bottom w:val="none" w:sz="0" w:space="0" w:color="auto"/>
            <w:right w:val="none" w:sz="0" w:space="0" w:color="auto"/>
          </w:divBdr>
        </w:div>
        <w:div w:id="1632007083">
          <w:marLeft w:val="0"/>
          <w:marRight w:val="0"/>
          <w:marTop w:val="0"/>
          <w:marBottom w:val="0"/>
          <w:divBdr>
            <w:top w:val="none" w:sz="0" w:space="0" w:color="auto"/>
            <w:left w:val="none" w:sz="0" w:space="0" w:color="auto"/>
            <w:bottom w:val="none" w:sz="0" w:space="0" w:color="auto"/>
            <w:right w:val="none" w:sz="0" w:space="0" w:color="auto"/>
          </w:divBdr>
        </w:div>
        <w:div w:id="560680841">
          <w:marLeft w:val="0"/>
          <w:marRight w:val="0"/>
          <w:marTop w:val="0"/>
          <w:marBottom w:val="0"/>
          <w:divBdr>
            <w:top w:val="none" w:sz="0" w:space="0" w:color="auto"/>
            <w:left w:val="none" w:sz="0" w:space="0" w:color="auto"/>
            <w:bottom w:val="none" w:sz="0" w:space="0" w:color="auto"/>
            <w:right w:val="none" w:sz="0" w:space="0" w:color="auto"/>
          </w:divBdr>
        </w:div>
        <w:div w:id="1700205442">
          <w:marLeft w:val="0"/>
          <w:marRight w:val="0"/>
          <w:marTop w:val="0"/>
          <w:marBottom w:val="0"/>
          <w:divBdr>
            <w:top w:val="none" w:sz="0" w:space="0" w:color="auto"/>
            <w:left w:val="none" w:sz="0" w:space="0" w:color="auto"/>
            <w:bottom w:val="none" w:sz="0" w:space="0" w:color="auto"/>
            <w:right w:val="none" w:sz="0" w:space="0" w:color="auto"/>
          </w:divBdr>
        </w:div>
        <w:div w:id="3022671">
          <w:marLeft w:val="0"/>
          <w:marRight w:val="0"/>
          <w:marTop w:val="0"/>
          <w:marBottom w:val="0"/>
          <w:divBdr>
            <w:top w:val="none" w:sz="0" w:space="0" w:color="auto"/>
            <w:left w:val="none" w:sz="0" w:space="0" w:color="auto"/>
            <w:bottom w:val="none" w:sz="0" w:space="0" w:color="auto"/>
            <w:right w:val="none" w:sz="0" w:space="0" w:color="auto"/>
          </w:divBdr>
        </w:div>
        <w:div w:id="984118598">
          <w:marLeft w:val="0"/>
          <w:marRight w:val="0"/>
          <w:marTop w:val="0"/>
          <w:marBottom w:val="0"/>
          <w:divBdr>
            <w:top w:val="none" w:sz="0" w:space="0" w:color="auto"/>
            <w:left w:val="none" w:sz="0" w:space="0" w:color="auto"/>
            <w:bottom w:val="none" w:sz="0" w:space="0" w:color="auto"/>
            <w:right w:val="none" w:sz="0" w:space="0" w:color="auto"/>
          </w:divBdr>
        </w:div>
        <w:div w:id="984623215">
          <w:marLeft w:val="0"/>
          <w:marRight w:val="0"/>
          <w:marTop w:val="0"/>
          <w:marBottom w:val="0"/>
          <w:divBdr>
            <w:top w:val="none" w:sz="0" w:space="0" w:color="auto"/>
            <w:left w:val="none" w:sz="0" w:space="0" w:color="auto"/>
            <w:bottom w:val="none" w:sz="0" w:space="0" w:color="auto"/>
            <w:right w:val="none" w:sz="0" w:space="0" w:color="auto"/>
          </w:divBdr>
        </w:div>
        <w:div w:id="885214139">
          <w:marLeft w:val="0"/>
          <w:marRight w:val="0"/>
          <w:marTop w:val="0"/>
          <w:marBottom w:val="0"/>
          <w:divBdr>
            <w:top w:val="none" w:sz="0" w:space="0" w:color="auto"/>
            <w:left w:val="none" w:sz="0" w:space="0" w:color="auto"/>
            <w:bottom w:val="none" w:sz="0" w:space="0" w:color="auto"/>
            <w:right w:val="none" w:sz="0" w:space="0" w:color="auto"/>
          </w:divBdr>
        </w:div>
        <w:div w:id="1612469406">
          <w:marLeft w:val="0"/>
          <w:marRight w:val="0"/>
          <w:marTop w:val="0"/>
          <w:marBottom w:val="0"/>
          <w:divBdr>
            <w:top w:val="none" w:sz="0" w:space="0" w:color="auto"/>
            <w:left w:val="none" w:sz="0" w:space="0" w:color="auto"/>
            <w:bottom w:val="none" w:sz="0" w:space="0" w:color="auto"/>
            <w:right w:val="none" w:sz="0" w:space="0" w:color="auto"/>
          </w:divBdr>
        </w:div>
        <w:div w:id="1272014001">
          <w:marLeft w:val="0"/>
          <w:marRight w:val="0"/>
          <w:marTop w:val="0"/>
          <w:marBottom w:val="0"/>
          <w:divBdr>
            <w:top w:val="none" w:sz="0" w:space="0" w:color="auto"/>
            <w:left w:val="none" w:sz="0" w:space="0" w:color="auto"/>
            <w:bottom w:val="none" w:sz="0" w:space="0" w:color="auto"/>
            <w:right w:val="none" w:sz="0" w:space="0" w:color="auto"/>
          </w:divBdr>
        </w:div>
      </w:divsChild>
    </w:div>
    <w:div w:id="1865746956">
      <w:bodyDiv w:val="1"/>
      <w:marLeft w:val="0"/>
      <w:marRight w:val="0"/>
      <w:marTop w:val="0"/>
      <w:marBottom w:val="0"/>
      <w:divBdr>
        <w:top w:val="none" w:sz="0" w:space="0" w:color="auto"/>
        <w:left w:val="none" w:sz="0" w:space="0" w:color="auto"/>
        <w:bottom w:val="none" w:sz="0" w:space="0" w:color="auto"/>
        <w:right w:val="none" w:sz="0" w:space="0" w:color="auto"/>
      </w:divBdr>
    </w:div>
    <w:div w:id="1872181396">
      <w:bodyDiv w:val="1"/>
      <w:marLeft w:val="0"/>
      <w:marRight w:val="0"/>
      <w:marTop w:val="0"/>
      <w:marBottom w:val="0"/>
      <w:divBdr>
        <w:top w:val="none" w:sz="0" w:space="0" w:color="auto"/>
        <w:left w:val="none" w:sz="0" w:space="0" w:color="auto"/>
        <w:bottom w:val="none" w:sz="0" w:space="0" w:color="auto"/>
        <w:right w:val="none" w:sz="0" w:space="0" w:color="auto"/>
      </w:divBdr>
      <w:divsChild>
        <w:div w:id="109667707">
          <w:marLeft w:val="0"/>
          <w:marRight w:val="0"/>
          <w:marTop w:val="0"/>
          <w:marBottom w:val="0"/>
          <w:divBdr>
            <w:top w:val="none" w:sz="0" w:space="0" w:color="auto"/>
            <w:left w:val="none" w:sz="0" w:space="0" w:color="auto"/>
            <w:bottom w:val="none" w:sz="0" w:space="0" w:color="auto"/>
            <w:right w:val="none" w:sz="0" w:space="0" w:color="auto"/>
          </w:divBdr>
        </w:div>
        <w:div w:id="1315645310">
          <w:marLeft w:val="0"/>
          <w:marRight w:val="0"/>
          <w:marTop w:val="0"/>
          <w:marBottom w:val="0"/>
          <w:divBdr>
            <w:top w:val="none" w:sz="0" w:space="0" w:color="auto"/>
            <w:left w:val="none" w:sz="0" w:space="0" w:color="auto"/>
            <w:bottom w:val="none" w:sz="0" w:space="0" w:color="auto"/>
            <w:right w:val="none" w:sz="0" w:space="0" w:color="auto"/>
          </w:divBdr>
        </w:div>
        <w:div w:id="762843667">
          <w:marLeft w:val="0"/>
          <w:marRight w:val="0"/>
          <w:marTop w:val="0"/>
          <w:marBottom w:val="0"/>
          <w:divBdr>
            <w:top w:val="none" w:sz="0" w:space="0" w:color="auto"/>
            <w:left w:val="none" w:sz="0" w:space="0" w:color="auto"/>
            <w:bottom w:val="none" w:sz="0" w:space="0" w:color="auto"/>
            <w:right w:val="none" w:sz="0" w:space="0" w:color="auto"/>
          </w:divBdr>
        </w:div>
      </w:divsChild>
    </w:div>
    <w:div w:id="1897817356">
      <w:bodyDiv w:val="1"/>
      <w:marLeft w:val="0"/>
      <w:marRight w:val="0"/>
      <w:marTop w:val="0"/>
      <w:marBottom w:val="0"/>
      <w:divBdr>
        <w:top w:val="none" w:sz="0" w:space="0" w:color="auto"/>
        <w:left w:val="none" w:sz="0" w:space="0" w:color="auto"/>
        <w:bottom w:val="none" w:sz="0" w:space="0" w:color="auto"/>
        <w:right w:val="none" w:sz="0" w:space="0" w:color="auto"/>
      </w:divBdr>
    </w:div>
    <w:div w:id="1915892187">
      <w:bodyDiv w:val="1"/>
      <w:marLeft w:val="0"/>
      <w:marRight w:val="0"/>
      <w:marTop w:val="0"/>
      <w:marBottom w:val="0"/>
      <w:divBdr>
        <w:top w:val="none" w:sz="0" w:space="0" w:color="auto"/>
        <w:left w:val="none" w:sz="0" w:space="0" w:color="auto"/>
        <w:bottom w:val="none" w:sz="0" w:space="0" w:color="auto"/>
        <w:right w:val="none" w:sz="0" w:space="0" w:color="auto"/>
      </w:divBdr>
      <w:divsChild>
        <w:div w:id="621304677">
          <w:marLeft w:val="0"/>
          <w:marRight w:val="0"/>
          <w:marTop w:val="0"/>
          <w:marBottom w:val="0"/>
          <w:divBdr>
            <w:top w:val="none" w:sz="0" w:space="0" w:color="auto"/>
            <w:left w:val="none" w:sz="0" w:space="0" w:color="auto"/>
            <w:bottom w:val="none" w:sz="0" w:space="0" w:color="auto"/>
            <w:right w:val="none" w:sz="0" w:space="0" w:color="auto"/>
          </w:divBdr>
        </w:div>
        <w:div w:id="1654991048">
          <w:marLeft w:val="0"/>
          <w:marRight w:val="0"/>
          <w:marTop w:val="0"/>
          <w:marBottom w:val="0"/>
          <w:divBdr>
            <w:top w:val="none" w:sz="0" w:space="0" w:color="auto"/>
            <w:left w:val="none" w:sz="0" w:space="0" w:color="auto"/>
            <w:bottom w:val="none" w:sz="0" w:space="0" w:color="auto"/>
            <w:right w:val="none" w:sz="0" w:space="0" w:color="auto"/>
          </w:divBdr>
        </w:div>
        <w:div w:id="212009630">
          <w:marLeft w:val="0"/>
          <w:marRight w:val="0"/>
          <w:marTop w:val="0"/>
          <w:marBottom w:val="0"/>
          <w:divBdr>
            <w:top w:val="none" w:sz="0" w:space="0" w:color="auto"/>
            <w:left w:val="none" w:sz="0" w:space="0" w:color="auto"/>
            <w:bottom w:val="none" w:sz="0" w:space="0" w:color="auto"/>
            <w:right w:val="none" w:sz="0" w:space="0" w:color="auto"/>
          </w:divBdr>
        </w:div>
        <w:div w:id="1633294238">
          <w:marLeft w:val="0"/>
          <w:marRight w:val="0"/>
          <w:marTop w:val="0"/>
          <w:marBottom w:val="0"/>
          <w:divBdr>
            <w:top w:val="none" w:sz="0" w:space="0" w:color="auto"/>
            <w:left w:val="none" w:sz="0" w:space="0" w:color="auto"/>
            <w:bottom w:val="none" w:sz="0" w:space="0" w:color="auto"/>
            <w:right w:val="none" w:sz="0" w:space="0" w:color="auto"/>
          </w:divBdr>
        </w:div>
        <w:div w:id="409809566">
          <w:marLeft w:val="0"/>
          <w:marRight w:val="0"/>
          <w:marTop w:val="0"/>
          <w:marBottom w:val="0"/>
          <w:divBdr>
            <w:top w:val="none" w:sz="0" w:space="0" w:color="auto"/>
            <w:left w:val="none" w:sz="0" w:space="0" w:color="auto"/>
            <w:bottom w:val="none" w:sz="0" w:space="0" w:color="auto"/>
            <w:right w:val="none" w:sz="0" w:space="0" w:color="auto"/>
          </w:divBdr>
        </w:div>
        <w:div w:id="1951081519">
          <w:marLeft w:val="0"/>
          <w:marRight w:val="0"/>
          <w:marTop w:val="0"/>
          <w:marBottom w:val="0"/>
          <w:divBdr>
            <w:top w:val="none" w:sz="0" w:space="0" w:color="auto"/>
            <w:left w:val="none" w:sz="0" w:space="0" w:color="auto"/>
            <w:bottom w:val="none" w:sz="0" w:space="0" w:color="auto"/>
            <w:right w:val="none" w:sz="0" w:space="0" w:color="auto"/>
          </w:divBdr>
        </w:div>
        <w:div w:id="990259010">
          <w:marLeft w:val="0"/>
          <w:marRight w:val="0"/>
          <w:marTop w:val="0"/>
          <w:marBottom w:val="0"/>
          <w:divBdr>
            <w:top w:val="none" w:sz="0" w:space="0" w:color="auto"/>
            <w:left w:val="none" w:sz="0" w:space="0" w:color="auto"/>
            <w:bottom w:val="none" w:sz="0" w:space="0" w:color="auto"/>
            <w:right w:val="none" w:sz="0" w:space="0" w:color="auto"/>
          </w:divBdr>
        </w:div>
        <w:div w:id="485164879">
          <w:marLeft w:val="0"/>
          <w:marRight w:val="0"/>
          <w:marTop w:val="0"/>
          <w:marBottom w:val="0"/>
          <w:divBdr>
            <w:top w:val="none" w:sz="0" w:space="0" w:color="auto"/>
            <w:left w:val="none" w:sz="0" w:space="0" w:color="auto"/>
            <w:bottom w:val="none" w:sz="0" w:space="0" w:color="auto"/>
            <w:right w:val="none" w:sz="0" w:space="0" w:color="auto"/>
          </w:divBdr>
        </w:div>
        <w:div w:id="2030712483">
          <w:marLeft w:val="0"/>
          <w:marRight w:val="0"/>
          <w:marTop w:val="0"/>
          <w:marBottom w:val="0"/>
          <w:divBdr>
            <w:top w:val="none" w:sz="0" w:space="0" w:color="auto"/>
            <w:left w:val="none" w:sz="0" w:space="0" w:color="auto"/>
            <w:bottom w:val="none" w:sz="0" w:space="0" w:color="auto"/>
            <w:right w:val="none" w:sz="0" w:space="0" w:color="auto"/>
          </w:divBdr>
        </w:div>
        <w:div w:id="356196876">
          <w:marLeft w:val="0"/>
          <w:marRight w:val="0"/>
          <w:marTop w:val="0"/>
          <w:marBottom w:val="0"/>
          <w:divBdr>
            <w:top w:val="none" w:sz="0" w:space="0" w:color="auto"/>
            <w:left w:val="none" w:sz="0" w:space="0" w:color="auto"/>
            <w:bottom w:val="none" w:sz="0" w:space="0" w:color="auto"/>
            <w:right w:val="none" w:sz="0" w:space="0" w:color="auto"/>
          </w:divBdr>
        </w:div>
        <w:div w:id="790592408">
          <w:marLeft w:val="0"/>
          <w:marRight w:val="0"/>
          <w:marTop w:val="0"/>
          <w:marBottom w:val="0"/>
          <w:divBdr>
            <w:top w:val="none" w:sz="0" w:space="0" w:color="auto"/>
            <w:left w:val="none" w:sz="0" w:space="0" w:color="auto"/>
            <w:bottom w:val="none" w:sz="0" w:space="0" w:color="auto"/>
            <w:right w:val="none" w:sz="0" w:space="0" w:color="auto"/>
          </w:divBdr>
        </w:div>
        <w:div w:id="393088683">
          <w:marLeft w:val="0"/>
          <w:marRight w:val="0"/>
          <w:marTop w:val="0"/>
          <w:marBottom w:val="0"/>
          <w:divBdr>
            <w:top w:val="none" w:sz="0" w:space="0" w:color="auto"/>
            <w:left w:val="none" w:sz="0" w:space="0" w:color="auto"/>
            <w:bottom w:val="none" w:sz="0" w:space="0" w:color="auto"/>
            <w:right w:val="none" w:sz="0" w:space="0" w:color="auto"/>
          </w:divBdr>
        </w:div>
        <w:div w:id="994532283">
          <w:marLeft w:val="0"/>
          <w:marRight w:val="0"/>
          <w:marTop w:val="0"/>
          <w:marBottom w:val="0"/>
          <w:divBdr>
            <w:top w:val="none" w:sz="0" w:space="0" w:color="auto"/>
            <w:left w:val="none" w:sz="0" w:space="0" w:color="auto"/>
            <w:bottom w:val="none" w:sz="0" w:space="0" w:color="auto"/>
            <w:right w:val="none" w:sz="0" w:space="0" w:color="auto"/>
          </w:divBdr>
        </w:div>
        <w:div w:id="725954588">
          <w:marLeft w:val="0"/>
          <w:marRight w:val="0"/>
          <w:marTop w:val="0"/>
          <w:marBottom w:val="0"/>
          <w:divBdr>
            <w:top w:val="none" w:sz="0" w:space="0" w:color="auto"/>
            <w:left w:val="none" w:sz="0" w:space="0" w:color="auto"/>
            <w:bottom w:val="none" w:sz="0" w:space="0" w:color="auto"/>
            <w:right w:val="none" w:sz="0" w:space="0" w:color="auto"/>
          </w:divBdr>
        </w:div>
        <w:div w:id="1265111917">
          <w:marLeft w:val="0"/>
          <w:marRight w:val="0"/>
          <w:marTop w:val="0"/>
          <w:marBottom w:val="0"/>
          <w:divBdr>
            <w:top w:val="none" w:sz="0" w:space="0" w:color="auto"/>
            <w:left w:val="none" w:sz="0" w:space="0" w:color="auto"/>
            <w:bottom w:val="none" w:sz="0" w:space="0" w:color="auto"/>
            <w:right w:val="none" w:sz="0" w:space="0" w:color="auto"/>
          </w:divBdr>
        </w:div>
        <w:div w:id="1179271547">
          <w:marLeft w:val="0"/>
          <w:marRight w:val="0"/>
          <w:marTop w:val="0"/>
          <w:marBottom w:val="0"/>
          <w:divBdr>
            <w:top w:val="none" w:sz="0" w:space="0" w:color="auto"/>
            <w:left w:val="none" w:sz="0" w:space="0" w:color="auto"/>
            <w:bottom w:val="none" w:sz="0" w:space="0" w:color="auto"/>
            <w:right w:val="none" w:sz="0" w:space="0" w:color="auto"/>
          </w:divBdr>
        </w:div>
        <w:div w:id="522282837">
          <w:marLeft w:val="0"/>
          <w:marRight w:val="0"/>
          <w:marTop w:val="0"/>
          <w:marBottom w:val="0"/>
          <w:divBdr>
            <w:top w:val="none" w:sz="0" w:space="0" w:color="auto"/>
            <w:left w:val="none" w:sz="0" w:space="0" w:color="auto"/>
            <w:bottom w:val="none" w:sz="0" w:space="0" w:color="auto"/>
            <w:right w:val="none" w:sz="0" w:space="0" w:color="auto"/>
          </w:divBdr>
        </w:div>
        <w:div w:id="1253321794">
          <w:marLeft w:val="0"/>
          <w:marRight w:val="0"/>
          <w:marTop w:val="0"/>
          <w:marBottom w:val="0"/>
          <w:divBdr>
            <w:top w:val="none" w:sz="0" w:space="0" w:color="auto"/>
            <w:left w:val="none" w:sz="0" w:space="0" w:color="auto"/>
            <w:bottom w:val="none" w:sz="0" w:space="0" w:color="auto"/>
            <w:right w:val="none" w:sz="0" w:space="0" w:color="auto"/>
          </w:divBdr>
        </w:div>
        <w:div w:id="132724452">
          <w:marLeft w:val="0"/>
          <w:marRight w:val="0"/>
          <w:marTop w:val="0"/>
          <w:marBottom w:val="0"/>
          <w:divBdr>
            <w:top w:val="none" w:sz="0" w:space="0" w:color="auto"/>
            <w:left w:val="none" w:sz="0" w:space="0" w:color="auto"/>
            <w:bottom w:val="none" w:sz="0" w:space="0" w:color="auto"/>
            <w:right w:val="none" w:sz="0" w:space="0" w:color="auto"/>
          </w:divBdr>
        </w:div>
        <w:div w:id="1795903568">
          <w:marLeft w:val="0"/>
          <w:marRight w:val="0"/>
          <w:marTop w:val="0"/>
          <w:marBottom w:val="0"/>
          <w:divBdr>
            <w:top w:val="none" w:sz="0" w:space="0" w:color="auto"/>
            <w:left w:val="none" w:sz="0" w:space="0" w:color="auto"/>
            <w:bottom w:val="none" w:sz="0" w:space="0" w:color="auto"/>
            <w:right w:val="none" w:sz="0" w:space="0" w:color="auto"/>
          </w:divBdr>
        </w:div>
        <w:div w:id="892352694">
          <w:marLeft w:val="0"/>
          <w:marRight w:val="0"/>
          <w:marTop w:val="0"/>
          <w:marBottom w:val="0"/>
          <w:divBdr>
            <w:top w:val="none" w:sz="0" w:space="0" w:color="auto"/>
            <w:left w:val="none" w:sz="0" w:space="0" w:color="auto"/>
            <w:bottom w:val="none" w:sz="0" w:space="0" w:color="auto"/>
            <w:right w:val="none" w:sz="0" w:space="0" w:color="auto"/>
          </w:divBdr>
        </w:div>
        <w:div w:id="805926887">
          <w:marLeft w:val="0"/>
          <w:marRight w:val="0"/>
          <w:marTop w:val="0"/>
          <w:marBottom w:val="0"/>
          <w:divBdr>
            <w:top w:val="none" w:sz="0" w:space="0" w:color="auto"/>
            <w:left w:val="none" w:sz="0" w:space="0" w:color="auto"/>
            <w:bottom w:val="none" w:sz="0" w:space="0" w:color="auto"/>
            <w:right w:val="none" w:sz="0" w:space="0" w:color="auto"/>
          </w:divBdr>
        </w:div>
        <w:div w:id="350843790">
          <w:marLeft w:val="0"/>
          <w:marRight w:val="0"/>
          <w:marTop w:val="0"/>
          <w:marBottom w:val="0"/>
          <w:divBdr>
            <w:top w:val="none" w:sz="0" w:space="0" w:color="auto"/>
            <w:left w:val="none" w:sz="0" w:space="0" w:color="auto"/>
            <w:bottom w:val="none" w:sz="0" w:space="0" w:color="auto"/>
            <w:right w:val="none" w:sz="0" w:space="0" w:color="auto"/>
          </w:divBdr>
        </w:div>
        <w:div w:id="641469750">
          <w:marLeft w:val="0"/>
          <w:marRight w:val="0"/>
          <w:marTop w:val="0"/>
          <w:marBottom w:val="0"/>
          <w:divBdr>
            <w:top w:val="none" w:sz="0" w:space="0" w:color="auto"/>
            <w:left w:val="none" w:sz="0" w:space="0" w:color="auto"/>
            <w:bottom w:val="none" w:sz="0" w:space="0" w:color="auto"/>
            <w:right w:val="none" w:sz="0" w:space="0" w:color="auto"/>
          </w:divBdr>
        </w:div>
        <w:div w:id="1712610470">
          <w:marLeft w:val="0"/>
          <w:marRight w:val="0"/>
          <w:marTop w:val="0"/>
          <w:marBottom w:val="0"/>
          <w:divBdr>
            <w:top w:val="none" w:sz="0" w:space="0" w:color="auto"/>
            <w:left w:val="none" w:sz="0" w:space="0" w:color="auto"/>
            <w:bottom w:val="none" w:sz="0" w:space="0" w:color="auto"/>
            <w:right w:val="none" w:sz="0" w:space="0" w:color="auto"/>
          </w:divBdr>
        </w:div>
      </w:divsChild>
    </w:div>
    <w:div w:id="1916167226">
      <w:bodyDiv w:val="1"/>
      <w:marLeft w:val="0"/>
      <w:marRight w:val="0"/>
      <w:marTop w:val="0"/>
      <w:marBottom w:val="0"/>
      <w:divBdr>
        <w:top w:val="none" w:sz="0" w:space="0" w:color="auto"/>
        <w:left w:val="none" w:sz="0" w:space="0" w:color="auto"/>
        <w:bottom w:val="none" w:sz="0" w:space="0" w:color="auto"/>
        <w:right w:val="none" w:sz="0" w:space="0" w:color="auto"/>
      </w:divBdr>
      <w:divsChild>
        <w:div w:id="81416098">
          <w:marLeft w:val="0"/>
          <w:marRight w:val="0"/>
          <w:marTop w:val="0"/>
          <w:marBottom w:val="0"/>
          <w:divBdr>
            <w:top w:val="none" w:sz="0" w:space="0" w:color="auto"/>
            <w:left w:val="none" w:sz="0" w:space="0" w:color="auto"/>
            <w:bottom w:val="none" w:sz="0" w:space="0" w:color="auto"/>
            <w:right w:val="none" w:sz="0" w:space="0" w:color="auto"/>
          </w:divBdr>
        </w:div>
        <w:div w:id="372464022">
          <w:marLeft w:val="0"/>
          <w:marRight w:val="0"/>
          <w:marTop w:val="0"/>
          <w:marBottom w:val="0"/>
          <w:divBdr>
            <w:top w:val="none" w:sz="0" w:space="0" w:color="auto"/>
            <w:left w:val="none" w:sz="0" w:space="0" w:color="auto"/>
            <w:bottom w:val="none" w:sz="0" w:space="0" w:color="auto"/>
            <w:right w:val="none" w:sz="0" w:space="0" w:color="auto"/>
          </w:divBdr>
        </w:div>
        <w:div w:id="1753578064">
          <w:marLeft w:val="0"/>
          <w:marRight w:val="0"/>
          <w:marTop w:val="0"/>
          <w:marBottom w:val="0"/>
          <w:divBdr>
            <w:top w:val="none" w:sz="0" w:space="0" w:color="auto"/>
            <w:left w:val="none" w:sz="0" w:space="0" w:color="auto"/>
            <w:bottom w:val="none" w:sz="0" w:space="0" w:color="auto"/>
            <w:right w:val="none" w:sz="0" w:space="0" w:color="auto"/>
          </w:divBdr>
        </w:div>
      </w:divsChild>
    </w:div>
    <w:div w:id="1919241259">
      <w:bodyDiv w:val="1"/>
      <w:marLeft w:val="0"/>
      <w:marRight w:val="0"/>
      <w:marTop w:val="0"/>
      <w:marBottom w:val="0"/>
      <w:divBdr>
        <w:top w:val="none" w:sz="0" w:space="0" w:color="auto"/>
        <w:left w:val="none" w:sz="0" w:space="0" w:color="auto"/>
        <w:bottom w:val="none" w:sz="0" w:space="0" w:color="auto"/>
        <w:right w:val="none" w:sz="0" w:space="0" w:color="auto"/>
      </w:divBdr>
      <w:divsChild>
        <w:div w:id="1940598509">
          <w:marLeft w:val="0"/>
          <w:marRight w:val="0"/>
          <w:marTop w:val="0"/>
          <w:marBottom w:val="0"/>
          <w:divBdr>
            <w:top w:val="none" w:sz="0" w:space="0" w:color="auto"/>
            <w:left w:val="none" w:sz="0" w:space="0" w:color="auto"/>
            <w:bottom w:val="none" w:sz="0" w:space="0" w:color="auto"/>
            <w:right w:val="none" w:sz="0" w:space="0" w:color="auto"/>
          </w:divBdr>
        </w:div>
        <w:div w:id="1265073210">
          <w:marLeft w:val="0"/>
          <w:marRight w:val="0"/>
          <w:marTop w:val="0"/>
          <w:marBottom w:val="0"/>
          <w:divBdr>
            <w:top w:val="none" w:sz="0" w:space="0" w:color="auto"/>
            <w:left w:val="none" w:sz="0" w:space="0" w:color="auto"/>
            <w:bottom w:val="none" w:sz="0" w:space="0" w:color="auto"/>
            <w:right w:val="none" w:sz="0" w:space="0" w:color="auto"/>
          </w:divBdr>
        </w:div>
        <w:div w:id="1599093503">
          <w:marLeft w:val="0"/>
          <w:marRight w:val="0"/>
          <w:marTop w:val="0"/>
          <w:marBottom w:val="0"/>
          <w:divBdr>
            <w:top w:val="none" w:sz="0" w:space="0" w:color="auto"/>
            <w:left w:val="none" w:sz="0" w:space="0" w:color="auto"/>
            <w:bottom w:val="none" w:sz="0" w:space="0" w:color="auto"/>
            <w:right w:val="none" w:sz="0" w:space="0" w:color="auto"/>
          </w:divBdr>
        </w:div>
        <w:div w:id="1589652887">
          <w:marLeft w:val="0"/>
          <w:marRight w:val="0"/>
          <w:marTop w:val="0"/>
          <w:marBottom w:val="0"/>
          <w:divBdr>
            <w:top w:val="none" w:sz="0" w:space="0" w:color="auto"/>
            <w:left w:val="none" w:sz="0" w:space="0" w:color="auto"/>
            <w:bottom w:val="none" w:sz="0" w:space="0" w:color="auto"/>
            <w:right w:val="none" w:sz="0" w:space="0" w:color="auto"/>
          </w:divBdr>
        </w:div>
        <w:div w:id="286929734">
          <w:marLeft w:val="0"/>
          <w:marRight w:val="0"/>
          <w:marTop w:val="0"/>
          <w:marBottom w:val="0"/>
          <w:divBdr>
            <w:top w:val="none" w:sz="0" w:space="0" w:color="auto"/>
            <w:left w:val="none" w:sz="0" w:space="0" w:color="auto"/>
            <w:bottom w:val="none" w:sz="0" w:space="0" w:color="auto"/>
            <w:right w:val="none" w:sz="0" w:space="0" w:color="auto"/>
          </w:divBdr>
        </w:div>
        <w:div w:id="269050730">
          <w:marLeft w:val="0"/>
          <w:marRight w:val="0"/>
          <w:marTop w:val="0"/>
          <w:marBottom w:val="0"/>
          <w:divBdr>
            <w:top w:val="none" w:sz="0" w:space="0" w:color="auto"/>
            <w:left w:val="none" w:sz="0" w:space="0" w:color="auto"/>
            <w:bottom w:val="none" w:sz="0" w:space="0" w:color="auto"/>
            <w:right w:val="none" w:sz="0" w:space="0" w:color="auto"/>
          </w:divBdr>
        </w:div>
        <w:div w:id="242031319">
          <w:marLeft w:val="0"/>
          <w:marRight w:val="0"/>
          <w:marTop w:val="0"/>
          <w:marBottom w:val="0"/>
          <w:divBdr>
            <w:top w:val="none" w:sz="0" w:space="0" w:color="auto"/>
            <w:left w:val="none" w:sz="0" w:space="0" w:color="auto"/>
            <w:bottom w:val="none" w:sz="0" w:space="0" w:color="auto"/>
            <w:right w:val="none" w:sz="0" w:space="0" w:color="auto"/>
          </w:divBdr>
        </w:div>
        <w:div w:id="1024093254">
          <w:marLeft w:val="0"/>
          <w:marRight w:val="0"/>
          <w:marTop w:val="0"/>
          <w:marBottom w:val="0"/>
          <w:divBdr>
            <w:top w:val="none" w:sz="0" w:space="0" w:color="auto"/>
            <w:left w:val="none" w:sz="0" w:space="0" w:color="auto"/>
            <w:bottom w:val="none" w:sz="0" w:space="0" w:color="auto"/>
            <w:right w:val="none" w:sz="0" w:space="0" w:color="auto"/>
          </w:divBdr>
        </w:div>
      </w:divsChild>
    </w:div>
    <w:div w:id="1922832190">
      <w:bodyDiv w:val="1"/>
      <w:marLeft w:val="0"/>
      <w:marRight w:val="0"/>
      <w:marTop w:val="0"/>
      <w:marBottom w:val="0"/>
      <w:divBdr>
        <w:top w:val="none" w:sz="0" w:space="0" w:color="auto"/>
        <w:left w:val="none" w:sz="0" w:space="0" w:color="auto"/>
        <w:bottom w:val="none" w:sz="0" w:space="0" w:color="auto"/>
        <w:right w:val="none" w:sz="0" w:space="0" w:color="auto"/>
      </w:divBdr>
      <w:divsChild>
        <w:div w:id="1235429669">
          <w:marLeft w:val="0"/>
          <w:marRight w:val="0"/>
          <w:marTop w:val="0"/>
          <w:marBottom w:val="0"/>
          <w:divBdr>
            <w:top w:val="none" w:sz="0" w:space="0" w:color="auto"/>
            <w:left w:val="none" w:sz="0" w:space="0" w:color="auto"/>
            <w:bottom w:val="none" w:sz="0" w:space="0" w:color="auto"/>
            <w:right w:val="none" w:sz="0" w:space="0" w:color="auto"/>
          </w:divBdr>
        </w:div>
        <w:div w:id="325785910">
          <w:marLeft w:val="0"/>
          <w:marRight w:val="0"/>
          <w:marTop w:val="0"/>
          <w:marBottom w:val="0"/>
          <w:divBdr>
            <w:top w:val="none" w:sz="0" w:space="0" w:color="auto"/>
            <w:left w:val="none" w:sz="0" w:space="0" w:color="auto"/>
            <w:bottom w:val="none" w:sz="0" w:space="0" w:color="auto"/>
            <w:right w:val="none" w:sz="0" w:space="0" w:color="auto"/>
          </w:divBdr>
        </w:div>
        <w:div w:id="1154444842">
          <w:marLeft w:val="0"/>
          <w:marRight w:val="0"/>
          <w:marTop w:val="0"/>
          <w:marBottom w:val="0"/>
          <w:divBdr>
            <w:top w:val="none" w:sz="0" w:space="0" w:color="auto"/>
            <w:left w:val="none" w:sz="0" w:space="0" w:color="auto"/>
            <w:bottom w:val="none" w:sz="0" w:space="0" w:color="auto"/>
            <w:right w:val="none" w:sz="0" w:space="0" w:color="auto"/>
          </w:divBdr>
        </w:div>
        <w:div w:id="1951162923">
          <w:marLeft w:val="0"/>
          <w:marRight w:val="0"/>
          <w:marTop w:val="0"/>
          <w:marBottom w:val="0"/>
          <w:divBdr>
            <w:top w:val="none" w:sz="0" w:space="0" w:color="auto"/>
            <w:left w:val="none" w:sz="0" w:space="0" w:color="auto"/>
            <w:bottom w:val="none" w:sz="0" w:space="0" w:color="auto"/>
            <w:right w:val="none" w:sz="0" w:space="0" w:color="auto"/>
          </w:divBdr>
        </w:div>
        <w:div w:id="596445002">
          <w:marLeft w:val="0"/>
          <w:marRight w:val="0"/>
          <w:marTop w:val="0"/>
          <w:marBottom w:val="0"/>
          <w:divBdr>
            <w:top w:val="none" w:sz="0" w:space="0" w:color="auto"/>
            <w:left w:val="none" w:sz="0" w:space="0" w:color="auto"/>
            <w:bottom w:val="none" w:sz="0" w:space="0" w:color="auto"/>
            <w:right w:val="none" w:sz="0" w:space="0" w:color="auto"/>
          </w:divBdr>
        </w:div>
        <w:div w:id="560603135">
          <w:marLeft w:val="0"/>
          <w:marRight w:val="0"/>
          <w:marTop w:val="0"/>
          <w:marBottom w:val="0"/>
          <w:divBdr>
            <w:top w:val="none" w:sz="0" w:space="0" w:color="auto"/>
            <w:left w:val="none" w:sz="0" w:space="0" w:color="auto"/>
            <w:bottom w:val="none" w:sz="0" w:space="0" w:color="auto"/>
            <w:right w:val="none" w:sz="0" w:space="0" w:color="auto"/>
          </w:divBdr>
        </w:div>
        <w:div w:id="228349436">
          <w:marLeft w:val="0"/>
          <w:marRight w:val="0"/>
          <w:marTop w:val="0"/>
          <w:marBottom w:val="0"/>
          <w:divBdr>
            <w:top w:val="none" w:sz="0" w:space="0" w:color="auto"/>
            <w:left w:val="none" w:sz="0" w:space="0" w:color="auto"/>
            <w:bottom w:val="none" w:sz="0" w:space="0" w:color="auto"/>
            <w:right w:val="none" w:sz="0" w:space="0" w:color="auto"/>
          </w:divBdr>
        </w:div>
        <w:div w:id="1465853216">
          <w:marLeft w:val="0"/>
          <w:marRight w:val="0"/>
          <w:marTop w:val="0"/>
          <w:marBottom w:val="0"/>
          <w:divBdr>
            <w:top w:val="none" w:sz="0" w:space="0" w:color="auto"/>
            <w:left w:val="none" w:sz="0" w:space="0" w:color="auto"/>
            <w:bottom w:val="none" w:sz="0" w:space="0" w:color="auto"/>
            <w:right w:val="none" w:sz="0" w:space="0" w:color="auto"/>
          </w:divBdr>
        </w:div>
        <w:div w:id="1265308441">
          <w:marLeft w:val="0"/>
          <w:marRight w:val="0"/>
          <w:marTop w:val="0"/>
          <w:marBottom w:val="0"/>
          <w:divBdr>
            <w:top w:val="none" w:sz="0" w:space="0" w:color="auto"/>
            <w:left w:val="none" w:sz="0" w:space="0" w:color="auto"/>
            <w:bottom w:val="none" w:sz="0" w:space="0" w:color="auto"/>
            <w:right w:val="none" w:sz="0" w:space="0" w:color="auto"/>
          </w:divBdr>
        </w:div>
        <w:div w:id="1169098131">
          <w:marLeft w:val="0"/>
          <w:marRight w:val="0"/>
          <w:marTop w:val="0"/>
          <w:marBottom w:val="0"/>
          <w:divBdr>
            <w:top w:val="none" w:sz="0" w:space="0" w:color="auto"/>
            <w:left w:val="none" w:sz="0" w:space="0" w:color="auto"/>
            <w:bottom w:val="none" w:sz="0" w:space="0" w:color="auto"/>
            <w:right w:val="none" w:sz="0" w:space="0" w:color="auto"/>
          </w:divBdr>
        </w:div>
        <w:div w:id="1705862815">
          <w:marLeft w:val="0"/>
          <w:marRight w:val="0"/>
          <w:marTop w:val="0"/>
          <w:marBottom w:val="0"/>
          <w:divBdr>
            <w:top w:val="none" w:sz="0" w:space="0" w:color="auto"/>
            <w:left w:val="none" w:sz="0" w:space="0" w:color="auto"/>
            <w:bottom w:val="none" w:sz="0" w:space="0" w:color="auto"/>
            <w:right w:val="none" w:sz="0" w:space="0" w:color="auto"/>
          </w:divBdr>
        </w:div>
        <w:div w:id="37434594">
          <w:marLeft w:val="0"/>
          <w:marRight w:val="0"/>
          <w:marTop w:val="0"/>
          <w:marBottom w:val="0"/>
          <w:divBdr>
            <w:top w:val="none" w:sz="0" w:space="0" w:color="auto"/>
            <w:left w:val="none" w:sz="0" w:space="0" w:color="auto"/>
            <w:bottom w:val="none" w:sz="0" w:space="0" w:color="auto"/>
            <w:right w:val="none" w:sz="0" w:space="0" w:color="auto"/>
          </w:divBdr>
        </w:div>
        <w:div w:id="1581790048">
          <w:marLeft w:val="0"/>
          <w:marRight w:val="0"/>
          <w:marTop w:val="0"/>
          <w:marBottom w:val="0"/>
          <w:divBdr>
            <w:top w:val="none" w:sz="0" w:space="0" w:color="auto"/>
            <w:left w:val="none" w:sz="0" w:space="0" w:color="auto"/>
            <w:bottom w:val="none" w:sz="0" w:space="0" w:color="auto"/>
            <w:right w:val="none" w:sz="0" w:space="0" w:color="auto"/>
          </w:divBdr>
        </w:div>
        <w:div w:id="1961647349">
          <w:marLeft w:val="0"/>
          <w:marRight w:val="0"/>
          <w:marTop w:val="0"/>
          <w:marBottom w:val="0"/>
          <w:divBdr>
            <w:top w:val="none" w:sz="0" w:space="0" w:color="auto"/>
            <w:left w:val="none" w:sz="0" w:space="0" w:color="auto"/>
            <w:bottom w:val="none" w:sz="0" w:space="0" w:color="auto"/>
            <w:right w:val="none" w:sz="0" w:space="0" w:color="auto"/>
          </w:divBdr>
        </w:div>
        <w:div w:id="1365062900">
          <w:marLeft w:val="0"/>
          <w:marRight w:val="0"/>
          <w:marTop w:val="0"/>
          <w:marBottom w:val="0"/>
          <w:divBdr>
            <w:top w:val="none" w:sz="0" w:space="0" w:color="auto"/>
            <w:left w:val="none" w:sz="0" w:space="0" w:color="auto"/>
            <w:bottom w:val="none" w:sz="0" w:space="0" w:color="auto"/>
            <w:right w:val="none" w:sz="0" w:space="0" w:color="auto"/>
          </w:divBdr>
        </w:div>
        <w:div w:id="435908076">
          <w:marLeft w:val="0"/>
          <w:marRight w:val="0"/>
          <w:marTop w:val="0"/>
          <w:marBottom w:val="0"/>
          <w:divBdr>
            <w:top w:val="none" w:sz="0" w:space="0" w:color="auto"/>
            <w:left w:val="none" w:sz="0" w:space="0" w:color="auto"/>
            <w:bottom w:val="none" w:sz="0" w:space="0" w:color="auto"/>
            <w:right w:val="none" w:sz="0" w:space="0" w:color="auto"/>
          </w:divBdr>
        </w:div>
        <w:div w:id="697702600">
          <w:marLeft w:val="0"/>
          <w:marRight w:val="0"/>
          <w:marTop w:val="0"/>
          <w:marBottom w:val="0"/>
          <w:divBdr>
            <w:top w:val="none" w:sz="0" w:space="0" w:color="auto"/>
            <w:left w:val="none" w:sz="0" w:space="0" w:color="auto"/>
            <w:bottom w:val="none" w:sz="0" w:space="0" w:color="auto"/>
            <w:right w:val="none" w:sz="0" w:space="0" w:color="auto"/>
          </w:divBdr>
        </w:div>
        <w:div w:id="796026901">
          <w:marLeft w:val="0"/>
          <w:marRight w:val="0"/>
          <w:marTop w:val="0"/>
          <w:marBottom w:val="0"/>
          <w:divBdr>
            <w:top w:val="none" w:sz="0" w:space="0" w:color="auto"/>
            <w:left w:val="none" w:sz="0" w:space="0" w:color="auto"/>
            <w:bottom w:val="none" w:sz="0" w:space="0" w:color="auto"/>
            <w:right w:val="none" w:sz="0" w:space="0" w:color="auto"/>
          </w:divBdr>
        </w:div>
        <w:div w:id="252784913">
          <w:marLeft w:val="0"/>
          <w:marRight w:val="0"/>
          <w:marTop w:val="0"/>
          <w:marBottom w:val="0"/>
          <w:divBdr>
            <w:top w:val="none" w:sz="0" w:space="0" w:color="auto"/>
            <w:left w:val="none" w:sz="0" w:space="0" w:color="auto"/>
            <w:bottom w:val="none" w:sz="0" w:space="0" w:color="auto"/>
            <w:right w:val="none" w:sz="0" w:space="0" w:color="auto"/>
          </w:divBdr>
        </w:div>
      </w:divsChild>
    </w:div>
    <w:div w:id="1926648561">
      <w:bodyDiv w:val="1"/>
      <w:marLeft w:val="0"/>
      <w:marRight w:val="0"/>
      <w:marTop w:val="0"/>
      <w:marBottom w:val="0"/>
      <w:divBdr>
        <w:top w:val="none" w:sz="0" w:space="0" w:color="auto"/>
        <w:left w:val="none" w:sz="0" w:space="0" w:color="auto"/>
        <w:bottom w:val="none" w:sz="0" w:space="0" w:color="auto"/>
        <w:right w:val="none" w:sz="0" w:space="0" w:color="auto"/>
      </w:divBdr>
    </w:div>
    <w:div w:id="1938368406">
      <w:bodyDiv w:val="1"/>
      <w:marLeft w:val="0"/>
      <w:marRight w:val="0"/>
      <w:marTop w:val="0"/>
      <w:marBottom w:val="0"/>
      <w:divBdr>
        <w:top w:val="none" w:sz="0" w:space="0" w:color="auto"/>
        <w:left w:val="none" w:sz="0" w:space="0" w:color="auto"/>
        <w:bottom w:val="none" w:sz="0" w:space="0" w:color="auto"/>
        <w:right w:val="none" w:sz="0" w:space="0" w:color="auto"/>
      </w:divBdr>
    </w:div>
    <w:div w:id="1944611856">
      <w:bodyDiv w:val="1"/>
      <w:marLeft w:val="0"/>
      <w:marRight w:val="0"/>
      <w:marTop w:val="0"/>
      <w:marBottom w:val="0"/>
      <w:divBdr>
        <w:top w:val="none" w:sz="0" w:space="0" w:color="auto"/>
        <w:left w:val="none" w:sz="0" w:space="0" w:color="auto"/>
        <w:bottom w:val="none" w:sz="0" w:space="0" w:color="auto"/>
        <w:right w:val="none" w:sz="0" w:space="0" w:color="auto"/>
      </w:divBdr>
      <w:divsChild>
        <w:div w:id="1112163907">
          <w:marLeft w:val="0"/>
          <w:marRight w:val="0"/>
          <w:marTop w:val="0"/>
          <w:marBottom w:val="0"/>
          <w:divBdr>
            <w:top w:val="none" w:sz="0" w:space="0" w:color="auto"/>
            <w:left w:val="none" w:sz="0" w:space="0" w:color="auto"/>
            <w:bottom w:val="none" w:sz="0" w:space="0" w:color="auto"/>
            <w:right w:val="none" w:sz="0" w:space="0" w:color="auto"/>
          </w:divBdr>
        </w:div>
        <w:div w:id="554463113">
          <w:marLeft w:val="0"/>
          <w:marRight w:val="0"/>
          <w:marTop w:val="0"/>
          <w:marBottom w:val="0"/>
          <w:divBdr>
            <w:top w:val="none" w:sz="0" w:space="0" w:color="auto"/>
            <w:left w:val="none" w:sz="0" w:space="0" w:color="auto"/>
            <w:bottom w:val="none" w:sz="0" w:space="0" w:color="auto"/>
            <w:right w:val="none" w:sz="0" w:space="0" w:color="auto"/>
          </w:divBdr>
        </w:div>
        <w:div w:id="2078094176">
          <w:marLeft w:val="0"/>
          <w:marRight w:val="0"/>
          <w:marTop w:val="0"/>
          <w:marBottom w:val="0"/>
          <w:divBdr>
            <w:top w:val="none" w:sz="0" w:space="0" w:color="auto"/>
            <w:left w:val="none" w:sz="0" w:space="0" w:color="auto"/>
            <w:bottom w:val="none" w:sz="0" w:space="0" w:color="auto"/>
            <w:right w:val="none" w:sz="0" w:space="0" w:color="auto"/>
          </w:divBdr>
        </w:div>
        <w:div w:id="80757795">
          <w:marLeft w:val="0"/>
          <w:marRight w:val="0"/>
          <w:marTop w:val="0"/>
          <w:marBottom w:val="0"/>
          <w:divBdr>
            <w:top w:val="none" w:sz="0" w:space="0" w:color="auto"/>
            <w:left w:val="none" w:sz="0" w:space="0" w:color="auto"/>
            <w:bottom w:val="none" w:sz="0" w:space="0" w:color="auto"/>
            <w:right w:val="none" w:sz="0" w:space="0" w:color="auto"/>
          </w:divBdr>
        </w:div>
        <w:div w:id="62527947">
          <w:marLeft w:val="0"/>
          <w:marRight w:val="0"/>
          <w:marTop w:val="0"/>
          <w:marBottom w:val="0"/>
          <w:divBdr>
            <w:top w:val="none" w:sz="0" w:space="0" w:color="auto"/>
            <w:left w:val="none" w:sz="0" w:space="0" w:color="auto"/>
            <w:bottom w:val="none" w:sz="0" w:space="0" w:color="auto"/>
            <w:right w:val="none" w:sz="0" w:space="0" w:color="auto"/>
          </w:divBdr>
        </w:div>
        <w:div w:id="17901329">
          <w:marLeft w:val="0"/>
          <w:marRight w:val="0"/>
          <w:marTop w:val="0"/>
          <w:marBottom w:val="0"/>
          <w:divBdr>
            <w:top w:val="none" w:sz="0" w:space="0" w:color="auto"/>
            <w:left w:val="none" w:sz="0" w:space="0" w:color="auto"/>
            <w:bottom w:val="none" w:sz="0" w:space="0" w:color="auto"/>
            <w:right w:val="none" w:sz="0" w:space="0" w:color="auto"/>
          </w:divBdr>
        </w:div>
        <w:div w:id="1399668537">
          <w:marLeft w:val="0"/>
          <w:marRight w:val="0"/>
          <w:marTop w:val="0"/>
          <w:marBottom w:val="0"/>
          <w:divBdr>
            <w:top w:val="none" w:sz="0" w:space="0" w:color="auto"/>
            <w:left w:val="none" w:sz="0" w:space="0" w:color="auto"/>
            <w:bottom w:val="none" w:sz="0" w:space="0" w:color="auto"/>
            <w:right w:val="none" w:sz="0" w:space="0" w:color="auto"/>
          </w:divBdr>
        </w:div>
        <w:div w:id="2131394072">
          <w:marLeft w:val="0"/>
          <w:marRight w:val="0"/>
          <w:marTop w:val="0"/>
          <w:marBottom w:val="0"/>
          <w:divBdr>
            <w:top w:val="none" w:sz="0" w:space="0" w:color="auto"/>
            <w:left w:val="none" w:sz="0" w:space="0" w:color="auto"/>
            <w:bottom w:val="none" w:sz="0" w:space="0" w:color="auto"/>
            <w:right w:val="none" w:sz="0" w:space="0" w:color="auto"/>
          </w:divBdr>
        </w:div>
        <w:div w:id="2037343452">
          <w:marLeft w:val="0"/>
          <w:marRight w:val="0"/>
          <w:marTop w:val="0"/>
          <w:marBottom w:val="0"/>
          <w:divBdr>
            <w:top w:val="none" w:sz="0" w:space="0" w:color="auto"/>
            <w:left w:val="none" w:sz="0" w:space="0" w:color="auto"/>
            <w:bottom w:val="none" w:sz="0" w:space="0" w:color="auto"/>
            <w:right w:val="none" w:sz="0" w:space="0" w:color="auto"/>
          </w:divBdr>
        </w:div>
        <w:div w:id="2066947126">
          <w:marLeft w:val="0"/>
          <w:marRight w:val="0"/>
          <w:marTop w:val="0"/>
          <w:marBottom w:val="0"/>
          <w:divBdr>
            <w:top w:val="none" w:sz="0" w:space="0" w:color="auto"/>
            <w:left w:val="none" w:sz="0" w:space="0" w:color="auto"/>
            <w:bottom w:val="none" w:sz="0" w:space="0" w:color="auto"/>
            <w:right w:val="none" w:sz="0" w:space="0" w:color="auto"/>
          </w:divBdr>
        </w:div>
        <w:div w:id="1656454466">
          <w:marLeft w:val="0"/>
          <w:marRight w:val="0"/>
          <w:marTop w:val="0"/>
          <w:marBottom w:val="0"/>
          <w:divBdr>
            <w:top w:val="none" w:sz="0" w:space="0" w:color="auto"/>
            <w:left w:val="none" w:sz="0" w:space="0" w:color="auto"/>
            <w:bottom w:val="none" w:sz="0" w:space="0" w:color="auto"/>
            <w:right w:val="none" w:sz="0" w:space="0" w:color="auto"/>
          </w:divBdr>
        </w:div>
        <w:div w:id="1807043851">
          <w:marLeft w:val="0"/>
          <w:marRight w:val="0"/>
          <w:marTop w:val="0"/>
          <w:marBottom w:val="0"/>
          <w:divBdr>
            <w:top w:val="none" w:sz="0" w:space="0" w:color="auto"/>
            <w:left w:val="none" w:sz="0" w:space="0" w:color="auto"/>
            <w:bottom w:val="none" w:sz="0" w:space="0" w:color="auto"/>
            <w:right w:val="none" w:sz="0" w:space="0" w:color="auto"/>
          </w:divBdr>
        </w:div>
        <w:div w:id="761685362">
          <w:marLeft w:val="0"/>
          <w:marRight w:val="0"/>
          <w:marTop w:val="0"/>
          <w:marBottom w:val="0"/>
          <w:divBdr>
            <w:top w:val="none" w:sz="0" w:space="0" w:color="auto"/>
            <w:left w:val="none" w:sz="0" w:space="0" w:color="auto"/>
            <w:bottom w:val="none" w:sz="0" w:space="0" w:color="auto"/>
            <w:right w:val="none" w:sz="0" w:space="0" w:color="auto"/>
          </w:divBdr>
        </w:div>
        <w:div w:id="1519812331">
          <w:marLeft w:val="0"/>
          <w:marRight w:val="0"/>
          <w:marTop w:val="0"/>
          <w:marBottom w:val="0"/>
          <w:divBdr>
            <w:top w:val="none" w:sz="0" w:space="0" w:color="auto"/>
            <w:left w:val="none" w:sz="0" w:space="0" w:color="auto"/>
            <w:bottom w:val="none" w:sz="0" w:space="0" w:color="auto"/>
            <w:right w:val="none" w:sz="0" w:space="0" w:color="auto"/>
          </w:divBdr>
        </w:div>
        <w:div w:id="795367114">
          <w:marLeft w:val="0"/>
          <w:marRight w:val="0"/>
          <w:marTop w:val="0"/>
          <w:marBottom w:val="0"/>
          <w:divBdr>
            <w:top w:val="none" w:sz="0" w:space="0" w:color="auto"/>
            <w:left w:val="none" w:sz="0" w:space="0" w:color="auto"/>
            <w:bottom w:val="none" w:sz="0" w:space="0" w:color="auto"/>
            <w:right w:val="none" w:sz="0" w:space="0" w:color="auto"/>
          </w:divBdr>
        </w:div>
        <w:div w:id="352153745">
          <w:marLeft w:val="0"/>
          <w:marRight w:val="0"/>
          <w:marTop w:val="0"/>
          <w:marBottom w:val="0"/>
          <w:divBdr>
            <w:top w:val="none" w:sz="0" w:space="0" w:color="auto"/>
            <w:left w:val="none" w:sz="0" w:space="0" w:color="auto"/>
            <w:bottom w:val="none" w:sz="0" w:space="0" w:color="auto"/>
            <w:right w:val="none" w:sz="0" w:space="0" w:color="auto"/>
          </w:divBdr>
        </w:div>
        <w:div w:id="200748965">
          <w:marLeft w:val="0"/>
          <w:marRight w:val="0"/>
          <w:marTop w:val="0"/>
          <w:marBottom w:val="0"/>
          <w:divBdr>
            <w:top w:val="none" w:sz="0" w:space="0" w:color="auto"/>
            <w:left w:val="none" w:sz="0" w:space="0" w:color="auto"/>
            <w:bottom w:val="none" w:sz="0" w:space="0" w:color="auto"/>
            <w:right w:val="none" w:sz="0" w:space="0" w:color="auto"/>
          </w:divBdr>
        </w:div>
        <w:div w:id="1757286389">
          <w:marLeft w:val="0"/>
          <w:marRight w:val="0"/>
          <w:marTop w:val="0"/>
          <w:marBottom w:val="0"/>
          <w:divBdr>
            <w:top w:val="none" w:sz="0" w:space="0" w:color="auto"/>
            <w:left w:val="none" w:sz="0" w:space="0" w:color="auto"/>
            <w:bottom w:val="none" w:sz="0" w:space="0" w:color="auto"/>
            <w:right w:val="none" w:sz="0" w:space="0" w:color="auto"/>
          </w:divBdr>
        </w:div>
        <w:div w:id="683941302">
          <w:marLeft w:val="0"/>
          <w:marRight w:val="0"/>
          <w:marTop w:val="0"/>
          <w:marBottom w:val="0"/>
          <w:divBdr>
            <w:top w:val="none" w:sz="0" w:space="0" w:color="auto"/>
            <w:left w:val="none" w:sz="0" w:space="0" w:color="auto"/>
            <w:bottom w:val="none" w:sz="0" w:space="0" w:color="auto"/>
            <w:right w:val="none" w:sz="0" w:space="0" w:color="auto"/>
          </w:divBdr>
        </w:div>
        <w:div w:id="1884518201">
          <w:marLeft w:val="0"/>
          <w:marRight w:val="0"/>
          <w:marTop w:val="0"/>
          <w:marBottom w:val="0"/>
          <w:divBdr>
            <w:top w:val="none" w:sz="0" w:space="0" w:color="auto"/>
            <w:left w:val="none" w:sz="0" w:space="0" w:color="auto"/>
            <w:bottom w:val="none" w:sz="0" w:space="0" w:color="auto"/>
            <w:right w:val="none" w:sz="0" w:space="0" w:color="auto"/>
          </w:divBdr>
        </w:div>
        <w:div w:id="2021544766">
          <w:marLeft w:val="0"/>
          <w:marRight w:val="0"/>
          <w:marTop w:val="0"/>
          <w:marBottom w:val="0"/>
          <w:divBdr>
            <w:top w:val="none" w:sz="0" w:space="0" w:color="auto"/>
            <w:left w:val="none" w:sz="0" w:space="0" w:color="auto"/>
            <w:bottom w:val="none" w:sz="0" w:space="0" w:color="auto"/>
            <w:right w:val="none" w:sz="0" w:space="0" w:color="auto"/>
          </w:divBdr>
        </w:div>
        <w:div w:id="312221475">
          <w:marLeft w:val="0"/>
          <w:marRight w:val="0"/>
          <w:marTop w:val="0"/>
          <w:marBottom w:val="0"/>
          <w:divBdr>
            <w:top w:val="none" w:sz="0" w:space="0" w:color="auto"/>
            <w:left w:val="none" w:sz="0" w:space="0" w:color="auto"/>
            <w:bottom w:val="none" w:sz="0" w:space="0" w:color="auto"/>
            <w:right w:val="none" w:sz="0" w:space="0" w:color="auto"/>
          </w:divBdr>
        </w:div>
        <w:div w:id="36439140">
          <w:marLeft w:val="0"/>
          <w:marRight w:val="0"/>
          <w:marTop w:val="0"/>
          <w:marBottom w:val="0"/>
          <w:divBdr>
            <w:top w:val="none" w:sz="0" w:space="0" w:color="auto"/>
            <w:left w:val="none" w:sz="0" w:space="0" w:color="auto"/>
            <w:bottom w:val="none" w:sz="0" w:space="0" w:color="auto"/>
            <w:right w:val="none" w:sz="0" w:space="0" w:color="auto"/>
          </w:divBdr>
        </w:div>
      </w:divsChild>
    </w:div>
    <w:div w:id="1956670320">
      <w:bodyDiv w:val="1"/>
      <w:marLeft w:val="0"/>
      <w:marRight w:val="0"/>
      <w:marTop w:val="0"/>
      <w:marBottom w:val="0"/>
      <w:divBdr>
        <w:top w:val="none" w:sz="0" w:space="0" w:color="auto"/>
        <w:left w:val="none" w:sz="0" w:space="0" w:color="auto"/>
        <w:bottom w:val="none" w:sz="0" w:space="0" w:color="auto"/>
        <w:right w:val="none" w:sz="0" w:space="0" w:color="auto"/>
      </w:divBdr>
      <w:divsChild>
        <w:div w:id="684400590">
          <w:marLeft w:val="0"/>
          <w:marRight w:val="0"/>
          <w:marTop w:val="0"/>
          <w:marBottom w:val="0"/>
          <w:divBdr>
            <w:top w:val="none" w:sz="0" w:space="0" w:color="auto"/>
            <w:left w:val="none" w:sz="0" w:space="0" w:color="auto"/>
            <w:bottom w:val="none" w:sz="0" w:space="0" w:color="auto"/>
            <w:right w:val="none" w:sz="0" w:space="0" w:color="auto"/>
          </w:divBdr>
        </w:div>
        <w:div w:id="912352680">
          <w:marLeft w:val="0"/>
          <w:marRight w:val="0"/>
          <w:marTop w:val="0"/>
          <w:marBottom w:val="0"/>
          <w:divBdr>
            <w:top w:val="none" w:sz="0" w:space="0" w:color="auto"/>
            <w:left w:val="none" w:sz="0" w:space="0" w:color="auto"/>
            <w:bottom w:val="none" w:sz="0" w:space="0" w:color="auto"/>
            <w:right w:val="none" w:sz="0" w:space="0" w:color="auto"/>
          </w:divBdr>
        </w:div>
        <w:div w:id="2130977203">
          <w:marLeft w:val="0"/>
          <w:marRight w:val="0"/>
          <w:marTop w:val="0"/>
          <w:marBottom w:val="0"/>
          <w:divBdr>
            <w:top w:val="none" w:sz="0" w:space="0" w:color="auto"/>
            <w:left w:val="none" w:sz="0" w:space="0" w:color="auto"/>
            <w:bottom w:val="none" w:sz="0" w:space="0" w:color="auto"/>
            <w:right w:val="none" w:sz="0" w:space="0" w:color="auto"/>
          </w:divBdr>
        </w:div>
        <w:div w:id="1708145783">
          <w:marLeft w:val="0"/>
          <w:marRight w:val="0"/>
          <w:marTop w:val="0"/>
          <w:marBottom w:val="0"/>
          <w:divBdr>
            <w:top w:val="none" w:sz="0" w:space="0" w:color="auto"/>
            <w:left w:val="none" w:sz="0" w:space="0" w:color="auto"/>
            <w:bottom w:val="none" w:sz="0" w:space="0" w:color="auto"/>
            <w:right w:val="none" w:sz="0" w:space="0" w:color="auto"/>
          </w:divBdr>
        </w:div>
        <w:div w:id="1112280748">
          <w:marLeft w:val="0"/>
          <w:marRight w:val="0"/>
          <w:marTop w:val="0"/>
          <w:marBottom w:val="0"/>
          <w:divBdr>
            <w:top w:val="none" w:sz="0" w:space="0" w:color="auto"/>
            <w:left w:val="none" w:sz="0" w:space="0" w:color="auto"/>
            <w:bottom w:val="none" w:sz="0" w:space="0" w:color="auto"/>
            <w:right w:val="none" w:sz="0" w:space="0" w:color="auto"/>
          </w:divBdr>
        </w:div>
        <w:div w:id="1580555821">
          <w:marLeft w:val="0"/>
          <w:marRight w:val="0"/>
          <w:marTop w:val="0"/>
          <w:marBottom w:val="0"/>
          <w:divBdr>
            <w:top w:val="none" w:sz="0" w:space="0" w:color="auto"/>
            <w:left w:val="none" w:sz="0" w:space="0" w:color="auto"/>
            <w:bottom w:val="none" w:sz="0" w:space="0" w:color="auto"/>
            <w:right w:val="none" w:sz="0" w:space="0" w:color="auto"/>
          </w:divBdr>
        </w:div>
        <w:div w:id="306975141">
          <w:marLeft w:val="0"/>
          <w:marRight w:val="0"/>
          <w:marTop w:val="0"/>
          <w:marBottom w:val="0"/>
          <w:divBdr>
            <w:top w:val="none" w:sz="0" w:space="0" w:color="auto"/>
            <w:left w:val="none" w:sz="0" w:space="0" w:color="auto"/>
            <w:bottom w:val="none" w:sz="0" w:space="0" w:color="auto"/>
            <w:right w:val="none" w:sz="0" w:space="0" w:color="auto"/>
          </w:divBdr>
        </w:div>
        <w:div w:id="93479350">
          <w:marLeft w:val="0"/>
          <w:marRight w:val="0"/>
          <w:marTop w:val="0"/>
          <w:marBottom w:val="0"/>
          <w:divBdr>
            <w:top w:val="none" w:sz="0" w:space="0" w:color="auto"/>
            <w:left w:val="none" w:sz="0" w:space="0" w:color="auto"/>
            <w:bottom w:val="none" w:sz="0" w:space="0" w:color="auto"/>
            <w:right w:val="none" w:sz="0" w:space="0" w:color="auto"/>
          </w:divBdr>
        </w:div>
        <w:div w:id="939483559">
          <w:marLeft w:val="0"/>
          <w:marRight w:val="0"/>
          <w:marTop w:val="0"/>
          <w:marBottom w:val="0"/>
          <w:divBdr>
            <w:top w:val="none" w:sz="0" w:space="0" w:color="auto"/>
            <w:left w:val="none" w:sz="0" w:space="0" w:color="auto"/>
            <w:bottom w:val="none" w:sz="0" w:space="0" w:color="auto"/>
            <w:right w:val="none" w:sz="0" w:space="0" w:color="auto"/>
          </w:divBdr>
        </w:div>
        <w:div w:id="1678267660">
          <w:marLeft w:val="0"/>
          <w:marRight w:val="0"/>
          <w:marTop w:val="0"/>
          <w:marBottom w:val="0"/>
          <w:divBdr>
            <w:top w:val="none" w:sz="0" w:space="0" w:color="auto"/>
            <w:left w:val="none" w:sz="0" w:space="0" w:color="auto"/>
            <w:bottom w:val="none" w:sz="0" w:space="0" w:color="auto"/>
            <w:right w:val="none" w:sz="0" w:space="0" w:color="auto"/>
          </w:divBdr>
        </w:div>
        <w:div w:id="1511220546">
          <w:marLeft w:val="0"/>
          <w:marRight w:val="0"/>
          <w:marTop w:val="0"/>
          <w:marBottom w:val="0"/>
          <w:divBdr>
            <w:top w:val="none" w:sz="0" w:space="0" w:color="auto"/>
            <w:left w:val="none" w:sz="0" w:space="0" w:color="auto"/>
            <w:bottom w:val="none" w:sz="0" w:space="0" w:color="auto"/>
            <w:right w:val="none" w:sz="0" w:space="0" w:color="auto"/>
          </w:divBdr>
        </w:div>
        <w:div w:id="846868429">
          <w:marLeft w:val="0"/>
          <w:marRight w:val="0"/>
          <w:marTop w:val="0"/>
          <w:marBottom w:val="0"/>
          <w:divBdr>
            <w:top w:val="none" w:sz="0" w:space="0" w:color="auto"/>
            <w:left w:val="none" w:sz="0" w:space="0" w:color="auto"/>
            <w:bottom w:val="none" w:sz="0" w:space="0" w:color="auto"/>
            <w:right w:val="none" w:sz="0" w:space="0" w:color="auto"/>
          </w:divBdr>
        </w:div>
        <w:div w:id="1632981077">
          <w:marLeft w:val="0"/>
          <w:marRight w:val="0"/>
          <w:marTop w:val="0"/>
          <w:marBottom w:val="0"/>
          <w:divBdr>
            <w:top w:val="none" w:sz="0" w:space="0" w:color="auto"/>
            <w:left w:val="none" w:sz="0" w:space="0" w:color="auto"/>
            <w:bottom w:val="none" w:sz="0" w:space="0" w:color="auto"/>
            <w:right w:val="none" w:sz="0" w:space="0" w:color="auto"/>
          </w:divBdr>
        </w:div>
        <w:div w:id="2089812552">
          <w:marLeft w:val="0"/>
          <w:marRight w:val="0"/>
          <w:marTop w:val="0"/>
          <w:marBottom w:val="0"/>
          <w:divBdr>
            <w:top w:val="none" w:sz="0" w:space="0" w:color="auto"/>
            <w:left w:val="none" w:sz="0" w:space="0" w:color="auto"/>
            <w:bottom w:val="none" w:sz="0" w:space="0" w:color="auto"/>
            <w:right w:val="none" w:sz="0" w:space="0" w:color="auto"/>
          </w:divBdr>
        </w:div>
        <w:div w:id="18360739">
          <w:marLeft w:val="0"/>
          <w:marRight w:val="0"/>
          <w:marTop w:val="0"/>
          <w:marBottom w:val="0"/>
          <w:divBdr>
            <w:top w:val="none" w:sz="0" w:space="0" w:color="auto"/>
            <w:left w:val="none" w:sz="0" w:space="0" w:color="auto"/>
            <w:bottom w:val="none" w:sz="0" w:space="0" w:color="auto"/>
            <w:right w:val="none" w:sz="0" w:space="0" w:color="auto"/>
          </w:divBdr>
        </w:div>
      </w:divsChild>
    </w:div>
    <w:div w:id="1959557633">
      <w:bodyDiv w:val="1"/>
      <w:marLeft w:val="0"/>
      <w:marRight w:val="0"/>
      <w:marTop w:val="0"/>
      <w:marBottom w:val="0"/>
      <w:divBdr>
        <w:top w:val="none" w:sz="0" w:space="0" w:color="auto"/>
        <w:left w:val="none" w:sz="0" w:space="0" w:color="auto"/>
        <w:bottom w:val="none" w:sz="0" w:space="0" w:color="auto"/>
        <w:right w:val="none" w:sz="0" w:space="0" w:color="auto"/>
      </w:divBdr>
      <w:divsChild>
        <w:div w:id="233202491">
          <w:marLeft w:val="0"/>
          <w:marRight w:val="0"/>
          <w:marTop w:val="0"/>
          <w:marBottom w:val="0"/>
          <w:divBdr>
            <w:top w:val="none" w:sz="0" w:space="0" w:color="auto"/>
            <w:left w:val="none" w:sz="0" w:space="0" w:color="auto"/>
            <w:bottom w:val="none" w:sz="0" w:space="0" w:color="auto"/>
            <w:right w:val="none" w:sz="0" w:space="0" w:color="auto"/>
          </w:divBdr>
        </w:div>
        <w:div w:id="2047482289">
          <w:marLeft w:val="0"/>
          <w:marRight w:val="0"/>
          <w:marTop w:val="0"/>
          <w:marBottom w:val="0"/>
          <w:divBdr>
            <w:top w:val="none" w:sz="0" w:space="0" w:color="auto"/>
            <w:left w:val="none" w:sz="0" w:space="0" w:color="auto"/>
            <w:bottom w:val="none" w:sz="0" w:space="0" w:color="auto"/>
            <w:right w:val="none" w:sz="0" w:space="0" w:color="auto"/>
          </w:divBdr>
        </w:div>
        <w:div w:id="956788181">
          <w:marLeft w:val="0"/>
          <w:marRight w:val="0"/>
          <w:marTop w:val="0"/>
          <w:marBottom w:val="0"/>
          <w:divBdr>
            <w:top w:val="none" w:sz="0" w:space="0" w:color="auto"/>
            <w:left w:val="none" w:sz="0" w:space="0" w:color="auto"/>
            <w:bottom w:val="none" w:sz="0" w:space="0" w:color="auto"/>
            <w:right w:val="none" w:sz="0" w:space="0" w:color="auto"/>
          </w:divBdr>
        </w:div>
        <w:div w:id="868681656">
          <w:marLeft w:val="0"/>
          <w:marRight w:val="0"/>
          <w:marTop w:val="0"/>
          <w:marBottom w:val="0"/>
          <w:divBdr>
            <w:top w:val="none" w:sz="0" w:space="0" w:color="auto"/>
            <w:left w:val="none" w:sz="0" w:space="0" w:color="auto"/>
            <w:bottom w:val="none" w:sz="0" w:space="0" w:color="auto"/>
            <w:right w:val="none" w:sz="0" w:space="0" w:color="auto"/>
          </w:divBdr>
        </w:div>
        <w:div w:id="814109107">
          <w:marLeft w:val="0"/>
          <w:marRight w:val="0"/>
          <w:marTop w:val="0"/>
          <w:marBottom w:val="0"/>
          <w:divBdr>
            <w:top w:val="none" w:sz="0" w:space="0" w:color="auto"/>
            <w:left w:val="none" w:sz="0" w:space="0" w:color="auto"/>
            <w:bottom w:val="none" w:sz="0" w:space="0" w:color="auto"/>
            <w:right w:val="none" w:sz="0" w:space="0" w:color="auto"/>
          </w:divBdr>
        </w:div>
        <w:div w:id="1558667850">
          <w:marLeft w:val="0"/>
          <w:marRight w:val="0"/>
          <w:marTop w:val="0"/>
          <w:marBottom w:val="0"/>
          <w:divBdr>
            <w:top w:val="none" w:sz="0" w:space="0" w:color="auto"/>
            <w:left w:val="none" w:sz="0" w:space="0" w:color="auto"/>
            <w:bottom w:val="none" w:sz="0" w:space="0" w:color="auto"/>
            <w:right w:val="none" w:sz="0" w:space="0" w:color="auto"/>
          </w:divBdr>
        </w:div>
        <w:div w:id="1556577545">
          <w:marLeft w:val="0"/>
          <w:marRight w:val="0"/>
          <w:marTop w:val="0"/>
          <w:marBottom w:val="0"/>
          <w:divBdr>
            <w:top w:val="none" w:sz="0" w:space="0" w:color="auto"/>
            <w:left w:val="none" w:sz="0" w:space="0" w:color="auto"/>
            <w:bottom w:val="none" w:sz="0" w:space="0" w:color="auto"/>
            <w:right w:val="none" w:sz="0" w:space="0" w:color="auto"/>
          </w:divBdr>
        </w:div>
        <w:div w:id="2138521518">
          <w:marLeft w:val="0"/>
          <w:marRight w:val="0"/>
          <w:marTop w:val="0"/>
          <w:marBottom w:val="0"/>
          <w:divBdr>
            <w:top w:val="none" w:sz="0" w:space="0" w:color="auto"/>
            <w:left w:val="none" w:sz="0" w:space="0" w:color="auto"/>
            <w:bottom w:val="none" w:sz="0" w:space="0" w:color="auto"/>
            <w:right w:val="none" w:sz="0" w:space="0" w:color="auto"/>
          </w:divBdr>
        </w:div>
        <w:div w:id="171142109">
          <w:marLeft w:val="0"/>
          <w:marRight w:val="0"/>
          <w:marTop w:val="0"/>
          <w:marBottom w:val="0"/>
          <w:divBdr>
            <w:top w:val="none" w:sz="0" w:space="0" w:color="auto"/>
            <w:left w:val="none" w:sz="0" w:space="0" w:color="auto"/>
            <w:bottom w:val="none" w:sz="0" w:space="0" w:color="auto"/>
            <w:right w:val="none" w:sz="0" w:space="0" w:color="auto"/>
          </w:divBdr>
        </w:div>
        <w:div w:id="568926183">
          <w:marLeft w:val="0"/>
          <w:marRight w:val="0"/>
          <w:marTop w:val="0"/>
          <w:marBottom w:val="0"/>
          <w:divBdr>
            <w:top w:val="none" w:sz="0" w:space="0" w:color="auto"/>
            <w:left w:val="none" w:sz="0" w:space="0" w:color="auto"/>
            <w:bottom w:val="none" w:sz="0" w:space="0" w:color="auto"/>
            <w:right w:val="none" w:sz="0" w:space="0" w:color="auto"/>
          </w:divBdr>
        </w:div>
        <w:div w:id="18942764">
          <w:marLeft w:val="0"/>
          <w:marRight w:val="0"/>
          <w:marTop w:val="0"/>
          <w:marBottom w:val="0"/>
          <w:divBdr>
            <w:top w:val="none" w:sz="0" w:space="0" w:color="auto"/>
            <w:left w:val="none" w:sz="0" w:space="0" w:color="auto"/>
            <w:bottom w:val="none" w:sz="0" w:space="0" w:color="auto"/>
            <w:right w:val="none" w:sz="0" w:space="0" w:color="auto"/>
          </w:divBdr>
        </w:div>
        <w:div w:id="490222792">
          <w:marLeft w:val="0"/>
          <w:marRight w:val="0"/>
          <w:marTop w:val="0"/>
          <w:marBottom w:val="0"/>
          <w:divBdr>
            <w:top w:val="none" w:sz="0" w:space="0" w:color="auto"/>
            <w:left w:val="none" w:sz="0" w:space="0" w:color="auto"/>
            <w:bottom w:val="none" w:sz="0" w:space="0" w:color="auto"/>
            <w:right w:val="none" w:sz="0" w:space="0" w:color="auto"/>
          </w:divBdr>
        </w:div>
        <w:div w:id="1760444801">
          <w:marLeft w:val="0"/>
          <w:marRight w:val="0"/>
          <w:marTop w:val="0"/>
          <w:marBottom w:val="0"/>
          <w:divBdr>
            <w:top w:val="none" w:sz="0" w:space="0" w:color="auto"/>
            <w:left w:val="none" w:sz="0" w:space="0" w:color="auto"/>
            <w:bottom w:val="none" w:sz="0" w:space="0" w:color="auto"/>
            <w:right w:val="none" w:sz="0" w:space="0" w:color="auto"/>
          </w:divBdr>
        </w:div>
        <w:div w:id="2139830793">
          <w:marLeft w:val="0"/>
          <w:marRight w:val="0"/>
          <w:marTop w:val="0"/>
          <w:marBottom w:val="0"/>
          <w:divBdr>
            <w:top w:val="none" w:sz="0" w:space="0" w:color="auto"/>
            <w:left w:val="none" w:sz="0" w:space="0" w:color="auto"/>
            <w:bottom w:val="none" w:sz="0" w:space="0" w:color="auto"/>
            <w:right w:val="none" w:sz="0" w:space="0" w:color="auto"/>
          </w:divBdr>
        </w:div>
      </w:divsChild>
    </w:div>
    <w:div w:id="1962493188">
      <w:bodyDiv w:val="1"/>
      <w:marLeft w:val="0"/>
      <w:marRight w:val="0"/>
      <w:marTop w:val="0"/>
      <w:marBottom w:val="0"/>
      <w:divBdr>
        <w:top w:val="none" w:sz="0" w:space="0" w:color="auto"/>
        <w:left w:val="none" w:sz="0" w:space="0" w:color="auto"/>
        <w:bottom w:val="none" w:sz="0" w:space="0" w:color="auto"/>
        <w:right w:val="none" w:sz="0" w:space="0" w:color="auto"/>
      </w:divBdr>
    </w:div>
    <w:div w:id="2003729144">
      <w:bodyDiv w:val="1"/>
      <w:marLeft w:val="0"/>
      <w:marRight w:val="0"/>
      <w:marTop w:val="0"/>
      <w:marBottom w:val="0"/>
      <w:divBdr>
        <w:top w:val="none" w:sz="0" w:space="0" w:color="auto"/>
        <w:left w:val="none" w:sz="0" w:space="0" w:color="auto"/>
        <w:bottom w:val="none" w:sz="0" w:space="0" w:color="auto"/>
        <w:right w:val="none" w:sz="0" w:space="0" w:color="auto"/>
      </w:divBdr>
    </w:div>
    <w:div w:id="2020540579">
      <w:bodyDiv w:val="1"/>
      <w:marLeft w:val="0"/>
      <w:marRight w:val="0"/>
      <w:marTop w:val="0"/>
      <w:marBottom w:val="0"/>
      <w:divBdr>
        <w:top w:val="none" w:sz="0" w:space="0" w:color="auto"/>
        <w:left w:val="none" w:sz="0" w:space="0" w:color="auto"/>
        <w:bottom w:val="none" w:sz="0" w:space="0" w:color="auto"/>
        <w:right w:val="none" w:sz="0" w:space="0" w:color="auto"/>
      </w:divBdr>
      <w:divsChild>
        <w:div w:id="249431285">
          <w:marLeft w:val="0"/>
          <w:marRight w:val="0"/>
          <w:marTop w:val="0"/>
          <w:marBottom w:val="0"/>
          <w:divBdr>
            <w:top w:val="none" w:sz="0" w:space="0" w:color="auto"/>
            <w:left w:val="none" w:sz="0" w:space="0" w:color="auto"/>
            <w:bottom w:val="none" w:sz="0" w:space="0" w:color="auto"/>
            <w:right w:val="none" w:sz="0" w:space="0" w:color="auto"/>
          </w:divBdr>
        </w:div>
        <w:div w:id="739518050">
          <w:marLeft w:val="0"/>
          <w:marRight w:val="0"/>
          <w:marTop w:val="0"/>
          <w:marBottom w:val="0"/>
          <w:divBdr>
            <w:top w:val="none" w:sz="0" w:space="0" w:color="auto"/>
            <w:left w:val="none" w:sz="0" w:space="0" w:color="auto"/>
            <w:bottom w:val="none" w:sz="0" w:space="0" w:color="auto"/>
            <w:right w:val="none" w:sz="0" w:space="0" w:color="auto"/>
          </w:divBdr>
        </w:div>
        <w:div w:id="580211617">
          <w:marLeft w:val="0"/>
          <w:marRight w:val="0"/>
          <w:marTop w:val="0"/>
          <w:marBottom w:val="0"/>
          <w:divBdr>
            <w:top w:val="none" w:sz="0" w:space="0" w:color="auto"/>
            <w:left w:val="none" w:sz="0" w:space="0" w:color="auto"/>
            <w:bottom w:val="none" w:sz="0" w:space="0" w:color="auto"/>
            <w:right w:val="none" w:sz="0" w:space="0" w:color="auto"/>
          </w:divBdr>
        </w:div>
        <w:div w:id="1596941964">
          <w:marLeft w:val="0"/>
          <w:marRight w:val="0"/>
          <w:marTop w:val="0"/>
          <w:marBottom w:val="0"/>
          <w:divBdr>
            <w:top w:val="none" w:sz="0" w:space="0" w:color="auto"/>
            <w:left w:val="none" w:sz="0" w:space="0" w:color="auto"/>
            <w:bottom w:val="none" w:sz="0" w:space="0" w:color="auto"/>
            <w:right w:val="none" w:sz="0" w:space="0" w:color="auto"/>
          </w:divBdr>
        </w:div>
        <w:div w:id="910966185">
          <w:marLeft w:val="0"/>
          <w:marRight w:val="0"/>
          <w:marTop w:val="0"/>
          <w:marBottom w:val="0"/>
          <w:divBdr>
            <w:top w:val="none" w:sz="0" w:space="0" w:color="auto"/>
            <w:left w:val="none" w:sz="0" w:space="0" w:color="auto"/>
            <w:bottom w:val="none" w:sz="0" w:space="0" w:color="auto"/>
            <w:right w:val="none" w:sz="0" w:space="0" w:color="auto"/>
          </w:divBdr>
        </w:div>
        <w:div w:id="147672150">
          <w:marLeft w:val="0"/>
          <w:marRight w:val="0"/>
          <w:marTop w:val="0"/>
          <w:marBottom w:val="0"/>
          <w:divBdr>
            <w:top w:val="none" w:sz="0" w:space="0" w:color="auto"/>
            <w:left w:val="none" w:sz="0" w:space="0" w:color="auto"/>
            <w:bottom w:val="none" w:sz="0" w:space="0" w:color="auto"/>
            <w:right w:val="none" w:sz="0" w:space="0" w:color="auto"/>
          </w:divBdr>
        </w:div>
        <w:div w:id="513766854">
          <w:marLeft w:val="0"/>
          <w:marRight w:val="0"/>
          <w:marTop w:val="0"/>
          <w:marBottom w:val="0"/>
          <w:divBdr>
            <w:top w:val="none" w:sz="0" w:space="0" w:color="auto"/>
            <w:left w:val="none" w:sz="0" w:space="0" w:color="auto"/>
            <w:bottom w:val="none" w:sz="0" w:space="0" w:color="auto"/>
            <w:right w:val="none" w:sz="0" w:space="0" w:color="auto"/>
          </w:divBdr>
        </w:div>
        <w:div w:id="1192911284">
          <w:marLeft w:val="0"/>
          <w:marRight w:val="0"/>
          <w:marTop w:val="0"/>
          <w:marBottom w:val="0"/>
          <w:divBdr>
            <w:top w:val="none" w:sz="0" w:space="0" w:color="auto"/>
            <w:left w:val="none" w:sz="0" w:space="0" w:color="auto"/>
            <w:bottom w:val="none" w:sz="0" w:space="0" w:color="auto"/>
            <w:right w:val="none" w:sz="0" w:space="0" w:color="auto"/>
          </w:divBdr>
        </w:div>
        <w:div w:id="1342508324">
          <w:marLeft w:val="0"/>
          <w:marRight w:val="0"/>
          <w:marTop w:val="0"/>
          <w:marBottom w:val="0"/>
          <w:divBdr>
            <w:top w:val="none" w:sz="0" w:space="0" w:color="auto"/>
            <w:left w:val="none" w:sz="0" w:space="0" w:color="auto"/>
            <w:bottom w:val="none" w:sz="0" w:space="0" w:color="auto"/>
            <w:right w:val="none" w:sz="0" w:space="0" w:color="auto"/>
          </w:divBdr>
        </w:div>
        <w:div w:id="609747487">
          <w:marLeft w:val="0"/>
          <w:marRight w:val="0"/>
          <w:marTop w:val="0"/>
          <w:marBottom w:val="0"/>
          <w:divBdr>
            <w:top w:val="none" w:sz="0" w:space="0" w:color="auto"/>
            <w:left w:val="none" w:sz="0" w:space="0" w:color="auto"/>
            <w:bottom w:val="none" w:sz="0" w:space="0" w:color="auto"/>
            <w:right w:val="none" w:sz="0" w:space="0" w:color="auto"/>
          </w:divBdr>
        </w:div>
        <w:div w:id="2006778153">
          <w:marLeft w:val="0"/>
          <w:marRight w:val="0"/>
          <w:marTop w:val="0"/>
          <w:marBottom w:val="0"/>
          <w:divBdr>
            <w:top w:val="none" w:sz="0" w:space="0" w:color="auto"/>
            <w:left w:val="none" w:sz="0" w:space="0" w:color="auto"/>
            <w:bottom w:val="none" w:sz="0" w:space="0" w:color="auto"/>
            <w:right w:val="none" w:sz="0" w:space="0" w:color="auto"/>
          </w:divBdr>
        </w:div>
        <w:div w:id="20783436">
          <w:marLeft w:val="0"/>
          <w:marRight w:val="0"/>
          <w:marTop w:val="0"/>
          <w:marBottom w:val="0"/>
          <w:divBdr>
            <w:top w:val="none" w:sz="0" w:space="0" w:color="auto"/>
            <w:left w:val="none" w:sz="0" w:space="0" w:color="auto"/>
            <w:bottom w:val="none" w:sz="0" w:space="0" w:color="auto"/>
            <w:right w:val="none" w:sz="0" w:space="0" w:color="auto"/>
          </w:divBdr>
        </w:div>
        <w:div w:id="1990206371">
          <w:marLeft w:val="0"/>
          <w:marRight w:val="0"/>
          <w:marTop w:val="0"/>
          <w:marBottom w:val="0"/>
          <w:divBdr>
            <w:top w:val="none" w:sz="0" w:space="0" w:color="auto"/>
            <w:left w:val="none" w:sz="0" w:space="0" w:color="auto"/>
            <w:bottom w:val="none" w:sz="0" w:space="0" w:color="auto"/>
            <w:right w:val="none" w:sz="0" w:space="0" w:color="auto"/>
          </w:divBdr>
        </w:div>
        <w:div w:id="1198547690">
          <w:marLeft w:val="0"/>
          <w:marRight w:val="0"/>
          <w:marTop w:val="0"/>
          <w:marBottom w:val="0"/>
          <w:divBdr>
            <w:top w:val="none" w:sz="0" w:space="0" w:color="auto"/>
            <w:left w:val="none" w:sz="0" w:space="0" w:color="auto"/>
            <w:bottom w:val="none" w:sz="0" w:space="0" w:color="auto"/>
            <w:right w:val="none" w:sz="0" w:space="0" w:color="auto"/>
          </w:divBdr>
        </w:div>
        <w:div w:id="1164584805">
          <w:marLeft w:val="0"/>
          <w:marRight w:val="0"/>
          <w:marTop w:val="0"/>
          <w:marBottom w:val="0"/>
          <w:divBdr>
            <w:top w:val="none" w:sz="0" w:space="0" w:color="auto"/>
            <w:left w:val="none" w:sz="0" w:space="0" w:color="auto"/>
            <w:bottom w:val="none" w:sz="0" w:space="0" w:color="auto"/>
            <w:right w:val="none" w:sz="0" w:space="0" w:color="auto"/>
          </w:divBdr>
        </w:div>
        <w:div w:id="1457797650">
          <w:marLeft w:val="0"/>
          <w:marRight w:val="0"/>
          <w:marTop w:val="0"/>
          <w:marBottom w:val="0"/>
          <w:divBdr>
            <w:top w:val="none" w:sz="0" w:space="0" w:color="auto"/>
            <w:left w:val="none" w:sz="0" w:space="0" w:color="auto"/>
            <w:bottom w:val="none" w:sz="0" w:space="0" w:color="auto"/>
            <w:right w:val="none" w:sz="0" w:space="0" w:color="auto"/>
          </w:divBdr>
        </w:div>
        <w:div w:id="1586499804">
          <w:marLeft w:val="0"/>
          <w:marRight w:val="0"/>
          <w:marTop w:val="0"/>
          <w:marBottom w:val="0"/>
          <w:divBdr>
            <w:top w:val="none" w:sz="0" w:space="0" w:color="auto"/>
            <w:left w:val="none" w:sz="0" w:space="0" w:color="auto"/>
            <w:bottom w:val="none" w:sz="0" w:space="0" w:color="auto"/>
            <w:right w:val="none" w:sz="0" w:space="0" w:color="auto"/>
          </w:divBdr>
        </w:div>
        <w:div w:id="1417747055">
          <w:marLeft w:val="0"/>
          <w:marRight w:val="0"/>
          <w:marTop w:val="0"/>
          <w:marBottom w:val="0"/>
          <w:divBdr>
            <w:top w:val="none" w:sz="0" w:space="0" w:color="auto"/>
            <w:left w:val="none" w:sz="0" w:space="0" w:color="auto"/>
            <w:bottom w:val="none" w:sz="0" w:space="0" w:color="auto"/>
            <w:right w:val="none" w:sz="0" w:space="0" w:color="auto"/>
          </w:divBdr>
        </w:div>
        <w:div w:id="451481455">
          <w:marLeft w:val="0"/>
          <w:marRight w:val="0"/>
          <w:marTop w:val="0"/>
          <w:marBottom w:val="0"/>
          <w:divBdr>
            <w:top w:val="none" w:sz="0" w:space="0" w:color="auto"/>
            <w:left w:val="none" w:sz="0" w:space="0" w:color="auto"/>
            <w:bottom w:val="none" w:sz="0" w:space="0" w:color="auto"/>
            <w:right w:val="none" w:sz="0" w:space="0" w:color="auto"/>
          </w:divBdr>
        </w:div>
        <w:div w:id="351034718">
          <w:marLeft w:val="0"/>
          <w:marRight w:val="0"/>
          <w:marTop w:val="0"/>
          <w:marBottom w:val="0"/>
          <w:divBdr>
            <w:top w:val="none" w:sz="0" w:space="0" w:color="auto"/>
            <w:left w:val="none" w:sz="0" w:space="0" w:color="auto"/>
            <w:bottom w:val="none" w:sz="0" w:space="0" w:color="auto"/>
            <w:right w:val="none" w:sz="0" w:space="0" w:color="auto"/>
          </w:divBdr>
        </w:div>
        <w:div w:id="187111063">
          <w:marLeft w:val="0"/>
          <w:marRight w:val="0"/>
          <w:marTop w:val="0"/>
          <w:marBottom w:val="0"/>
          <w:divBdr>
            <w:top w:val="none" w:sz="0" w:space="0" w:color="auto"/>
            <w:left w:val="none" w:sz="0" w:space="0" w:color="auto"/>
            <w:bottom w:val="none" w:sz="0" w:space="0" w:color="auto"/>
            <w:right w:val="none" w:sz="0" w:space="0" w:color="auto"/>
          </w:divBdr>
        </w:div>
        <w:div w:id="911476100">
          <w:marLeft w:val="0"/>
          <w:marRight w:val="0"/>
          <w:marTop w:val="0"/>
          <w:marBottom w:val="0"/>
          <w:divBdr>
            <w:top w:val="none" w:sz="0" w:space="0" w:color="auto"/>
            <w:left w:val="none" w:sz="0" w:space="0" w:color="auto"/>
            <w:bottom w:val="none" w:sz="0" w:space="0" w:color="auto"/>
            <w:right w:val="none" w:sz="0" w:space="0" w:color="auto"/>
          </w:divBdr>
        </w:div>
        <w:div w:id="677730921">
          <w:marLeft w:val="0"/>
          <w:marRight w:val="0"/>
          <w:marTop w:val="0"/>
          <w:marBottom w:val="0"/>
          <w:divBdr>
            <w:top w:val="none" w:sz="0" w:space="0" w:color="auto"/>
            <w:left w:val="none" w:sz="0" w:space="0" w:color="auto"/>
            <w:bottom w:val="none" w:sz="0" w:space="0" w:color="auto"/>
            <w:right w:val="none" w:sz="0" w:space="0" w:color="auto"/>
          </w:divBdr>
        </w:div>
        <w:div w:id="534588261">
          <w:marLeft w:val="0"/>
          <w:marRight w:val="0"/>
          <w:marTop w:val="0"/>
          <w:marBottom w:val="0"/>
          <w:divBdr>
            <w:top w:val="none" w:sz="0" w:space="0" w:color="auto"/>
            <w:left w:val="none" w:sz="0" w:space="0" w:color="auto"/>
            <w:bottom w:val="none" w:sz="0" w:space="0" w:color="auto"/>
            <w:right w:val="none" w:sz="0" w:space="0" w:color="auto"/>
          </w:divBdr>
        </w:div>
        <w:div w:id="1263028467">
          <w:marLeft w:val="0"/>
          <w:marRight w:val="0"/>
          <w:marTop w:val="0"/>
          <w:marBottom w:val="0"/>
          <w:divBdr>
            <w:top w:val="none" w:sz="0" w:space="0" w:color="auto"/>
            <w:left w:val="none" w:sz="0" w:space="0" w:color="auto"/>
            <w:bottom w:val="none" w:sz="0" w:space="0" w:color="auto"/>
            <w:right w:val="none" w:sz="0" w:space="0" w:color="auto"/>
          </w:divBdr>
        </w:div>
        <w:div w:id="701856780">
          <w:marLeft w:val="0"/>
          <w:marRight w:val="0"/>
          <w:marTop w:val="0"/>
          <w:marBottom w:val="0"/>
          <w:divBdr>
            <w:top w:val="none" w:sz="0" w:space="0" w:color="auto"/>
            <w:left w:val="none" w:sz="0" w:space="0" w:color="auto"/>
            <w:bottom w:val="none" w:sz="0" w:space="0" w:color="auto"/>
            <w:right w:val="none" w:sz="0" w:space="0" w:color="auto"/>
          </w:divBdr>
        </w:div>
      </w:divsChild>
    </w:div>
    <w:div w:id="2029863241">
      <w:bodyDiv w:val="1"/>
      <w:marLeft w:val="0"/>
      <w:marRight w:val="0"/>
      <w:marTop w:val="0"/>
      <w:marBottom w:val="0"/>
      <w:divBdr>
        <w:top w:val="none" w:sz="0" w:space="0" w:color="auto"/>
        <w:left w:val="none" w:sz="0" w:space="0" w:color="auto"/>
        <w:bottom w:val="none" w:sz="0" w:space="0" w:color="auto"/>
        <w:right w:val="none" w:sz="0" w:space="0" w:color="auto"/>
      </w:divBdr>
    </w:div>
    <w:div w:id="2030108920">
      <w:bodyDiv w:val="1"/>
      <w:marLeft w:val="0"/>
      <w:marRight w:val="0"/>
      <w:marTop w:val="0"/>
      <w:marBottom w:val="0"/>
      <w:divBdr>
        <w:top w:val="none" w:sz="0" w:space="0" w:color="auto"/>
        <w:left w:val="none" w:sz="0" w:space="0" w:color="auto"/>
        <w:bottom w:val="none" w:sz="0" w:space="0" w:color="auto"/>
        <w:right w:val="none" w:sz="0" w:space="0" w:color="auto"/>
      </w:divBdr>
    </w:div>
    <w:div w:id="2082360793">
      <w:bodyDiv w:val="1"/>
      <w:marLeft w:val="0"/>
      <w:marRight w:val="0"/>
      <w:marTop w:val="0"/>
      <w:marBottom w:val="0"/>
      <w:divBdr>
        <w:top w:val="none" w:sz="0" w:space="0" w:color="auto"/>
        <w:left w:val="none" w:sz="0" w:space="0" w:color="auto"/>
        <w:bottom w:val="none" w:sz="0" w:space="0" w:color="auto"/>
        <w:right w:val="none" w:sz="0" w:space="0" w:color="auto"/>
      </w:divBdr>
      <w:divsChild>
        <w:div w:id="371658833">
          <w:marLeft w:val="0"/>
          <w:marRight w:val="0"/>
          <w:marTop w:val="0"/>
          <w:marBottom w:val="0"/>
          <w:divBdr>
            <w:top w:val="none" w:sz="0" w:space="0" w:color="auto"/>
            <w:left w:val="none" w:sz="0" w:space="0" w:color="auto"/>
            <w:bottom w:val="none" w:sz="0" w:space="0" w:color="auto"/>
            <w:right w:val="none" w:sz="0" w:space="0" w:color="auto"/>
          </w:divBdr>
          <w:divsChild>
            <w:div w:id="1302733769">
              <w:marLeft w:val="0"/>
              <w:marRight w:val="0"/>
              <w:marTop w:val="0"/>
              <w:marBottom w:val="0"/>
              <w:divBdr>
                <w:top w:val="none" w:sz="0" w:space="0" w:color="auto"/>
                <w:left w:val="none" w:sz="0" w:space="0" w:color="auto"/>
                <w:bottom w:val="none" w:sz="0" w:space="0" w:color="auto"/>
                <w:right w:val="none" w:sz="0" w:space="0" w:color="auto"/>
              </w:divBdr>
            </w:div>
            <w:div w:id="1237008008">
              <w:marLeft w:val="0"/>
              <w:marRight w:val="0"/>
              <w:marTop w:val="0"/>
              <w:marBottom w:val="0"/>
              <w:divBdr>
                <w:top w:val="none" w:sz="0" w:space="0" w:color="auto"/>
                <w:left w:val="none" w:sz="0" w:space="0" w:color="auto"/>
                <w:bottom w:val="none" w:sz="0" w:space="0" w:color="auto"/>
                <w:right w:val="none" w:sz="0" w:space="0" w:color="auto"/>
              </w:divBdr>
            </w:div>
            <w:div w:id="2002272059">
              <w:marLeft w:val="0"/>
              <w:marRight w:val="0"/>
              <w:marTop w:val="0"/>
              <w:marBottom w:val="0"/>
              <w:divBdr>
                <w:top w:val="none" w:sz="0" w:space="0" w:color="auto"/>
                <w:left w:val="none" w:sz="0" w:space="0" w:color="auto"/>
                <w:bottom w:val="none" w:sz="0" w:space="0" w:color="auto"/>
                <w:right w:val="none" w:sz="0" w:space="0" w:color="auto"/>
              </w:divBdr>
            </w:div>
            <w:div w:id="164323553">
              <w:marLeft w:val="0"/>
              <w:marRight w:val="0"/>
              <w:marTop w:val="0"/>
              <w:marBottom w:val="0"/>
              <w:divBdr>
                <w:top w:val="none" w:sz="0" w:space="0" w:color="auto"/>
                <w:left w:val="none" w:sz="0" w:space="0" w:color="auto"/>
                <w:bottom w:val="none" w:sz="0" w:space="0" w:color="auto"/>
                <w:right w:val="none" w:sz="0" w:space="0" w:color="auto"/>
              </w:divBdr>
            </w:div>
            <w:div w:id="1450736671">
              <w:marLeft w:val="0"/>
              <w:marRight w:val="0"/>
              <w:marTop w:val="0"/>
              <w:marBottom w:val="0"/>
              <w:divBdr>
                <w:top w:val="none" w:sz="0" w:space="0" w:color="auto"/>
                <w:left w:val="none" w:sz="0" w:space="0" w:color="auto"/>
                <w:bottom w:val="none" w:sz="0" w:space="0" w:color="auto"/>
                <w:right w:val="none" w:sz="0" w:space="0" w:color="auto"/>
              </w:divBdr>
            </w:div>
            <w:div w:id="1883395694">
              <w:marLeft w:val="0"/>
              <w:marRight w:val="0"/>
              <w:marTop w:val="0"/>
              <w:marBottom w:val="0"/>
              <w:divBdr>
                <w:top w:val="none" w:sz="0" w:space="0" w:color="auto"/>
                <w:left w:val="none" w:sz="0" w:space="0" w:color="auto"/>
                <w:bottom w:val="none" w:sz="0" w:space="0" w:color="auto"/>
                <w:right w:val="none" w:sz="0" w:space="0" w:color="auto"/>
              </w:divBdr>
            </w:div>
            <w:div w:id="775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2946">
      <w:bodyDiv w:val="1"/>
      <w:marLeft w:val="0"/>
      <w:marRight w:val="0"/>
      <w:marTop w:val="0"/>
      <w:marBottom w:val="0"/>
      <w:divBdr>
        <w:top w:val="none" w:sz="0" w:space="0" w:color="auto"/>
        <w:left w:val="none" w:sz="0" w:space="0" w:color="auto"/>
        <w:bottom w:val="none" w:sz="0" w:space="0" w:color="auto"/>
        <w:right w:val="none" w:sz="0" w:space="0" w:color="auto"/>
      </w:divBdr>
      <w:divsChild>
        <w:div w:id="1764064660">
          <w:marLeft w:val="0"/>
          <w:marRight w:val="0"/>
          <w:marTop w:val="0"/>
          <w:marBottom w:val="0"/>
          <w:divBdr>
            <w:top w:val="none" w:sz="0" w:space="0" w:color="auto"/>
            <w:left w:val="none" w:sz="0" w:space="0" w:color="auto"/>
            <w:bottom w:val="none" w:sz="0" w:space="0" w:color="auto"/>
            <w:right w:val="none" w:sz="0" w:space="0" w:color="auto"/>
          </w:divBdr>
        </w:div>
        <w:div w:id="886798210">
          <w:marLeft w:val="0"/>
          <w:marRight w:val="0"/>
          <w:marTop w:val="0"/>
          <w:marBottom w:val="0"/>
          <w:divBdr>
            <w:top w:val="none" w:sz="0" w:space="0" w:color="auto"/>
            <w:left w:val="none" w:sz="0" w:space="0" w:color="auto"/>
            <w:bottom w:val="none" w:sz="0" w:space="0" w:color="auto"/>
            <w:right w:val="none" w:sz="0" w:space="0" w:color="auto"/>
          </w:divBdr>
        </w:div>
        <w:div w:id="1951355438">
          <w:marLeft w:val="0"/>
          <w:marRight w:val="0"/>
          <w:marTop w:val="0"/>
          <w:marBottom w:val="0"/>
          <w:divBdr>
            <w:top w:val="none" w:sz="0" w:space="0" w:color="auto"/>
            <w:left w:val="none" w:sz="0" w:space="0" w:color="auto"/>
            <w:bottom w:val="none" w:sz="0" w:space="0" w:color="auto"/>
            <w:right w:val="none" w:sz="0" w:space="0" w:color="auto"/>
          </w:divBdr>
        </w:div>
        <w:div w:id="1104693561">
          <w:marLeft w:val="0"/>
          <w:marRight w:val="0"/>
          <w:marTop w:val="0"/>
          <w:marBottom w:val="0"/>
          <w:divBdr>
            <w:top w:val="none" w:sz="0" w:space="0" w:color="auto"/>
            <w:left w:val="none" w:sz="0" w:space="0" w:color="auto"/>
            <w:bottom w:val="none" w:sz="0" w:space="0" w:color="auto"/>
            <w:right w:val="none" w:sz="0" w:space="0" w:color="auto"/>
          </w:divBdr>
        </w:div>
        <w:div w:id="668561230">
          <w:marLeft w:val="0"/>
          <w:marRight w:val="0"/>
          <w:marTop w:val="0"/>
          <w:marBottom w:val="0"/>
          <w:divBdr>
            <w:top w:val="none" w:sz="0" w:space="0" w:color="auto"/>
            <w:left w:val="none" w:sz="0" w:space="0" w:color="auto"/>
            <w:bottom w:val="none" w:sz="0" w:space="0" w:color="auto"/>
            <w:right w:val="none" w:sz="0" w:space="0" w:color="auto"/>
          </w:divBdr>
        </w:div>
        <w:div w:id="889921608">
          <w:marLeft w:val="0"/>
          <w:marRight w:val="0"/>
          <w:marTop w:val="0"/>
          <w:marBottom w:val="0"/>
          <w:divBdr>
            <w:top w:val="none" w:sz="0" w:space="0" w:color="auto"/>
            <w:left w:val="none" w:sz="0" w:space="0" w:color="auto"/>
            <w:bottom w:val="none" w:sz="0" w:space="0" w:color="auto"/>
            <w:right w:val="none" w:sz="0" w:space="0" w:color="auto"/>
          </w:divBdr>
        </w:div>
        <w:div w:id="74518302">
          <w:marLeft w:val="0"/>
          <w:marRight w:val="0"/>
          <w:marTop w:val="0"/>
          <w:marBottom w:val="0"/>
          <w:divBdr>
            <w:top w:val="none" w:sz="0" w:space="0" w:color="auto"/>
            <w:left w:val="none" w:sz="0" w:space="0" w:color="auto"/>
            <w:bottom w:val="none" w:sz="0" w:space="0" w:color="auto"/>
            <w:right w:val="none" w:sz="0" w:space="0" w:color="auto"/>
          </w:divBdr>
        </w:div>
        <w:div w:id="67577908">
          <w:marLeft w:val="0"/>
          <w:marRight w:val="0"/>
          <w:marTop w:val="0"/>
          <w:marBottom w:val="0"/>
          <w:divBdr>
            <w:top w:val="none" w:sz="0" w:space="0" w:color="auto"/>
            <w:left w:val="none" w:sz="0" w:space="0" w:color="auto"/>
            <w:bottom w:val="none" w:sz="0" w:space="0" w:color="auto"/>
            <w:right w:val="none" w:sz="0" w:space="0" w:color="auto"/>
          </w:divBdr>
        </w:div>
        <w:div w:id="1583103073">
          <w:marLeft w:val="0"/>
          <w:marRight w:val="0"/>
          <w:marTop w:val="0"/>
          <w:marBottom w:val="0"/>
          <w:divBdr>
            <w:top w:val="none" w:sz="0" w:space="0" w:color="auto"/>
            <w:left w:val="none" w:sz="0" w:space="0" w:color="auto"/>
            <w:bottom w:val="none" w:sz="0" w:space="0" w:color="auto"/>
            <w:right w:val="none" w:sz="0" w:space="0" w:color="auto"/>
          </w:divBdr>
        </w:div>
        <w:div w:id="1554272642">
          <w:marLeft w:val="0"/>
          <w:marRight w:val="0"/>
          <w:marTop w:val="0"/>
          <w:marBottom w:val="0"/>
          <w:divBdr>
            <w:top w:val="none" w:sz="0" w:space="0" w:color="auto"/>
            <w:left w:val="none" w:sz="0" w:space="0" w:color="auto"/>
            <w:bottom w:val="none" w:sz="0" w:space="0" w:color="auto"/>
            <w:right w:val="none" w:sz="0" w:space="0" w:color="auto"/>
          </w:divBdr>
        </w:div>
        <w:div w:id="2057776378">
          <w:marLeft w:val="0"/>
          <w:marRight w:val="0"/>
          <w:marTop w:val="0"/>
          <w:marBottom w:val="0"/>
          <w:divBdr>
            <w:top w:val="none" w:sz="0" w:space="0" w:color="auto"/>
            <w:left w:val="none" w:sz="0" w:space="0" w:color="auto"/>
            <w:bottom w:val="none" w:sz="0" w:space="0" w:color="auto"/>
            <w:right w:val="none" w:sz="0" w:space="0" w:color="auto"/>
          </w:divBdr>
        </w:div>
        <w:div w:id="13577267">
          <w:marLeft w:val="0"/>
          <w:marRight w:val="0"/>
          <w:marTop w:val="0"/>
          <w:marBottom w:val="0"/>
          <w:divBdr>
            <w:top w:val="none" w:sz="0" w:space="0" w:color="auto"/>
            <w:left w:val="none" w:sz="0" w:space="0" w:color="auto"/>
            <w:bottom w:val="none" w:sz="0" w:space="0" w:color="auto"/>
            <w:right w:val="none" w:sz="0" w:space="0" w:color="auto"/>
          </w:divBdr>
        </w:div>
        <w:div w:id="1034035453">
          <w:marLeft w:val="0"/>
          <w:marRight w:val="0"/>
          <w:marTop w:val="0"/>
          <w:marBottom w:val="0"/>
          <w:divBdr>
            <w:top w:val="none" w:sz="0" w:space="0" w:color="auto"/>
            <w:left w:val="none" w:sz="0" w:space="0" w:color="auto"/>
            <w:bottom w:val="none" w:sz="0" w:space="0" w:color="auto"/>
            <w:right w:val="none" w:sz="0" w:space="0" w:color="auto"/>
          </w:divBdr>
        </w:div>
        <w:div w:id="485324455">
          <w:marLeft w:val="0"/>
          <w:marRight w:val="0"/>
          <w:marTop w:val="0"/>
          <w:marBottom w:val="0"/>
          <w:divBdr>
            <w:top w:val="none" w:sz="0" w:space="0" w:color="auto"/>
            <w:left w:val="none" w:sz="0" w:space="0" w:color="auto"/>
            <w:bottom w:val="none" w:sz="0" w:space="0" w:color="auto"/>
            <w:right w:val="none" w:sz="0" w:space="0" w:color="auto"/>
          </w:divBdr>
        </w:div>
        <w:div w:id="254561457">
          <w:marLeft w:val="0"/>
          <w:marRight w:val="0"/>
          <w:marTop w:val="0"/>
          <w:marBottom w:val="0"/>
          <w:divBdr>
            <w:top w:val="none" w:sz="0" w:space="0" w:color="auto"/>
            <w:left w:val="none" w:sz="0" w:space="0" w:color="auto"/>
            <w:bottom w:val="none" w:sz="0" w:space="0" w:color="auto"/>
            <w:right w:val="none" w:sz="0" w:space="0" w:color="auto"/>
          </w:divBdr>
        </w:div>
        <w:div w:id="1004672846">
          <w:marLeft w:val="0"/>
          <w:marRight w:val="0"/>
          <w:marTop w:val="0"/>
          <w:marBottom w:val="0"/>
          <w:divBdr>
            <w:top w:val="none" w:sz="0" w:space="0" w:color="auto"/>
            <w:left w:val="none" w:sz="0" w:space="0" w:color="auto"/>
            <w:bottom w:val="none" w:sz="0" w:space="0" w:color="auto"/>
            <w:right w:val="none" w:sz="0" w:space="0" w:color="auto"/>
          </w:divBdr>
        </w:div>
        <w:div w:id="702364119">
          <w:marLeft w:val="0"/>
          <w:marRight w:val="0"/>
          <w:marTop w:val="0"/>
          <w:marBottom w:val="0"/>
          <w:divBdr>
            <w:top w:val="none" w:sz="0" w:space="0" w:color="auto"/>
            <w:left w:val="none" w:sz="0" w:space="0" w:color="auto"/>
            <w:bottom w:val="none" w:sz="0" w:space="0" w:color="auto"/>
            <w:right w:val="none" w:sz="0" w:space="0" w:color="auto"/>
          </w:divBdr>
        </w:div>
        <w:div w:id="2036298917">
          <w:marLeft w:val="0"/>
          <w:marRight w:val="0"/>
          <w:marTop w:val="0"/>
          <w:marBottom w:val="0"/>
          <w:divBdr>
            <w:top w:val="none" w:sz="0" w:space="0" w:color="auto"/>
            <w:left w:val="none" w:sz="0" w:space="0" w:color="auto"/>
            <w:bottom w:val="none" w:sz="0" w:space="0" w:color="auto"/>
            <w:right w:val="none" w:sz="0" w:space="0" w:color="auto"/>
          </w:divBdr>
        </w:div>
        <w:div w:id="414479038">
          <w:marLeft w:val="0"/>
          <w:marRight w:val="0"/>
          <w:marTop w:val="0"/>
          <w:marBottom w:val="0"/>
          <w:divBdr>
            <w:top w:val="none" w:sz="0" w:space="0" w:color="auto"/>
            <w:left w:val="none" w:sz="0" w:space="0" w:color="auto"/>
            <w:bottom w:val="none" w:sz="0" w:space="0" w:color="auto"/>
            <w:right w:val="none" w:sz="0" w:space="0" w:color="auto"/>
          </w:divBdr>
        </w:div>
      </w:divsChild>
    </w:div>
    <w:div w:id="2140341664">
      <w:bodyDiv w:val="1"/>
      <w:marLeft w:val="0"/>
      <w:marRight w:val="0"/>
      <w:marTop w:val="0"/>
      <w:marBottom w:val="0"/>
      <w:divBdr>
        <w:top w:val="none" w:sz="0" w:space="0" w:color="auto"/>
        <w:left w:val="none" w:sz="0" w:space="0" w:color="auto"/>
        <w:bottom w:val="none" w:sz="0" w:space="0" w:color="auto"/>
        <w:right w:val="none" w:sz="0" w:space="0" w:color="auto"/>
      </w:divBdr>
      <w:divsChild>
        <w:div w:id="260644115">
          <w:marLeft w:val="0"/>
          <w:marRight w:val="0"/>
          <w:marTop w:val="0"/>
          <w:marBottom w:val="0"/>
          <w:divBdr>
            <w:top w:val="none" w:sz="0" w:space="0" w:color="auto"/>
            <w:left w:val="none" w:sz="0" w:space="0" w:color="auto"/>
            <w:bottom w:val="none" w:sz="0" w:space="0" w:color="auto"/>
            <w:right w:val="none" w:sz="0" w:space="0" w:color="auto"/>
          </w:divBdr>
        </w:div>
        <w:div w:id="2019385849">
          <w:marLeft w:val="0"/>
          <w:marRight w:val="0"/>
          <w:marTop w:val="0"/>
          <w:marBottom w:val="0"/>
          <w:divBdr>
            <w:top w:val="none" w:sz="0" w:space="0" w:color="auto"/>
            <w:left w:val="none" w:sz="0" w:space="0" w:color="auto"/>
            <w:bottom w:val="none" w:sz="0" w:space="0" w:color="auto"/>
            <w:right w:val="none" w:sz="0" w:space="0" w:color="auto"/>
          </w:divBdr>
        </w:div>
        <w:div w:id="963854125">
          <w:marLeft w:val="0"/>
          <w:marRight w:val="0"/>
          <w:marTop w:val="0"/>
          <w:marBottom w:val="0"/>
          <w:divBdr>
            <w:top w:val="none" w:sz="0" w:space="0" w:color="auto"/>
            <w:left w:val="none" w:sz="0" w:space="0" w:color="auto"/>
            <w:bottom w:val="none" w:sz="0" w:space="0" w:color="auto"/>
            <w:right w:val="none" w:sz="0" w:space="0" w:color="auto"/>
          </w:divBdr>
        </w:div>
        <w:div w:id="955991861">
          <w:marLeft w:val="0"/>
          <w:marRight w:val="0"/>
          <w:marTop w:val="0"/>
          <w:marBottom w:val="0"/>
          <w:divBdr>
            <w:top w:val="none" w:sz="0" w:space="0" w:color="auto"/>
            <w:left w:val="none" w:sz="0" w:space="0" w:color="auto"/>
            <w:bottom w:val="none" w:sz="0" w:space="0" w:color="auto"/>
            <w:right w:val="none" w:sz="0" w:space="0" w:color="auto"/>
          </w:divBdr>
        </w:div>
        <w:div w:id="1712731130">
          <w:marLeft w:val="0"/>
          <w:marRight w:val="0"/>
          <w:marTop w:val="0"/>
          <w:marBottom w:val="0"/>
          <w:divBdr>
            <w:top w:val="none" w:sz="0" w:space="0" w:color="auto"/>
            <w:left w:val="none" w:sz="0" w:space="0" w:color="auto"/>
            <w:bottom w:val="none" w:sz="0" w:space="0" w:color="auto"/>
            <w:right w:val="none" w:sz="0" w:space="0" w:color="auto"/>
          </w:divBdr>
        </w:div>
        <w:div w:id="652221165">
          <w:marLeft w:val="0"/>
          <w:marRight w:val="0"/>
          <w:marTop w:val="0"/>
          <w:marBottom w:val="0"/>
          <w:divBdr>
            <w:top w:val="none" w:sz="0" w:space="0" w:color="auto"/>
            <w:left w:val="none" w:sz="0" w:space="0" w:color="auto"/>
            <w:bottom w:val="none" w:sz="0" w:space="0" w:color="auto"/>
            <w:right w:val="none" w:sz="0" w:space="0" w:color="auto"/>
          </w:divBdr>
        </w:div>
        <w:div w:id="260336216">
          <w:marLeft w:val="0"/>
          <w:marRight w:val="0"/>
          <w:marTop w:val="0"/>
          <w:marBottom w:val="0"/>
          <w:divBdr>
            <w:top w:val="none" w:sz="0" w:space="0" w:color="auto"/>
            <w:left w:val="none" w:sz="0" w:space="0" w:color="auto"/>
            <w:bottom w:val="none" w:sz="0" w:space="0" w:color="auto"/>
            <w:right w:val="none" w:sz="0" w:space="0" w:color="auto"/>
          </w:divBdr>
        </w:div>
        <w:div w:id="1558398382">
          <w:marLeft w:val="0"/>
          <w:marRight w:val="0"/>
          <w:marTop w:val="0"/>
          <w:marBottom w:val="0"/>
          <w:divBdr>
            <w:top w:val="none" w:sz="0" w:space="0" w:color="auto"/>
            <w:left w:val="none" w:sz="0" w:space="0" w:color="auto"/>
            <w:bottom w:val="none" w:sz="0" w:space="0" w:color="auto"/>
            <w:right w:val="none" w:sz="0" w:space="0" w:color="auto"/>
          </w:divBdr>
        </w:div>
        <w:div w:id="1063259525">
          <w:marLeft w:val="0"/>
          <w:marRight w:val="0"/>
          <w:marTop w:val="0"/>
          <w:marBottom w:val="0"/>
          <w:divBdr>
            <w:top w:val="none" w:sz="0" w:space="0" w:color="auto"/>
            <w:left w:val="none" w:sz="0" w:space="0" w:color="auto"/>
            <w:bottom w:val="none" w:sz="0" w:space="0" w:color="auto"/>
            <w:right w:val="none" w:sz="0" w:space="0" w:color="auto"/>
          </w:divBdr>
        </w:div>
        <w:div w:id="664674966">
          <w:marLeft w:val="0"/>
          <w:marRight w:val="0"/>
          <w:marTop w:val="0"/>
          <w:marBottom w:val="0"/>
          <w:divBdr>
            <w:top w:val="none" w:sz="0" w:space="0" w:color="auto"/>
            <w:left w:val="none" w:sz="0" w:space="0" w:color="auto"/>
            <w:bottom w:val="none" w:sz="0" w:space="0" w:color="auto"/>
            <w:right w:val="none" w:sz="0" w:space="0" w:color="auto"/>
          </w:divBdr>
        </w:div>
        <w:div w:id="1619138066">
          <w:marLeft w:val="0"/>
          <w:marRight w:val="0"/>
          <w:marTop w:val="0"/>
          <w:marBottom w:val="0"/>
          <w:divBdr>
            <w:top w:val="none" w:sz="0" w:space="0" w:color="auto"/>
            <w:left w:val="none" w:sz="0" w:space="0" w:color="auto"/>
            <w:bottom w:val="none" w:sz="0" w:space="0" w:color="auto"/>
            <w:right w:val="none" w:sz="0" w:space="0" w:color="auto"/>
          </w:divBdr>
        </w:div>
        <w:div w:id="1132018046">
          <w:marLeft w:val="0"/>
          <w:marRight w:val="0"/>
          <w:marTop w:val="0"/>
          <w:marBottom w:val="0"/>
          <w:divBdr>
            <w:top w:val="none" w:sz="0" w:space="0" w:color="auto"/>
            <w:left w:val="none" w:sz="0" w:space="0" w:color="auto"/>
            <w:bottom w:val="none" w:sz="0" w:space="0" w:color="auto"/>
            <w:right w:val="none" w:sz="0" w:space="0" w:color="auto"/>
          </w:divBdr>
        </w:div>
        <w:div w:id="542905028">
          <w:marLeft w:val="0"/>
          <w:marRight w:val="0"/>
          <w:marTop w:val="0"/>
          <w:marBottom w:val="0"/>
          <w:divBdr>
            <w:top w:val="none" w:sz="0" w:space="0" w:color="auto"/>
            <w:left w:val="none" w:sz="0" w:space="0" w:color="auto"/>
            <w:bottom w:val="none" w:sz="0" w:space="0" w:color="auto"/>
            <w:right w:val="none" w:sz="0" w:space="0" w:color="auto"/>
          </w:divBdr>
        </w:div>
        <w:div w:id="1990280948">
          <w:marLeft w:val="0"/>
          <w:marRight w:val="0"/>
          <w:marTop w:val="0"/>
          <w:marBottom w:val="0"/>
          <w:divBdr>
            <w:top w:val="none" w:sz="0" w:space="0" w:color="auto"/>
            <w:left w:val="none" w:sz="0" w:space="0" w:color="auto"/>
            <w:bottom w:val="none" w:sz="0" w:space="0" w:color="auto"/>
            <w:right w:val="none" w:sz="0" w:space="0" w:color="auto"/>
          </w:divBdr>
        </w:div>
        <w:div w:id="650673569">
          <w:marLeft w:val="0"/>
          <w:marRight w:val="0"/>
          <w:marTop w:val="0"/>
          <w:marBottom w:val="0"/>
          <w:divBdr>
            <w:top w:val="none" w:sz="0" w:space="0" w:color="auto"/>
            <w:left w:val="none" w:sz="0" w:space="0" w:color="auto"/>
            <w:bottom w:val="none" w:sz="0" w:space="0" w:color="auto"/>
            <w:right w:val="none" w:sz="0" w:space="0" w:color="auto"/>
          </w:divBdr>
        </w:div>
        <w:div w:id="964580250">
          <w:marLeft w:val="0"/>
          <w:marRight w:val="0"/>
          <w:marTop w:val="0"/>
          <w:marBottom w:val="0"/>
          <w:divBdr>
            <w:top w:val="none" w:sz="0" w:space="0" w:color="auto"/>
            <w:left w:val="none" w:sz="0" w:space="0" w:color="auto"/>
            <w:bottom w:val="none" w:sz="0" w:space="0" w:color="auto"/>
            <w:right w:val="none" w:sz="0" w:space="0" w:color="auto"/>
          </w:divBdr>
        </w:div>
        <w:div w:id="1831824072">
          <w:marLeft w:val="0"/>
          <w:marRight w:val="0"/>
          <w:marTop w:val="0"/>
          <w:marBottom w:val="0"/>
          <w:divBdr>
            <w:top w:val="none" w:sz="0" w:space="0" w:color="auto"/>
            <w:left w:val="none" w:sz="0" w:space="0" w:color="auto"/>
            <w:bottom w:val="none" w:sz="0" w:space="0" w:color="auto"/>
            <w:right w:val="none" w:sz="0" w:space="0" w:color="auto"/>
          </w:divBdr>
        </w:div>
        <w:div w:id="374162462">
          <w:marLeft w:val="0"/>
          <w:marRight w:val="0"/>
          <w:marTop w:val="0"/>
          <w:marBottom w:val="0"/>
          <w:divBdr>
            <w:top w:val="none" w:sz="0" w:space="0" w:color="auto"/>
            <w:left w:val="none" w:sz="0" w:space="0" w:color="auto"/>
            <w:bottom w:val="none" w:sz="0" w:space="0" w:color="auto"/>
            <w:right w:val="none" w:sz="0" w:space="0" w:color="auto"/>
          </w:divBdr>
        </w:div>
        <w:div w:id="1483353976">
          <w:marLeft w:val="0"/>
          <w:marRight w:val="0"/>
          <w:marTop w:val="0"/>
          <w:marBottom w:val="0"/>
          <w:divBdr>
            <w:top w:val="none" w:sz="0" w:space="0" w:color="auto"/>
            <w:left w:val="none" w:sz="0" w:space="0" w:color="auto"/>
            <w:bottom w:val="none" w:sz="0" w:space="0" w:color="auto"/>
            <w:right w:val="none" w:sz="0" w:space="0" w:color="auto"/>
          </w:divBdr>
        </w:div>
        <w:div w:id="499781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diagramQuickStyle" Target="diagrams/quickStyle5.xm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diagramData" Target="diagrams/data6.xml"/><Relationship Id="rId47" Type="http://schemas.openxmlformats.org/officeDocument/2006/relationships/image" Target="media/image7.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diagramLayout" Target="diagrams/layout5.xml"/><Relationship Id="rId46" Type="http://schemas.microsoft.com/office/2007/relationships/diagramDrawing" Target="diagrams/drawing6.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41" Type="http://schemas.microsoft.com/office/2007/relationships/diagramDrawing" Target="diagrams/drawing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diagramData" Target="diagrams/data5.xml"/><Relationship Id="rId40" Type="http://schemas.openxmlformats.org/officeDocument/2006/relationships/diagramColors" Target="diagrams/colors5.xml"/><Relationship Id="rId45" Type="http://schemas.openxmlformats.org/officeDocument/2006/relationships/diagramColors" Target="diagrams/colors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image" Target="media/image6.emf"/><Relationship Id="rId49"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diagramColors" Target="diagrams/colors1.xml"/><Relationship Id="rId31" Type="http://schemas.openxmlformats.org/officeDocument/2006/relationships/diagramData" Target="diagrams/data4.xml"/><Relationship Id="rId44" Type="http://schemas.openxmlformats.org/officeDocument/2006/relationships/diagramQuickStyle" Target="diagrams/quickStyle6.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diagramLayout" Target="diagrams/layout6.xml"/><Relationship Id="rId48" Type="http://schemas.openxmlformats.org/officeDocument/2006/relationships/image" Target="media/image8.jpeg"/><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D63E83-2225-4A27-97E3-791BDE59E7A2}" type="doc">
      <dgm:prSet loTypeId="urn:microsoft.com/office/officeart/2005/8/layout/venn1" loCatId="relationship" qsTypeId="urn:microsoft.com/office/officeart/2005/8/quickstyle/simple1" qsCatId="simple" csTypeId="urn:microsoft.com/office/officeart/2005/8/colors/accent1_2" csCatId="accent1" phldr="1"/>
      <dgm:spPr/>
    </dgm:pt>
    <dgm:pt modelId="{3A5DF371-1F5A-4C1F-A8D2-3E28BDADE7C5}">
      <dgm:prSet phldrT="[Szöveg]"/>
      <dgm:spPr>
        <a:xfrm>
          <a:off x="1564816" y="33693"/>
          <a:ext cx="1617295" cy="1617295"/>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hu-HU">
              <a:solidFill>
                <a:srgbClr val="FF0000"/>
              </a:solidFill>
              <a:latin typeface="Calibri"/>
              <a:ea typeface="+mn-ea"/>
              <a:cs typeface="+mn-cs"/>
            </a:rPr>
            <a:t>Stratégia</a:t>
          </a:r>
        </a:p>
      </dgm:t>
    </dgm:pt>
    <dgm:pt modelId="{EEBDC8F6-2BAF-4D54-9B78-607E9B4B2F9B}" type="parTrans" cxnId="{D57EAB99-4966-45ED-8ED9-474B21274773}">
      <dgm:prSet/>
      <dgm:spPr/>
      <dgm:t>
        <a:bodyPr/>
        <a:lstStyle/>
        <a:p>
          <a:pPr algn="ctr"/>
          <a:endParaRPr lang="hu-HU"/>
        </a:p>
      </dgm:t>
    </dgm:pt>
    <dgm:pt modelId="{972F7A20-32AF-4413-850A-953E811AD642}" type="sibTrans" cxnId="{D57EAB99-4966-45ED-8ED9-474B21274773}">
      <dgm:prSet/>
      <dgm:spPr/>
      <dgm:t>
        <a:bodyPr/>
        <a:lstStyle/>
        <a:p>
          <a:pPr algn="ctr"/>
          <a:endParaRPr lang="hu-HU"/>
        </a:p>
      </dgm:t>
    </dgm:pt>
    <dgm:pt modelId="{70573E7F-B185-40B0-AD3E-2B0607F57C67}">
      <dgm:prSet phldrT="[Szöveg]"/>
      <dgm:spPr>
        <a:xfrm>
          <a:off x="2148390" y="1044503"/>
          <a:ext cx="1617295" cy="1617295"/>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hu-HU">
              <a:solidFill>
                <a:srgbClr val="FF0000"/>
              </a:solidFill>
              <a:latin typeface="Calibri"/>
              <a:ea typeface="+mn-ea"/>
              <a:cs typeface="+mn-cs"/>
            </a:rPr>
            <a:t>Terület</a:t>
          </a:r>
        </a:p>
      </dgm:t>
    </dgm:pt>
    <dgm:pt modelId="{B5659F82-F3D6-421A-87E9-154733460E09}" type="parTrans" cxnId="{DC248659-4998-4B0C-966B-5A8357BEE384}">
      <dgm:prSet/>
      <dgm:spPr/>
      <dgm:t>
        <a:bodyPr/>
        <a:lstStyle/>
        <a:p>
          <a:pPr algn="ctr"/>
          <a:endParaRPr lang="hu-HU"/>
        </a:p>
      </dgm:t>
    </dgm:pt>
    <dgm:pt modelId="{1904DF9C-6FB0-45B5-87B3-8FBEE02D99A4}" type="sibTrans" cxnId="{DC248659-4998-4B0C-966B-5A8357BEE384}">
      <dgm:prSet/>
      <dgm:spPr/>
      <dgm:t>
        <a:bodyPr/>
        <a:lstStyle/>
        <a:p>
          <a:pPr algn="ctr"/>
          <a:endParaRPr lang="hu-HU"/>
        </a:p>
      </dgm:t>
    </dgm:pt>
    <dgm:pt modelId="{6DA564C0-4D86-405D-9A7F-3C73601230C2}">
      <dgm:prSet phldrT="[Szöveg]"/>
      <dgm:spPr>
        <a:xfrm>
          <a:off x="981242" y="1044503"/>
          <a:ext cx="1617295" cy="1617295"/>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hu-HU">
              <a:solidFill>
                <a:srgbClr val="FF0000"/>
              </a:solidFill>
              <a:latin typeface="Calibri"/>
              <a:ea typeface="+mn-ea"/>
              <a:cs typeface="+mn-cs"/>
            </a:rPr>
            <a:t>Partnerség</a:t>
          </a:r>
        </a:p>
      </dgm:t>
    </dgm:pt>
    <dgm:pt modelId="{77E8A310-2112-4332-8A66-4F2710EABAE0}" type="parTrans" cxnId="{3345F280-F8E8-4C2B-AA66-65587E8E0FA7}">
      <dgm:prSet/>
      <dgm:spPr/>
      <dgm:t>
        <a:bodyPr/>
        <a:lstStyle/>
        <a:p>
          <a:pPr algn="ctr"/>
          <a:endParaRPr lang="hu-HU"/>
        </a:p>
      </dgm:t>
    </dgm:pt>
    <dgm:pt modelId="{E9F8A0E3-6CEF-4F66-BD31-D1F22388C079}" type="sibTrans" cxnId="{3345F280-F8E8-4C2B-AA66-65587E8E0FA7}">
      <dgm:prSet/>
      <dgm:spPr/>
      <dgm:t>
        <a:bodyPr/>
        <a:lstStyle/>
        <a:p>
          <a:pPr algn="ctr"/>
          <a:endParaRPr lang="hu-HU"/>
        </a:p>
      </dgm:t>
    </dgm:pt>
    <dgm:pt modelId="{D204507C-A2C2-43E9-B6D7-5941931A3BE2}" type="pres">
      <dgm:prSet presAssocID="{5CD63E83-2225-4A27-97E3-791BDE59E7A2}" presName="compositeShape" presStyleCnt="0">
        <dgm:presLayoutVars>
          <dgm:chMax val="7"/>
          <dgm:dir/>
          <dgm:resizeHandles val="exact"/>
        </dgm:presLayoutVars>
      </dgm:prSet>
      <dgm:spPr/>
    </dgm:pt>
    <dgm:pt modelId="{724D1E8C-1C7C-420E-B6BF-0FFD2BC32755}" type="pres">
      <dgm:prSet presAssocID="{3A5DF371-1F5A-4C1F-A8D2-3E28BDADE7C5}" presName="circ1" presStyleLbl="vennNode1" presStyleIdx="0" presStyleCnt="3"/>
      <dgm:spPr>
        <a:prstGeom prst="ellipse">
          <a:avLst/>
        </a:prstGeom>
      </dgm:spPr>
    </dgm:pt>
    <dgm:pt modelId="{13FF271B-26C4-48D8-B5D9-8C22792CB0EA}" type="pres">
      <dgm:prSet presAssocID="{3A5DF371-1F5A-4C1F-A8D2-3E28BDADE7C5}" presName="circ1Tx" presStyleLbl="revTx" presStyleIdx="0" presStyleCnt="0">
        <dgm:presLayoutVars>
          <dgm:chMax val="0"/>
          <dgm:chPref val="0"/>
          <dgm:bulletEnabled val="1"/>
        </dgm:presLayoutVars>
      </dgm:prSet>
      <dgm:spPr/>
    </dgm:pt>
    <dgm:pt modelId="{7997B42C-0200-4405-8B3D-7DBEC67814B7}" type="pres">
      <dgm:prSet presAssocID="{70573E7F-B185-40B0-AD3E-2B0607F57C67}" presName="circ2" presStyleLbl="vennNode1" presStyleIdx="1" presStyleCnt="3"/>
      <dgm:spPr>
        <a:prstGeom prst="ellipse">
          <a:avLst/>
        </a:prstGeom>
      </dgm:spPr>
    </dgm:pt>
    <dgm:pt modelId="{D185F57E-BD17-4FFB-8778-5FDAAE807276}" type="pres">
      <dgm:prSet presAssocID="{70573E7F-B185-40B0-AD3E-2B0607F57C67}" presName="circ2Tx" presStyleLbl="revTx" presStyleIdx="0" presStyleCnt="0">
        <dgm:presLayoutVars>
          <dgm:chMax val="0"/>
          <dgm:chPref val="0"/>
          <dgm:bulletEnabled val="1"/>
        </dgm:presLayoutVars>
      </dgm:prSet>
      <dgm:spPr/>
    </dgm:pt>
    <dgm:pt modelId="{BEA8170B-2B8A-4AA6-83A3-B08A8A0C7798}" type="pres">
      <dgm:prSet presAssocID="{6DA564C0-4D86-405D-9A7F-3C73601230C2}" presName="circ3" presStyleLbl="vennNode1" presStyleIdx="2" presStyleCnt="3"/>
      <dgm:spPr>
        <a:prstGeom prst="ellipse">
          <a:avLst/>
        </a:prstGeom>
      </dgm:spPr>
    </dgm:pt>
    <dgm:pt modelId="{B03868DA-DA7C-4405-9B8D-4EBB05BBD6BD}" type="pres">
      <dgm:prSet presAssocID="{6DA564C0-4D86-405D-9A7F-3C73601230C2}" presName="circ3Tx" presStyleLbl="revTx" presStyleIdx="0" presStyleCnt="0">
        <dgm:presLayoutVars>
          <dgm:chMax val="0"/>
          <dgm:chPref val="0"/>
          <dgm:bulletEnabled val="1"/>
        </dgm:presLayoutVars>
      </dgm:prSet>
      <dgm:spPr/>
    </dgm:pt>
  </dgm:ptLst>
  <dgm:cxnLst>
    <dgm:cxn modelId="{44063C44-5B1B-4E02-8C9B-141FA2D7C065}" type="presOf" srcId="{3A5DF371-1F5A-4C1F-A8D2-3E28BDADE7C5}" destId="{13FF271B-26C4-48D8-B5D9-8C22792CB0EA}" srcOrd="1" destOrd="0" presId="urn:microsoft.com/office/officeart/2005/8/layout/venn1"/>
    <dgm:cxn modelId="{12CBA053-F4AC-43B3-A3F6-D5E546E9F296}" type="presOf" srcId="{70573E7F-B185-40B0-AD3E-2B0607F57C67}" destId="{D185F57E-BD17-4FFB-8778-5FDAAE807276}" srcOrd="1" destOrd="0" presId="urn:microsoft.com/office/officeart/2005/8/layout/venn1"/>
    <dgm:cxn modelId="{F5471657-2471-4686-934C-AA9B3467A76D}" type="presOf" srcId="{70573E7F-B185-40B0-AD3E-2B0607F57C67}" destId="{7997B42C-0200-4405-8B3D-7DBEC67814B7}" srcOrd="0" destOrd="0" presId="urn:microsoft.com/office/officeart/2005/8/layout/venn1"/>
    <dgm:cxn modelId="{DC248659-4998-4B0C-966B-5A8357BEE384}" srcId="{5CD63E83-2225-4A27-97E3-791BDE59E7A2}" destId="{70573E7F-B185-40B0-AD3E-2B0607F57C67}" srcOrd="1" destOrd="0" parTransId="{B5659F82-F3D6-421A-87E9-154733460E09}" sibTransId="{1904DF9C-6FB0-45B5-87B3-8FBEE02D99A4}"/>
    <dgm:cxn modelId="{3345F280-F8E8-4C2B-AA66-65587E8E0FA7}" srcId="{5CD63E83-2225-4A27-97E3-791BDE59E7A2}" destId="{6DA564C0-4D86-405D-9A7F-3C73601230C2}" srcOrd="2" destOrd="0" parTransId="{77E8A310-2112-4332-8A66-4F2710EABAE0}" sibTransId="{E9F8A0E3-6CEF-4F66-BD31-D1F22388C079}"/>
    <dgm:cxn modelId="{D57EAB99-4966-45ED-8ED9-474B21274773}" srcId="{5CD63E83-2225-4A27-97E3-791BDE59E7A2}" destId="{3A5DF371-1F5A-4C1F-A8D2-3E28BDADE7C5}" srcOrd="0" destOrd="0" parTransId="{EEBDC8F6-2BAF-4D54-9B78-607E9B4B2F9B}" sibTransId="{972F7A20-32AF-4413-850A-953E811AD642}"/>
    <dgm:cxn modelId="{B35D26C6-E430-42A4-B685-73ADDF600DAC}" type="presOf" srcId="{5CD63E83-2225-4A27-97E3-791BDE59E7A2}" destId="{D204507C-A2C2-43E9-B6D7-5941931A3BE2}" srcOrd="0" destOrd="0" presId="urn:microsoft.com/office/officeart/2005/8/layout/venn1"/>
    <dgm:cxn modelId="{AEB2A3DC-28DF-4A8C-BB16-73BDE4100DA2}" type="presOf" srcId="{6DA564C0-4D86-405D-9A7F-3C73601230C2}" destId="{B03868DA-DA7C-4405-9B8D-4EBB05BBD6BD}" srcOrd="1" destOrd="0" presId="urn:microsoft.com/office/officeart/2005/8/layout/venn1"/>
    <dgm:cxn modelId="{2FA22AE0-629F-4B54-A736-A18DC7015396}" type="presOf" srcId="{3A5DF371-1F5A-4C1F-A8D2-3E28BDADE7C5}" destId="{724D1E8C-1C7C-420E-B6BF-0FFD2BC32755}" srcOrd="0" destOrd="0" presId="urn:microsoft.com/office/officeart/2005/8/layout/venn1"/>
    <dgm:cxn modelId="{E8A594EC-EF1A-4389-8E34-1DCCE24944F6}" type="presOf" srcId="{6DA564C0-4D86-405D-9A7F-3C73601230C2}" destId="{BEA8170B-2B8A-4AA6-83A3-B08A8A0C7798}" srcOrd="0" destOrd="0" presId="urn:microsoft.com/office/officeart/2005/8/layout/venn1"/>
    <dgm:cxn modelId="{0E7FB0B5-0ECB-4CEF-86DF-A65FC0F8DACD}" type="presParOf" srcId="{D204507C-A2C2-43E9-B6D7-5941931A3BE2}" destId="{724D1E8C-1C7C-420E-B6BF-0FFD2BC32755}" srcOrd="0" destOrd="0" presId="urn:microsoft.com/office/officeart/2005/8/layout/venn1"/>
    <dgm:cxn modelId="{B020BEF0-4DED-4D25-8452-1E5862E26877}" type="presParOf" srcId="{D204507C-A2C2-43E9-B6D7-5941931A3BE2}" destId="{13FF271B-26C4-48D8-B5D9-8C22792CB0EA}" srcOrd="1" destOrd="0" presId="urn:microsoft.com/office/officeart/2005/8/layout/venn1"/>
    <dgm:cxn modelId="{C906AF7E-D13C-4D2D-8D14-06601E34B678}" type="presParOf" srcId="{D204507C-A2C2-43E9-B6D7-5941931A3BE2}" destId="{7997B42C-0200-4405-8B3D-7DBEC67814B7}" srcOrd="2" destOrd="0" presId="urn:microsoft.com/office/officeart/2005/8/layout/venn1"/>
    <dgm:cxn modelId="{6A4385EE-0DE6-45C0-8E5A-DA40A86CC5E5}" type="presParOf" srcId="{D204507C-A2C2-43E9-B6D7-5941931A3BE2}" destId="{D185F57E-BD17-4FFB-8778-5FDAAE807276}" srcOrd="3" destOrd="0" presId="urn:microsoft.com/office/officeart/2005/8/layout/venn1"/>
    <dgm:cxn modelId="{B4AD65CB-7F36-4B2F-896C-105E046EA187}" type="presParOf" srcId="{D204507C-A2C2-43E9-B6D7-5941931A3BE2}" destId="{BEA8170B-2B8A-4AA6-83A3-B08A8A0C7798}" srcOrd="4" destOrd="0" presId="urn:microsoft.com/office/officeart/2005/8/layout/venn1"/>
    <dgm:cxn modelId="{AB0E28D4-C1E2-4BBA-9B0A-E61032F6FD04}" type="presParOf" srcId="{D204507C-A2C2-43E9-B6D7-5941931A3BE2}" destId="{B03868DA-DA7C-4405-9B8D-4EBB05BBD6BD}" srcOrd="5" destOrd="0" presId="urn:microsoft.com/office/officeart/2005/8/layout/ven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A6CC69-B6C4-4CE7-A2EA-6C3EAD14C3B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hu-HU"/>
        </a:p>
      </dgm:t>
    </dgm:pt>
    <dgm:pt modelId="{196572AA-0079-4926-8ADB-B6E49BFC3331}">
      <dgm:prSet phldrT="[Szöveg]"/>
      <dgm:spPr/>
      <dgm:t>
        <a:bodyPr/>
        <a:lstStyle/>
        <a:p>
          <a:r>
            <a:rPr lang="hu-HU"/>
            <a:t>.</a:t>
          </a:r>
        </a:p>
      </dgm:t>
    </dgm:pt>
    <dgm:pt modelId="{D9D1CFF0-9483-4442-920A-490FA7A4B208}" type="parTrans" cxnId="{21324BE0-B6A0-4E7A-8B0E-AB14BE4FE1F0}">
      <dgm:prSet/>
      <dgm:spPr/>
      <dgm:t>
        <a:bodyPr/>
        <a:lstStyle/>
        <a:p>
          <a:endParaRPr lang="hu-HU"/>
        </a:p>
      </dgm:t>
    </dgm:pt>
    <dgm:pt modelId="{73C2492B-739A-41A7-873D-AEC84EE4AE66}" type="sibTrans" cxnId="{21324BE0-B6A0-4E7A-8B0E-AB14BE4FE1F0}">
      <dgm:prSet/>
      <dgm:spPr/>
      <dgm:t>
        <a:bodyPr/>
        <a:lstStyle/>
        <a:p>
          <a:endParaRPr lang="hu-HU"/>
        </a:p>
      </dgm:t>
    </dgm:pt>
    <dgm:pt modelId="{91957072-3367-4DD8-BF23-D19989DF4C06}">
      <dgm:prSet phldrT="[Szöveg]"/>
      <dgm:spPr/>
      <dgm:t>
        <a:bodyPr/>
        <a:lstStyle/>
        <a:p>
          <a:r>
            <a:rPr lang="hu-HU"/>
            <a:t>A stratégia tartalmi hatókörének kialakítása </a:t>
          </a:r>
        </a:p>
      </dgm:t>
    </dgm:pt>
    <dgm:pt modelId="{B36D3212-8D14-4BC8-8900-52D69109D3B4}" type="parTrans" cxnId="{4A9EBE94-351D-46CA-B1A4-0AB91BD4FB62}">
      <dgm:prSet/>
      <dgm:spPr/>
      <dgm:t>
        <a:bodyPr/>
        <a:lstStyle/>
        <a:p>
          <a:endParaRPr lang="hu-HU"/>
        </a:p>
      </dgm:t>
    </dgm:pt>
    <dgm:pt modelId="{9AD2108C-4A81-49CF-8E6E-4F15C2A92CA2}" type="sibTrans" cxnId="{4A9EBE94-351D-46CA-B1A4-0AB91BD4FB62}">
      <dgm:prSet/>
      <dgm:spPr/>
      <dgm:t>
        <a:bodyPr/>
        <a:lstStyle/>
        <a:p>
          <a:endParaRPr lang="hu-HU"/>
        </a:p>
      </dgm:t>
    </dgm:pt>
    <dgm:pt modelId="{67AB3545-88A9-45B4-9F60-CA72D07B3C92}">
      <dgm:prSet phldrT="[Szöveg]"/>
      <dgm:spPr/>
      <dgm:t>
        <a:bodyPr/>
        <a:lstStyle/>
        <a:p>
          <a:r>
            <a:rPr lang="hu-HU"/>
            <a:t>.</a:t>
          </a:r>
        </a:p>
      </dgm:t>
    </dgm:pt>
    <dgm:pt modelId="{0FDF468E-A207-400C-B871-AFE99B541F35}" type="parTrans" cxnId="{5FB16ECF-5759-435A-B74B-09A8D7DE2A53}">
      <dgm:prSet/>
      <dgm:spPr/>
      <dgm:t>
        <a:bodyPr/>
        <a:lstStyle/>
        <a:p>
          <a:endParaRPr lang="hu-HU"/>
        </a:p>
      </dgm:t>
    </dgm:pt>
    <dgm:pt modelId="{A7B51FEF-FF15-4262-BF48-4F25415566B5}" type="sibTrans" cxnId="{5FB16ECF-5759-435A-B74B-09A8D7DE2A53}">
      <dgm:prSet/>
      <dgm:spPr/>
      <dgm:t>
        <a:bodyPr/>
        <a:lstStyle/>
        <a:p>
          <a:endParaRPr lang="hu-HU"/>
        </a:p>
      </dgm:t>
    </dgm:pt>
    <dgm:pt modelId="{EC5C6CBF-4010-4A18-9509-6D827A2B243E}">
      <dgm:prSet phldrT="[Szöveg]"/>
      <dgm:spPr/>
      <dgm:t>
        <a:bodyPr/>
        <a:lstStyle/>
        <a:p>
          <a:r>
            <a:rPr lang="hu-HU"/>
            <a:t>A település szükségleteinek, erőforrásainak, lehetőségeinek számbavétele a helyzetfeltárásban részletezett tématerületek vonatkozásában  </a:t>
          </a:r>
        </a:p>
      </dgm:t>
    </dgm:pt>
    <dgm:pt modelId="{6FF4A76A-8F91-46BC-BCE5-E52999E4D47E}" type="parTrans" cxnId="{E2DBBC7C-839B-4CCA-93B4-2BA0921199E4}">
      <dgm:prSet/>
      <dgm:spPr/>
      <dgm:t>
        <a:bodyPr/>
        <a:lstStyle/>
        <a:p>
          <a:endParaRPr lang="hu-HU"/>
        </a:p>
      </dgm:t>
    </dgm:pt>
    <dgm:pt modelId="{99AFE070-803B-4C68-A867-7F7F5CF03947}" type="sibTrans" cxnId="{E2DBBC7C-839B-4CCA-93B4-2BA0921199E4}">
      <dgm:prSet/>
      <dgm:spPr/>
      <dgm:t>
        <a:bodyPr/>
        <a:lstStyle/>
        <a:p>
          <a:endParaRPr lang="hu-HU"/>
        </a:p>
      </dgm:t>
    </dgm:pt>
    <dgm:pt modelId="{0771BF90-1967-4B3A-82E3-0C5B9093BC23}">
      <dgm:prSet phldrT="[Szöveg]"/>
      <dgm:spPr/>
      <dgm:t>
        <a:bodyPr/>
        <a:lstStyle/>
        <a:p>
          <a:r>
            <a:rPr lang="hu-HU"/>
            <a:t>.</a:t>
          </a:r>
        </a:p>
      </dgm:t>
    </dgm:pt>
    <dgm:pt modelId="{2ED3EF93-F336-483D-890B-ABDC1BDA3342}" type="parTrans" cxnId="{106DA21C-D3CF-4B16-A302-CF1D54E5C174}">
      <dgm:prSet/>
      <dgm:spPr/>
      <dgm:t>
        <a:bodyPr/>
        <a:lstStyle/>
        <a:p>
          <a:endParaRPr lang="hu-HU"/>
        </a:p>
      </dgm:t>
    </dgm:pt>
    <dgm:pt modelId="{C392D652-4912-4CEE-B8E8-767EFF310532}" type="sibTrans" cxnId="{106DA21C-D3CF-4B16-A302-CF1D54E5C174}">
      <dgm:prSet/>
      <dgm:spPr/>
      <dgm:t>
        <a:bodyPr/>
        <a:lstStyle/>
        <a:p>
          <a:endParaRPr lang="hu-HU"/>
        </a:p>
      </dgm:t>
    </dgm:pt>
    <dgm:pt modelId="{8EEFCF08-1333-41CE-BCE8-110985436495}">
      <dgm:prSet phldrT="[Szöveg]"/>
      <dgm:spPr/>
      <dgm:t>
        <a:bodyPr/>
        <a:lstStyle/>
        <a:p>
          <a:r>
            <a:rPr lang="hu-HU"/>
            <a:t>Jövőkép kialakítása</a:t>
          </a:r>
        </a:p>
      </dgm:t>
    </dgm:pt>
    <dgm:pt modelId="{761D2BBB-4E2E-4C0D-85F8-26BC5027DDC0}" type="parTrans" cxnId="{B493C30A-4DA6-4401-BA6D-FD365E8AD6B0}">
      <dgm:prSet/>
      <dgm:spPr/>
      <dgm:t>
        <a:bodyPr/>
        <a:lstStyle/>
        <a:p>
          <a:endParaRPr lang="hu-HU"/>
        </a:p>
      </dgm:t>
    </dgm:pt>
    <dgm:pt modelId="{327E5759-F2BC-4196-BF39-49F746897D6E}" type="sibTrans" cxnId="{B493C30A-4DA6-4401-BA6D-FD365E8AD6B0}">
      <dgm:prSet/>
      <dgm:spPr/>
      <dgm:t>
        <a:bodyPr/>
        <a:lstStyle/>
        <a:p>
          <a:endParaRPr lang="hu-HU"/>
        </a:p>
      </dgm:t>
    </dgm:pt>
    <dgm:pt modelId="{0821B7A3-65B0-4A19-AB5F-BDFDEE953E70}">
      <dgm:prSet phldrT="[Szöveg]"/>
      <dgm:spPr/>
      <dgm:t>
        <a:bodyPr/>
        <a:lstStyle/>
        <a:p>
          <a:endParaRPr lang="hu-HU"/>
        </a:p>
      </dgm:t>
    </dgm:pt>
    <dgm:pt modelId="{9889861F-98A1-4D2B-809B-BED1165125BD}" type="parTrans" cxnId="{7868CC36-ED7D-492C-82AF-DF7E5745FBEB}">
      <dgm:prSet/>
      <dgm:spPr/>
      <dgm:t>
        <a:bodyPr/>
        <a:lstStyle/>
        <a:p>
          <a:endParaRPr lang="hu-HU"/>
        </a:p>
      </dgm:t>
    </dgm:pt>
    <dgm:pt modelId="{A2D57116-A7CC-4BC9-8227-3C28AC532FD3}" type="sibTrans" cxnId="{7868CC36-ED7D-492C-82AF-DF7E5745FBEB}">
      <dgm:prSet/>
      <dgm:spPr/>
      <dgm:t>
        <a:bodyPr/>
        <a:lstStyle/>
        <a:p>
          <a:endParaRPr lang="hu-HU"/>
        </a:p>
      </dgm:t>
    </dgm:pt>
    <dgm:pt modelId="{80FC06D5-8CDD-4B82-BB28-3D021570062A}">
      <dgm:prSet phldrT="[Szöveg]"/>
      <dgm:spPr/>
      <dgm:t>
        <a:bodyPr/>
        <a:lstStyle/>
        <a:p>
          <a:r>
            <a:rPr lang="hu-HU"/>
            <a:t>Specifikus célok  </a:t>
          </a:r>
        </a:p>
      </dgm:t>
    </dgm:pt>
    <dgm:pt modelId="{8E862663-463A-4729-ABBE-225E7C8D2F84}" type="parTrans" cxnId="{A8DE9D5E-2B89-4F5E-800D-4D528B150C7B}">
      <dgm:prSet/>
      <dgm:spPr/>
      <dgm:t>
        <a:bodyPr/>
        <a:lstStyle/>
        <a:p>
          <a:endParaRPr lang="hu-HU"/>
        </a:p>
      </dgm:t>
    </dgm:pt>
    <dgm:pt modelId="{176FD123-119F-4261-A7F7-D0C3C4D1CE21}" type="sibTrans" cxnId="{A8DE9D5E-2B89-4F5E-800D-4D528B150C7B}">
      <dgm:prSet/>
      <dgm:spPr/>
      <dgm:t>
        <a:bodyPr/>
        <a:lstStyle/>
        <a:p>
          <a:endParaRPr lang="hu-HU"/>
        </a:p>
      </dgm:t>
    </dgm:pt>
    <dgm:pt modelId="{FD9ED705-4EF1-4BBE-BD5D-2F280D36D91E}">
      <dgm:prSet/>
      <dgm:spPr/>
      <dgm:t>
        <a:bodyPr/>
        <a:lstStyle/>
        <a:p>
          <a:r>
            <a:rPr lang="hu-HU"/>
            <a:t>Helyzetfeltárásban szereplő szükségletek és a lehetőségek</a:t>
          </a:r>
        </a:p>
      </dgm:t>
    </dgm:pt>
    <dgm:pt modelId="{75A33FAA-D89E-4D44-BBE1-E1488C3CD9A5}" type="parTrans" cxnId="{1724B7A1-6DEB-474B-964D-72DD2FC2277F}">
      <dgm:prSet/>
      <dgm:spPr/>
      <dgm:t>
        <a:bodyPr/>
        <a:lstStyle/>
        <a:p>
          <a:endParaRPr lang="hu-HU"/>
        </a:p>
      </dgm:t>
    </dgm:pt>
    <dgm:pt modelId="{32C2D095-A400-4481-97A3-6E333E28BF71}" type="sibTrans" cxnId="{1724B7A1-6DEB-474B-964D-72DD2FC2277F}">
      <dgm:prSet/>
      <dgm:spPr/>
      <dgm:t>
        <a:bodyPr/>
        <a:lstStyle/>
        <a:p>
          <a:endParaRPr lang="hu-HU"/>
        </a:p>
      </dgm:t>
    </dgm:pt>
    <dgm:pt modelId="{66C87103-D556-46E6-820F-072E2C524EAB}">
      <dgm:prSet/>
      <dgm:spPr/>
      <dgm:t>
        <a:bodyPr/>
        <a:lstStyle/>
        <a:p>
          <a:r>
            <a:rPr lang="hu-HU"/>
            <a:t>Fejlesztési ötletek</a:t>
          </a:r>
        </a:p>
      </dgm:t>
    </dgm:pt>
    <dgm:pt modelId="{3A9799B2-1D7B-405B-981E-4525B3A53614}" type="parTrans" cxnId="{36927729-D6B6-414B-8632-F42595F0B877}">
      <dgm:prSet/>
      <dgm:spPr/>
      <dgm:t>
        <a:bodyPr/>
        <a:lstStyle/>
        <a:p>
          <a:endParaRPr lang="hu-HU"/>
        </a:p>
      </dgm:t>
    </dgm:pt>
    <dgm:pt modelId="{C4A3BF07-0648-44E8-BCCE-CB65484771AE}" type="sibTrans" cxnId="{36927729-D6B6-414B-8632-F42595F0B877}">
      <dgm:prSet/>
      <dgm:spPr/>
      <dgm:t>
        <a:bodyPr/>
        <a:lstStyle/>
        <a:p>
          <a:endParaRPr lang="hu-HU"/>
        </a:p>
      </dgm:t>
    </dgm:pt>
    <dgm:pt modelId="{ADE03EB7-4ACB-420C-94C3-E463F8520DBE}">
      <dgm:prSet/>
      <dgm:spPr/>
      <dgm:t>
        <a:bodyPr/>
        <a:lstStyle/>
        <a:p>
          <a:endParaRPr lang="hu-HU"/>
        </a:p>
      </dgm:t>
    </dgm:pt>
    <dgm:pt modelId="{EB83900E-8F74-4145-84AE-7834C573C1CA}" type="parTrans" cxnId="{AD275926-53C6-4E5C-9FD0-11AEE89D73E3}">
      <dgm:prSet/>
      <dgm:spPr/>
      <dgm:t>
        <a:bodyPr/>
        <a:lstStyle/>
        <a:p>
          <a:endParaRPr lang="hu-HU"/>
        </a:p>
      </dgm:t>
    </dgm:pt>
    <dgm:pt modelId="{CA7700AC-0C16-48D2-8DDC-0ADB675E4B7B}" type="sibTrans" cxnId="{AD275926-53C6-4E5C-9FD0-11AEE89D73E3}">
      <dgm:prSet/>
      <dgm:spPr/>
      <dgm:t>
        <a:bodyPr/>
        <a:lstStyle/>
        <a:p>
          <a:endParaRPr lang="hu-HU"/>
        </a:p>
      </dgm:t>
    </dgm:pt>
    <dgm:pt modelId="{73D726A7-568B-405D-ADFE-3989CEF4740A}">
      <dgm:prSet/>
      <dgm:spPr/>
      <dgm:t>
        <a:bodyPr/>
        <a:lstStyle/>
        <a:p>
          <a:endParaRPr lang="hu-HU"/>
        </a:p>
      </dgm:t>
    </dgm:pt>
    <dgm:pt modelId="{9773BC96-E087-4E6B-BA4A-B522AEBE9593}" type="parTrans" cxnId="{90F4E9AF-677C-48C2-B334-76EF9ED29D50}">
      <dgm:prSet/>
      <dgm:spPr/>
      <dgm:t>
        <a:bodyPr/>
        <a:lstStyle/>
        <a:p>
          <a:endParaRPr lang="hu-HU"/>
        </a:p>
      </dgm:t>
    </dgm:pt>
    <dgm:pt modelId="{5A1819C6-15A1-4B87-A53D-903EE6DA9324}" type="sibTrans" cxnId="{90F4E9AF-677C-48C2-B334-76EF9ED29D50}">
      <dgm:prSet/>
      <dgm:spPr/>
      <dgm:t>
        <a:bodyPr/>
        <a:lstStyle/>
        <a:p>
          <a:endParaRPr lang="hu-HU"/>
        </a:p>
      </dgm:t>
    </dgm:pt>
    <dgm:pt modelId="{4B32AE82-3E8D-4348-B891-3E07F49D2D20}">
      <dgm:prSet/>
      <dgm:spPr/>
      <dgm:t>
        <a:bodyPr/>
        <a:lstStyle/>
        <a:p>
          <a:r>
            <a:rPr lang="hu-HU"/>
            <a:t>Az előzőek beavatkozási területekké, programokká (műveletekké), indikátorokká, kiválasztási kritériumokká konvetrálása</a:t>
          </a:r>
        </a:p>
      </dgm:t>
    </dgm:pt>
    <dgm:pt modelId="{D04344F2-E832-4B22-8990-DC29860A385E}" type="parTrans" cxnId="{43C5C6D1-B0CC-4C83-9967-F82212C404F9}">
      <dgm:prSet/>
      <dgm:spPr/>
      <dgm:t>
        <a:bodyPr/>
        <a:lstStyle/>
        <a:p>
          <a:endParaRPr lang="hu-HU"/>
        </a:p>
      </dgm:t>
    </dgm:pt>
    <dgm:pt modelId="{14F6AEAC-6E88-43D1-B928-37B262B1C853}" type="sibTrans" cxnId="{43C5C6D1-B0CC-4C83-9967-F82212C404F9}">
      <dgm:prSet/>
      <dgm:spPr/>
      <dgm:t>
        <a:bodyPr/>
        <a:lstStyle/>
        <a:p>
          <a:endParaRPr lang="hu-HU"/>
        </a:p>
      </dgm:t>
    </dgm:pt>
    <dgm:pt modelId="{F165C8BB-A367-4A86-8F2B-37691DA08595}">
      <dgm:prSet/>
      <dgm:spPr/>
      <dgm:t>
        <a:bodyPr/>
        <a:lstStyle/>
        <a:p>
          <a:r>
            <a:rPr lang="hu-HU"/>
            <a:t>A HACS szervezeti és működési kereteinek kialakítása</a:t>
          </a:r>
        </a:p>
      </dgm:t>
    </dgm:pt>
    <dgm:pt modelId="{1A24EF9D-77C9-464C-95A5-5CE5EAF28700}" type="parTrans" cxnId="{E8178A30-E25E-49F0-873A-8D5F9B8E4643}">
      <dgm:prSet/>
      <dgm:spPr/>
      <dgm:t>
        <a:bodyPr/>
        <a:lstStyle/>
        <a:p>
          <a:endParaRPr lang="hu-HU"/>
        </a:p>
      </dgm:t>
    </dgm:pt>
    <dgm:pt modelId="{40A9FC78-9FD3-4C3E-913F-C179F4247A1E}" type="sibTrans" cxnId="{E8178A30-E25E-49F0-873A-8D5F9B8E4643}">
      <dgm:prSet/>
      <dgm:spPr/>
      <dgm:t>
        <a:bodyPr/>
        <a:lstStyle/>
        <a:p>
          <a:endParaRPr lang="hu-HU"/>
        </a:p>
      </dgm:t>
    </dgm:pt>
    <dgm:pt modelId="{D3731856-8A68-4428-B6BD-D68D7C5B4652}" type="pres">
      <dgm:prSet presAssocID="{85A6CC69-B6C4-4CE7-A2EA-6C3EAD14C3B8}" presName="linearFlow" presStyleCnt="0">
        <dgm:presLayoutVars>
          <dgm:dir/>
          <dgm:animLvl val="lvl"/>
          <dgm:resizeHandles val="exact"/>
        </dgm:presLayoutVars>
      </dgm:prSet>
      <dgm:spPr/>
    </dgm:pt>
    <dgm:pt modelId="{7DC4D1CB-A507-4B7E-A42E-84575C4AF053}" type="pres">
      <dgm:prSet presAssocID="{196572AA-0079-4926-8ADB-B6E49BFC3331}" presName="composite" presStyleCnt="0"/>
      <dgm:spPr/>
    </dgm:pt>
    <dgm:pt modelId="{6C23651C-A9E6-45EF-8DA5-64731B570D47}" type="pres">
      <dgm:prSet presAssocID="{196572AA-0079-4926-8ADB-B6E49BFC3331}" presName="parentText" presStyleLbl="alignNode1" presStyleIdx="0" presStyleCnt="6">
        <dgm:presLayoutVars>
          <dgm:chMax val="1"/>
          <dgm:bulletEnabled val="1"/>
        </dgm:presLayoutVars>
      </dgm:prSet>
      <dgm:spPr/>
    </dgm:pt>
    <dgm:pt modelId="{1958EB7C-6791-41C9-B9F3-D04417A14DD1}" type="pres">
      <dgm:prSet presAssocID="{196572AA-0079-4926-8ADB-B6E49BFC3331}" presName="descendantText" presStyleLbl="alignAcc1" presStyleIdx="0" presStyleCnt="6">
        <dgm:presLayoutVars>
          <dgm:bulletEnabled val="1"/>
        </dgm:presLayoutVars>
      </dgm:prSet>
      <dgm:spPr/>
    </dgm:pt>
    <dgm:pt modelId="{01981730-29C8-4995-B7F0-1642694B3E78}" type="pres">
      <dgm:prSet presAssocID="{73C2492B-739A-41A7-873D-AEC84EE4AE66}" presName="sp" presStyleCnt="0"/>
      <dgm:spPr/>
    </dgm:pt>
    <dgm:pt modelId="{582F2F3B-24CD-49D8-B81D-DF08517C7D9E}" type="pres">
      <dgm:prSet presAssocID="{67AB3545-88A9-45B4-9F60-CA72D07B3C92}" presName="composite" presStyleCnt="0"/>
      <dgm:spPr/>
    </dgm:pt>
    <dgm:pt modelId="{6F29C465-A3DF-40C7-B3D5-E94474105216}" type="pres">
      <dgm:prSet presAssocID="{67AB3545-88A9-45B4-9F60-CA72D07B3C92}" presName="parentText" presStyleLbl="alignNode1" presStyleIdx="1" presStyleCnt="6">
        <dgm:presLayoutVars>
          <dgm:chMax val="1"/>
          <dgm:bulletEnabled val="1"/>
        </dgm:presLayoutVars>
      </dgm:prSet>
      <dgm:spPr/>
    </dgm:pt>
    <dgm:pt modelId="{231B0CD8-9AD6-42AE-BA4A-D12A65F57C64}" type="pres">
      <dgm:prSet presAssocID="{67AB3545-88A9-45B4-9F60-CA72D07B3C92}" presName="descendantText" presStyleLbl="alignAcc1" presStyleIdx="1" presStyleCnt="6">
        <dgm:presLayoutVars>
          <dgm:bulletEnabled val="1"/>
        </dgm:presLayoutVars>
      </dgm:prSet>
      <dgm:spPr/>
    </dgm:pt>
    <dgm:pt modelId="{3E475C9C-3F5D-4CA5-ADD8-969751D6CD0D}" type="pres">
      <dgm:prSet presAssocID="{A7B51FEF-FF15-4262-BF48-4F25415566B5}" presName="sp" presStyleCnt="0"/>
      <dgm:spPr/>
    </dgm:pt>
    <dgm:pt modelId="{F3431CD5-F5D9-4505-BB9E-807F3F68EAD0}" type="pres">
      <dgm:prSet presAssocID="{0771BF90-1967-4B3A-82E3-0C5B9093BC23}" presName="composite" presStyleCnt="0"/>
      <dgm:spPr/>
    </dgm:pt>
    <dgm:pt modelId="{0D0971C7-8D4A-4D2B-892E-A1AE198F8B4B}" type="pres">
      <dgm:prSet presAssocID="{0771BF90-1967-4B3A-82E3-0C5B9093BC23}" presName="parentText" presStyleLbl="alignNode1" presStyleIdx="2" presStyleCnt="6">
        <dgm:presLayoutVars>
          <dgm:chMax val="1"/>
          <dgm:bulletEnabled val="1"/>
        </dgm:presLayoutVars>
      </dgm:prSet>
      <dgm:spPr/>
    </dgm:pt>
    <dgm:pt modelId="{649FB5E7-5C92-49B4-B815-A5EC51A1F251}" type="pres">
      <dgm:prSet presAssocID="{0771BF90-1967-4B3A-82E3-0C5B9093BC23}" presName="descendantText" presStyleLbl="alignAcc1" presStyleIdx="2" presStyleCnt="6">
        <dgm:presLayoutVars>
          <dgm:bulletEnabled val="1"/>
        </dgm:presLayoutVars>
      </dgm:prSet>
      <dgm:spPr/>
    </dgm:pt>
    <dgm:pt modelId="{F7099746-C2DA-4A29-A41A-EC6DC4CC4285}" type="pres">
      <dgm:prSet presAssocID="{C392D652-4912-4CEE-B8E8-767EFF310532}" presName="sp" presStyleCnt="0"/>
      <dgm:spPr/>
    </dgm:pt>
    <dgm:pt modelId="{A24A0B54-823B-477A-B4F5-4AA698223FF9}" type="pres">
      <dgm:prSet presAssocID="{0821B7A3-65B0-4A19-AB5F-BDFDEE953E70}" presName="composite" presStyleCnt="0"/>
      <dgm:spPr/>
    </dgm:pt>
    <dgm:pt modelId="{0FBC46F5-7043-4985-9044-A4E88AAD02E3}" type="pres">
      <dgm:prSet presAssocID="{0821B7A3-65B0-4A19-AB5F-BDFDEE953E70}" presName="parentText" presStyleLbl="alignNode1" presStyleIdx="3" presStyleCnt="6">
        <dgm:presLayoutVars>
          <dgm:chMax val="1"/>
          <dgm:bulletEnabled val="1"/>
        </dgm:presLayoutVars>
      </dgm:prSet>
      <dgm:spPr/>
    </dgm:pt>
    <dgm:pt modelId="{898C5F86-D4A5-47DE-9B0C-849EBF121503}" type="pres">
      <dgm:prSet presAssocID="{0821B7A3-65B0-4A19-AB5F-BDFDEE953E70}" presName="descendantText" presStyleLbl="alignAcc1" presStyleIdx="3" presStyleCnt="6" custLinFactNeighborX="80" custLinFactNeighborY="-5774">
        <dgm:presLayoutVars>
          <dgm:bulletEnabled val="1"/>
        </dgm:presLayoutVars>
      </dgm:prSet>
      <dgm:spPr/>
    </dgm:pt>
    <dgm:pt modelId="{C4A12BAE-F34B-4CD5-A34E-3F87CB627A71}" type="pres">
      <dgm:prSet presAssocID="{A2D57116-A7CC-4BC9-8227-3C28AC532FD3}" presName="sp" presStyleCnt="0"/>
      <dgm:spPr/>
    </dgm:pt>
    <dgm:pt modelId="{BB66146F-2F80-40C0-943C-6A8F4B931524}" type="pres">
      <dgm:prSet presAssocID="{ADE03EB7-4ACB-420C-94C3-E463F8520DBE}" presName="composite" presStyleCnt="0"/>
      <dgm:spPr/>
    </dgm:pt>
    <dgm:pt modelId="{B1B29D0A-3EFF-42EB-A0CE-29BA72303ECD}" type="pres">
      <dgm:prSet presAssocID="{ADE03EB7-4ACB-420C-94C3-E463F8520DBE}" presName="parentText" presStyleLbl="alignNode1" presStyleIdx="4" presStyleCnt="6" custLinFactNeighborX="80" custLinFactNeighborY="-5774">
        <dgm:presLayoutVars>
          <dgm:chMax val="1"/>
          <dgm:bulletEnabled val="1"/>
        </dgm:presLayoutVars>
      </dgm:prSet>
      <dgm:spPr/>
    </dgm:pt>
    <dgm:pt modelId="{B4FC708F-C992-446B-86C5-390C11A57C3A}" type="pres">
      <dgm:prSet presAssocID="{ADE03EB7-4ACB-420C-94C3-E463F8520DBE}" presName="descendantText" presStyleLbl="alignAcc1" presStyleIdx="4" presStyleCnt="6">
        <dgm:presLayoutVars>
          <dgm:bulletEnabled val="1"/>
        </dgm:presLayoutVars>
      </dgm:prSet>
      <dgm:spPr/>
    </dgm:pt>
    <dgm:pt modelId="{071EC3A5-B2BB-417B-9FD0-F962642829F3}" type="pres">
      <dgm:prSet presAssocID="{CA7700AC-0C16-48D2-8DDC-0ADB675E4B7B}" presName="sp" presStyleCnt="0"/>
      <dgm:spPr/>
    </dgm:pt>
    <dgm:pt modelId="{2F133572-956E-43D0-8F7C-35CF37E2C9F7}" type="pres">
      <dgm:prSet presAssocID="{73D726A7-568B-405D-ADFE-3989CEF4740A}" presName="composite" presStyleCnt="0"/>
      <dgm:spPr/>
    </dgm:pt>
    <dgm:pt modelId="{7711F336-0421-4B86-B10C-1CC64EF45526}" type="pres">
      <dgm:prSet presAssocID="{73D726A7-568B-405D-ADFE-3989CEF4740A}" presName="parentText" presStyleLbl="alignNode1" presStyleIdx="5" presStyleCnt="6" custLinFactNeighborX="80" custLinFactNeighborY="-5774">
        <dgm:presLayoutVars>
          <dgm:chMax val="1"/>
          <dgm:bulletEnabled val="1"/>
        </dgm:presLayoutVars>
      </dgm:prSet>
      <dgm:spPr/>
    </dgm:pt>
    <dgm:pt modelId="{CA0602D1-332A-4A45-AA6A-DC3B9F32D8B8}" type="pres">
      <dgm:prSet presAssocID="{73D726A7-568B-405D-ADFE-3989CEF4740A}" presName="descendantText" presStyleLbl="alignAcc1" presStyleIdx="5" presStyleCnt="6">
        <dgm:presLayoutVars>
          <dgm:bulletEnabled val="1"/>
        </dgm:presLayoutVars>
      </dgm:prSet>
      <dgm:spPr/>
    </dgm:pt>
  </dgm:ptLst>
  <dgm:cxnLst>
    <dgm:cxn modelId="{B493C30A-4DA6-4401-BA6D-FD365E8AD6B0}" srcId="{0771BF90-1967-4B3A-82E3-0C5B9093BC23}" destId="{8EEFCF08-1333-41CE-BCE8-110985436495}" srcOrd="0" destOrd="0" parTransId="{761D2BBB-4E2E-4C0D-85F8-26BC5027DDC0}" sibTransId="{327E5759-F2BC-4196-BF39-49F746897D6E}"/>
    <dgm:cxn modelId="{7656210D-8868-4E59-8868-31215DF13984}" type="presOf" srcId="{0771BF90-1967-4B3A-82E3-0C5B9093BC23}" destId="{0D0971C7-8D4A-4D2B-892E-A1AE198F8B4B}" srcOrd="0" destOrd="0" presId="urn:microsoft.com/office/officeart/2005/8/layout/chevron2"/>
    <dgm:cxn modelId="{90DDEF15-ED85-4253-BDEB-7903676D0C0A}" type="presOf" srcId="{4B32AE82-3E8D-4348-B891-3E07F49D2D20}" destId="{B4FC708F-C992-446B-86C5-390C11A57C3A}" srcOrd="0" destOrd="0" presId="urn:microsoft.com/office/officeart/2005/8/layout/chevron2"/>
    <dgm:cxn modelId="{106DA21C-D3CF-4B16-A302-CF1D54E5C174}" srcId="{85A6CC69-B6C4-4CE7-A2EA-6C3EAD14C3B8}" destId="{0771BF90-1967-4B3A-82E3-0C5B9093BC23}" srcOrd="2" destOrd="0" parTransId="{2ED3EF93-F336-483D-890B-ABDC1BDA3342}" sibTransId="{C392D652-4912-4CEE-B8E8-767EFF310532}"/>
    <dgm:cxn modelId="{AD275926-53C6-4E5C-9FD0-11AEE89D73E3}" srcId="{85A6CC69-B6C4-4CE7-A2EA-6C3EAD14C3B8}" destId="{ADE03EB7-4ACB-420C-94C3-E463F8520DBE}" srcOrd="4" destOrd="0" parTransId="{EB83900E-8F74-4145-84AE-7834C573C1CA}" sibTransId="{CA7700AC-0C16-48D2-8DDC-0ADB675E4B7B}"/>
    <dgm:cxn modelId="{1478FA26-BF28-47EE-9859-0A7D68DE5871}" type="presOf" srcId="{91957072-3367-4DD8-BF23-D19989DF4C06}" destId="{1958EB7C-6791-41C9-B9F3-D04417A14DD1}" srcOrd="0" destOrd="0" presId="urn:microsoft.com/office/officeart/2005/8/layout/chevron2"/>
    <dgm:cxn modelId="{36927729-D6B6-414B-8632-F42595F0B877}" srcId="{0821B7A3-65B0-4A19-AB5F-BDFDEE953E70}" destId="{66C87103-D556-46E6-820F-072E2C524EAB}" srcOrd="1" destOrd="0" parTransId="{3A9799B2-1D7B-405B-981E-4525B3A53614}" sibTransId="{C4A3BF07-0648-44E8-BCCE-CB65484771AE}"/>
    <dgm:cxn modelId="{E8178A30-E25E-49F0-873A-8D5F9B8E4643}" srcId="{73D726A7-568B-405D-ADFE-3989CEF4740A}" destId="{F165C8BB-A367-4A86-8F2B-37691DA08595}" srcOrd="0" destOrd="0" parTransId="{1A24EF9D-77C9-464C-95A5-5CE5EAF28700}" sibTransId="{40A9FC78-9FD3-4C3E-913F-C179F4247A1E}"/>
    <dgm:cxn modelId="{7868CC36-ED7D-492C-82AF-DF7E5745FBEB}" srcId="{85A6CC69-B6C4-4CE7-A2EA-6C3EAD14C3B8}" destId="{0821B7A3-65B0-4A19-AB5F-BDFDEE953E70}" srcOrd="3" destOrd="0" parTransId="{9889861F-98A1-4D2B-809B-BED1165125BD}" sibTransId="{A2D57116-A7CC-4BC9-8227-3C28AC532FD3}"/>
    <dgm:cxn modelId="{858F7039-8A3F-4524-9BC3-6300F412C7A0}" type="presOf" srcId="{73D726A7-568B-405D-ADFE-3989CEF4740A}" destId="{7711F336-0421-4B86-B10C-1CC64EF45526}" srcOrd="0" destOrd="0" presId="urn:microsoft.com/office/officeart/2005/8/layout/chevron2"/>
    <dgm:cxn modelId="{EA7E553D-98DB-4518-96B7-2F0BE041A193}" type="presOf" srcId="{67AB3545-88A9-45B4-9F60-CA72D07B3C92}" destId="{6F29C465-A3DF-40C7-B3D5-E94474105216}" srcOrd="0" destOrd="0" presId="urn:microsoft.com/office/officeart/2005/8/layout/chevron2"/>
    <dgm:cxn modelId="{A8DE9D5E-2B89-4F5E-800D-4D528B150C7B}" srcId="{0771BF90-1967-4B3A-82E3-0C5B9093BC23}" destId="{80FC06D5-8CDD-4B82-BB28-3D021570062A}" srcOrd="1" destOrd="0" parTransId="{8E862663-463A-4729-ABBE-225E7C8D2F84}" sibTransId="{176FD123-119F-4261-A7F7-D0C3C4D1CE21}"/>
    <dgm:cxn modelId="{ED4CD66B-0996-4FCC-A92C-A4B4CEBF6F18}" type="presOf" srcId="{0821B7A3-65B0-4A19-AB5F-BDFDEE953E70}" destId="{0FBC46F5-7043-4985-9044-A4E88AAD02E3}" srcOrd="0" destOrd="0" presId="urn:microsoft.com/office/officeart/2005/8/layout/chevron2"/>
    <dgm:cxn modelId="{276CA578-DABD-4C36-A021-9DBD10D20D42}" type="presOf" srcId="{ADE03EB7-4ACB-420C-94C3-E463F8520DBE}" destId="{B1B29D0A-3EFF-42EB-A0CE-29BA72303ECD}" srcOrd="0" destOrd="0" presId="urn:microsoft.com/office/officeart/2005/8/layout/chevron2"/>
    <dgm:cxn modelId="{E2DBBC7C-839B-4CCA-93B4-2BA0921199E4}" srcId="{67AB3545-88A9-45B4-9F60-CA72D07B3C92}" destId="{EC5C6CBF-4010-4A18-9509-6D827A2B243E}" srcOrd="0" destOrd="0" parTransId="{6FF4A76A-8F91-46BC-BCE5-E52999E4D47E}" sibTransId="{99AFE070-803B-4C68-A867-7F7F5CF03947}"/>
    <dgm:cxn modelId="{E8A0B38F-0CD4-4782-A3C0-E7AF99E693F1}" type="presOf" srcId="{66C87103-D556-46E6-820F-072E2C524EAB}" destId="{898C5F86-D4A5-47DE-9B0C-849EBF121503}" srcOrd="0" destOrd="1" presId="urn:microsoft.com/office/officeart/2005/8/layout/chevron2"/>
    <dgm:cxn modelId="{5FAB4793-85EA-42B3-9450-50666B3DECDC}" type="presOf" srcId="{8EEFCF08-1333-41CE-BCE8-110985436495}" destId="{649FB5E7-5C92-49B4-B815-A5EC51A1F251}" srcOrd="0" destOrd="0" presId="urn:microsoft.com/office/officeart/2005/8/layout/chevron2"/>
    <dgm:cxn modelId="{4A9EBE94-351D-46CA-B1A4-0AB91BD4FB62}" srcId="{196572AA-0079-4926-8ADB-B6E49BFC3331}" destId="{91957072-3367-4DD8-BF23-D19989DF4C06}" srcOrd="0" destOrd="0" parTransId="{B36D3212-8D14-4BC8-8900-52D69109D3B4}" sibTransId="{9AD2108C-4A81-49CF-8E6E-4F15C2A92CA2}"/>
    <dgm:cxn modelId="{1724B7A1-6DEB-474B-964D-72DD2FC2277F}" srcId="{0821B7A3-65B0-4A19-AB5F-BDFDEE953E70}" destId="{FD9ED705-4EF1-4BBE-BD5D-2F280D36D91E}" srcOrd="0" destOrd="0" parTransId="{75A33FAA-D89E-4D44-BBE1-E1488C3CD9A5}" sibTransId="{32C2D095-A400-4481-97A3-6E333E28BF71}"/>
    <dgm:cxn modelId="{90F4E9AF-677C-48C2-B334-76EF9ED29D50}" srcId="{85A6CC69-B6C4-4CE7-A2EA-6C3EAD14C3B8}" destId="{73D726A7-568B-405D-ADFE-3989CEF4740A}" srcOrd="5" destOrd="0" parTransId="{9773BC96-E087-4E6B-BA4A-B522AEBE9593}" sibTransId="{5A1819C6-15A1-4B87-A53D-903EE6DA9324}"/>
    <dgm:cxn modelId="{8434F8C0-703B-420E-BEB2-786687539A4E}" type="presOf" srcId="{F165C8BB-A367-4A86-8F2B-37691DA08595}" destId="{CA0602D1-332A-4A45-AA6A-DC3B9F32D8B8}" srcOrd="0" destOrd="0" presId="urn:microsoft.com/office/officeart/2005/8/layout/chevron2"/>
    <dgm:cxn modelId="{5FB16ECF-5759-435A-B74B-09A8D7DE2A53}" srcId="{85A6CC69-B6C4-4CE7-A2EA-6C3EAD14C3B8}" destId="{67AB3545-88A9-45B4-9F60-CA72D07B3C92}" srcOrd="1" destOrd="0" parTransId="{0FDF468E-A207-400C-B871-AFE99B541F35}" sibTransId="{A7B51FEF-FF15-4262-BF48-4F25415566B5}"/>
    <dgm:cxn modelId="{43C5C6D1-B0CC-4C83-9967-F82212C404F9}" srcId="{ADE03EB7-4ACB-420C-94C3-E463F8520DBE}" destId="{4B32AE82-3E8D-4348-B891-3E07F49D2D20}" srcOrd="0" destOrd="0" parTransId="{D04344F2-E832-4B22-8990-DC29860A385E}" sibTransId="{14F6AEAC-6E88-43D1-B928-37B262B1C853}"/>
    <dgm:cxn modelId="{AA3A33D2-55B8-4218-966D-315AEDF0C8DE}" type="presOf" srcId="{EC5C6CBF-4010-4A18-9509-6D827A2B243E}" destId="{231B0CD8-9AD6-42AE-BA4A-D12A65F57C64}" srcOrd="0" destOrd="0" presId="urn:microsoft.com/office/officeart/2005/8/layout/chevron2"/>
    <dgm:cxn modelId="{21324BE0-B6A0-4E7A-8B0E-AB14BE4FE1F0}" srcId="{85A6CC69-B6C4-4CE7-A2EA-6C3EAD14C3B8}" destId="{196572AA-0079-4926-8ADB-B6E49BFC3331}" srcOrd="0" destOrd="0" parTransId="{D9D1CFF0-9483-4442-920A-490FA7A4B208}" sibTransId="{73C2492B-739A-41A7-873D-AEC84EE4AE66}"/>
    <dgm:cxn modelId="{BD07ECE6-C981-4F0D-A199-8B4CB34C94C1}" type="presOf" srcId="{85A6CC69-B6C4-4CE7-A2EA-6C3EAD14C3B8}" destId="{D3731856-8A68-4428-B6BD-D68D7C5B4652}" srcOrd="0" destOrd="0" presId="urn:microsoft.com/office/officeart/2005/8/layout/chevron2"/>
    <dgm:cxn modelId="{450379F4-932D-4C0D-A5E0-8D641EDA1D4F}" type="presOf" srcId="{80FC06D5-8CDD-4B82-BB28-3D021570062A}" destId="{649FB5E7-5C92-49B4-B815-A5EC51A1F251}" srcOrd="0" destOrd="1" presId="urn:microsoft.com/office/officeart/2005/8/layout/chevron2"/>
    <dgm:cxn modelId="{EB836DF5-E124-4CAB-8578-231807E57773}" type="presOf" srcId="{196572AA-0079-4926-8ADB-B6E49BFC3331}" destId="{6C23651C-A9E6-45EF-8DA5-64731B570D47}" srcOrd="0" destOrd="0" presId="urn:microsoft.com/office/officeart/2005/8/layout/chevron2"/>
    <dgm:cxn modelId="{C90FC0FC-E873-49C2-AF27-38D315E02AA4}" type="presOf" srcId="{FD9ED705-4EF1-4BBE-BD5D-2F280D36D91E}" destId="{898C5F86-D4A5-47DE-9B0C-849EBF121503}" srcOrd="0" destOrd="0" presId="urn:microsoft.com/office/officeart/2005/8/layout/chevron2"/>
    <dgm:cxn modelId="{3F3591FB-1B59-4CE2-A610-17EA049230F2}" type="presParOf" srcId="{D3731856-8A68-4428-B6BD-D68D7C5B4652}" destId="{7DC4D1CB-A507-4B7E-A42E-84575C4AF053}" srcOrd="0" destOrd="0" presId="urn:microsoft.com/office/officeart/2005/8/layout/chevron2"/>
    <dgm:cxn modelId="{F5AFFA12-62A4-4068-A21C-C967EFEE253B}" type="presParOf" srcId="{7DC4D1CB-A507-4B7E-A42E-84575C4AF053}" destId="{6C23651C-A9E6-45EF-8DA5-64731B570D47}" srcOrd="0" destOrd="0" presId="urn:microsoft.com/office/officeart/2005/8/layout/chevron2"/>
    <dgm:cxn modelId="{547321A6-45B3-4281-B954-71DA2ADD94D4}" type="presParOf" srcId="{7DC4D1CB-A507-4B7E-A42E-84575C4AF053}" destId="{1958EB7C-6791-41C9-B9F3-D04417A14DD1}" srcOrd="1" destOrd="0" presId="urn:microsoft.com/office/officeart/2005/8/layout/chevron2"/>
    <dgm:cxn modelId="{EA4428D8-75BA-48A4-B3A5-C18DFBD8D9C6}" type="presParOf" srcId="{D3731856-8A68-4428-B6BD-D68D7C5B4652}" destId="{01981730-29C8-4995-B7F0-1642694B3E78}" srcOrd="1" destOrd="0" presId="urn:microsoft.com/office/officeart/2005/8/layout/chevron2"/>
    <dgm:cxn modelId="{6CF3E793-2176-4843-8033-A19F388E4FAD}" type="presParOf" srcId="{D3731856-8A68-4428-B6BD-D68D7C5B4652}" destId="{582F2F3B-24CD-49D8-B81D-DF08517C7D9E}" srcOrd="2" destOrd="0" presId="urn:microsoft.com/office/officeart/2005/8/layout/chevron2"/>
    <dgm:cxn modelId="{C7523795-C97C-4254-8F38-2DF3C87E2D58}" type="presParOf" srcId="{582F2F3B-24CD-49D8-B81D-DF08517C7D9E}" destId="{6F29C465-A3DF-40C7-B3D5-E94474105216}" srcOrd="0" destOrd="0" presId="urn:microsoft.com/office/officeart/2005/8/layout/chevron2"/>
    <dgm:cxn modelId="{EF8F0F3E-2D6D-4079-ABE9-10B8783F6BCD}" type="presParOf" srcId="{582F2F3B-24CD-49D8-B81D-DF08517C7D9E}" destId="{231B0CD8-9AD6-42AE-BA4A-D12A65F57C64}" srcOrd="1" destOrd="0" presId="urn:microsoft.com/office/officeart/2005/8/layout/chevron2"/>
    <dgm:cxn modelId="{8AB065D4-B145-4A4B-822F-241705903480}" type="presParOf" srcId="{D3731856-8A68-4428-B6BD-D68D7C5B4652}" destId="{3E475C9C-3F5D-4CA5-ADD8-969751D6CD0D}" srcOrd="3" destOrd="0" presId="urn:microsoft.com/office/officeart/2005/8/layout/chevron2"/>
    <dgm:cxn modelId="{08920560-3155-46F4-85FD-9B11FABF5BC2}" type="presParOf" srcId="{D3731856-8A68-4428-B6BD-D68D7C5B4652}" destId="{F3431CD5-F5D9-4505-BB9E-807F3F68EAD0}" srcOrd="4" destOrd="0" presId="urn:microsoft.com/office/officeart/2005/8/layout/chevron2"/>
    <dgm:cxn modelId="{8148A11E-EA7C-40C5-A61D-73B6A1832D55}" type="presParOf" srcId="{F3431CD5-F5D9-4505-BB9E-807F3F68EAD0}" destId="{0D0971C7-8D4A-4D2B-892E-A1AE198F8B4B}" srcOrd="0" destOrd="0" presId="urn:microsoft.com/office/officeart/2005/8/layout/chevron2"/>
    <dgm:cxn modelId="{7B879E28-F2D2-46B3-B67F-936A9385C868}" type="presParOf" srcId="{F3431CD5-F5D9-4505-BB9E-807F3F68EAD0}" destId="{649FB5E7-5C92-49B4-B815-A5EC51A1F251}" srcOrd="1" destOrd="0" presId="urn:microsoft.com/office/officeart/2005/8/layout/chevron2"/>
    <dgm:cxn modelId="{A3BAC760-D7DE-4918-A54D-2CD47889627B}" type="presParOf" srcId="{D3731856-8A68-4428-B6BD-D68D7C5B4652}" destId="{F7099746-C2DA-4A29-A41A-EC6DC4CC4285}" srcOrd="5" destOrd="0" presId="urn:microsoft.com/office/officeart/2005/8/layout/chevron2"/>
    <dgm:cxn modelId="{C2D4E5B6-D564-4841-94C5-30EC1BAE61C4}" type="presParOf" srcId="{D3731856-8A68-4428-B6BD-D68D7C5B4652}" destId="{A24A0B54-823B-477A-B4F5-4AA698223FF9}" srcOrd="6" destOrd="0" presId="urn:microsoft.com/office/officeart/2005/8/layout/chevron2"/>
    <dgm:cxn modelId="{5B4B7A31-9CAF-41C4-B903-4B8FCB4FA929}" type="presParOf" srcId="{A24A0B54-823B-477A-B4F5-4AA698223FF9}" destId="{0FBC46F5-7043-4985-9044-A4E88AAD02E3}" srcOrd="0" destOrd="0" presId="urn:microsoft.com/office/officeart/2005/8/layout/chevron2"/>
    <dgm:cxn modelId="{3748E598-3054-4366-8FD1-87E1DAE25341}" type="presParOf" srcId="{A24A0B54-823B-477A-B4F5-4AA698223FF9}" destId="{898C5F86-D4A5-47DE-9B0C-849EBF121503}" srcOrd="1" destOrd="0" presId="urn:microsoft.com/office/officeart/2005/8/layout/chevron2"/>
    <dgm:cxn modelId="{FDBA7ADB-601E-4C55-98CD-A5E6222AFED7}" type="presParOf" srcId="{D3731856-8A68-4428-B6BD-D68D7C5B4652}" destId="{C4A12BAE-F34B-4CD5-A34E-3F87CB627A71}" srcOrd="7" destOrd="0" presId="urn:microsoft.com/office/officeart/2005/8/layout/chevron2"/>
    <dgm:cxn modelId="{8C9ED005-F02B-4CA3-AE50-9E3C9C2B6073}" type="presParOf" srcId="{D3731856-8A68-4428-B6BD-D68D7C5B4652}" destId="{BB66146F-2F80-40C0-943C-6A8F4B931524}" srcOrd="8" destOrd="0" presId="urn:microsoft.com/office/officeart/2005/8/layout/chevron2"/>
    <dgm:cxn modelId="{AEE02860-6783-4BD4-90F4-4C3E5C59CD22}" type="presParOf" srcId="{BB66146F-2F80-40C0-943C-6A8F4B931524}" destId="{B1B29D0A-3EFF-42EB-A0CE-29BA72303ECD}" srcOrd="0" destOrd="0" presId="urn:microsoft.com/office/officeart/2005/8/layout/chevron2"/>
    <dgm:cxn modelId="{7577B5FA-FB5D-4C2F-A3BF-EC591580975A}" type="presParOf" srcId="{BB66146F-2F80-40C0-943C-6A8F4B931524}" destId="{B4FC708F-C992-446B-86C5-390C11A57C3A}" srcOrd="1" destOrd="0" presId="urn:microsoft.com/office/officeart/2005/8/layout/chevron2"/>
    <dgm:cxn modelId="{7365D49D-69FF-4ECE-9484-BBED5F156020}" type="presParOf" srcId="{D3731856-8A68-4428-B6BD-D68D7C5B4652}" destId="{071EC3A5-B2BB-417B-9FD0-F962642829F3}" srcOrd="9" destOrd="0" presId="urn:microsoft.com/office/officeart/2005/8/layout/chevron2"/>
    <dgm:cxn modelId="{358B6059-0A92-48C1-B2C8-348A3715F712}" type="presParOf" srcId="{D3731856-8A68-4428-B6BD-D68D7C5B4652}" destId="{2F133572-956E-43D0-8F7C-35CF37E2C9F7}" srcOrd="10" destOrd="0" presId="urn:microsoft.com/office/officeart/2005/8/layout/chevron2"/>
    <dgm:cxn modelId="{77EC8774-1A84-4457-906A-7ACA6C7DAADA}" type="presParOf" srcId="{2F133572-956E-43D0-8F7C-35CF37E2C9F7}" destId="{7711F336-0421-4B86-B10C-1CC64EF45526}" srcOrd="0" destOrd="0" presId="urn:microsoft.com/office/officeart/2005/8/layout/chevron2"/>
    <dgm:cxn modelId="{6970B937-E8D8-4657-A526-21106F97C62D}" type="presParOf" srcId="{2F133572-956E-43D0-8F7C-35CF37E2C9F7}" destId="{CA0602D1-332A-4A45-AA6A-DC3B9F32D8B8}"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7DDCDEF-DBCA-4482-A021-83EBD7B3277A}"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hu-HU"/>
        </a:p>
      </dgm:t>
    </dgm:pt>
    <dgm:pt modelId="{95F557FD-C973-49BF-A5A6-7E4CD0B7FB7A}">
      <dgm:prSet phldrT="[Szöveg]"/>
      <dgm:spPr/>
      <dgm:t>
        <a:bodyPr/>
        <a:lstStyle/>
        <a:p>
          <a:r>
            <a:rPr lang="hu-HU" b="1" i="1"/>
            <a:t>Koordináló csoport létrehozása </a:t>
          </a:r>
          <a:endParaRPr lang="hu-HU"/>
        </a:p>
      </dgm:t>
    </dgm:pt>
    <dgm:pt modelId="{2AA861B3-0C09-45B7-9658-DB5BF0D2370E}" type="parTrans" cxnId="{7232E522-F964-4090-A5D3-0E1DDF3D9F78}">
      <dgm:prSet/>
      <dgm:spPr/>
      <dgm:t>
        <a:bodyPr/>
        <a:lstStyle/>
        <a:p>
          <a:endParaRPr lang="hu-HU"/>
        </a:p>
      </dgm:t>
    </dgm:pt>
    <dgm:pt modelId="{D6B63190-3F31-4A14-B7C2-3600351A526F}" type="sibTrans" cxnId="{7232E522-F964-4090-A5D3-0E1DDF3D9F78}">
      <dgm:prSet/>
      <dgm:spPr/>
      <dgm:t>
        <a:bodyPr/>
        <a:lstStyle/>
        <a:p>
          <a:endParaRPr lang="hu-HU"/>
        </a:p>
      </dgm:t>
    </dgm:pt>
    <dgm:pt modelId="{B64771A8-2C8E-462F-AB0D-BC2ADDCF41D4}">
      <dgm:prSet phldrT="[Szöveg]" custT="1"/>
      <dgm:spPr/>
      <dgm:t>
        <a:bodyPr/>
        <a:lstStyle/>
        <a:p>
          <a:r>
            <a:rPr lang="hu-HU" sz="1000"/>
            <a:t>Ez a tervezői csoport készíti elő a tervezés folyamatát</a:t>
          </a:r>
        </a:p>
      </dgm:t>
    </dgm:pt>
    <dgm:pt modelId="{75D87BCC-CD23-4F49-8A92-8A63D241E574}" type="parTrans" cxnId="{2DB81174-7681-47A7-92D4-0FD603A8988F}">
      <dgm:prSet/>
      <dgm:spPr/>
      <dgm:t>
        <a:bodyPr/>
        <a:lstStyle/>
        <a:p>
          <a:endParaRPr lang="hu-HU"/>
        </a:p>
      </dgm:t>
    </dgm:pt>
    <dgm:pt modelId="{5FEE428D-5CC3-4516-BE82-3B1AAD23EDED}" type="sibTrans" cxnId="{2DB81174-7681-47A7-92D4-0FD603A8988F}">
      <dgm:prSet/>
      <dgm:spPr/>
      <dgm:t>
        <a:bodyPr/>
        <a:lstStyle/>
        <a:p>
          <a:endParaRPr lang="hu-HU"/>
        </a:p>
      </dgm:t>
    </dgm:pt>
    <dgm:pt modelId="{93AB664C-FC18-487C-B5BD-64E0DB50FA58}">
      <dgm:prSet phldrT="[Szöveg]" custT="1"/>
      <dgm:spPr/>
      <dgm:t>
        <a:bodyPr/>
        <a:lstStyle/>
        <a:p>
          <a:r>
            <a:rPr lang="hu-HU" sz="1000"/>
            <a:t>Tagjai a HACS munkaszervezete és azok a helyi szereplők, akik leginkább érdekeltekké tehetők</a:t>
          </a:r>
        </a:p>
      </dgm:t>
    </dgm:pt>
    <dgm:pt modelId="{702A0AC3-B5E7-48F8-ABF0-D61FF2E978D3}" type="parTrans" cxnId="{A9450B2D-9630-42C1-9C96-703DB73BE123}">
      <dgm:prSet/>
      <dgm:spPr/>
      <dgm:t>
        <a:bodyPr/>
        <a:lstStyle/>
        <a:p>
          <a:endParaRPr lang="hu-HU"/>
        </a:p>
      </dgm:t>
    </dgm:pt>
    <dgm:pt modelId="{263FD0DB-12BA-4292-930F-4AA370E335AE}" type="sibTrans" cxnId="{A9450B2D-9630-42C1-9C96-703DB73BE123}">
      <dgm:prSet/>
      <dgm:spPr/>
      <dgm:t>
        <a:bodyPr/>
        <a:lstStyle/>
        <a:p>
          <a:endParaRPr lang="hu-HU"/>
        </a:p>
      </dgm:t>
    </dgm:pt>
    <dgm:pt modelId="{DE5AAD3F-88FC-4C5D-A8CA-ADDF89A3D420}">
      <dgm:prSet phldrT="[Szöveg]"/>
      <dgm:spPr/>
      <dgm:t>
        <a:bodyPr/>
        <a:lstStyle/>
        <a:p>
          <a:r>
            <a:rPr lang="hu-HU" b="1" i="1"/>
            <a:t>Érintettek elemzése</a:t>
          </a:r>
          <a:endParaRPr lang="hu-HU"/>
        </a:p>
      </dgm:t>
    </dgm:pt>
    <dgm:pt modelId="{0C3D0EBE-F628-4995-AD72-B3803A1729B0}" type="parTrans" cxnId="{26B962DD-0311-4784-B879-5CCAF5301FA2}">
      <dgm:prSet/>
      <dgm:spPr/>
      <dgm:t>
        <a:bodyPr/>
        <a:lstStyle/>
        <a:p>
          <a:endParaRPr lang="hu-HU"/>
        </a:p>
      </dgm:t>
    </dgm:pt>
    <dgm:pt modelId="{AA88E9B9-4A37-4E12-B4C8-0885E760581C}" type="sibTrans" cxnId="{26B962DD-0311-4784-B879-5CCAF5301FA2}">
      <dgm:prSet/>
      <dgm:spPr/>
      <dgm:t>
        <a:bodyPr/>
        <a:lstStyle/>
        <a:p>
          <a:endParaRPr lang="hu-HU"/>
        </a:p>
      </dgm:t>
    </dgm:pt>
    <dgm:pt modelId="{4855B96A-A1C4-4A3C-940A-E0B92AC89961}">
      <dgm:prSet phldrT="[Szöveg]" custT="1"/>
      <dgm:spPr/>
      <dgm:t>
        <a:bodyPr/>
        <a:lstStyle/>
        <a:p>
          <a:r>
            <a:rPr lang="hu-HU" sz="1000"/>
            <a:t>Az egyik tervezéstámogató eszköze </a:t>
          </a:r>
        </a:p>
      </dgm:t>
    </dgm:pt>
    <dgm:pt modelId="{E9ADF912-C326-40B3-B196-FE1BEDD6DFA4}" type="parTrans" cxnId="{55A71D91-9E56-4918-83ED-A6D4B3B6A253}">
      <dgm:prSet/>
      <dgm:spPr/>
      <dgm:t>
        <a:bodyPr/>
        <a:lstStyle/>
        <a:p>
          <a:endParaRPr lang="hu-HU"/>
        </a:p>
      </dgm:t>
    </dgm:pt>
    <dgm:pt modelId="{BAFB7911-2097-4F96-8D35-38B2712E1305}" type="sibTrans" cxnId="{55A71D91-9E56-4918-83ED-A6D4B3B6A253}">
      <dgm:prSet/>
      <dgm:spPr/>
      <dgm:t>
        <a:bodyPr/>
        <a:lstStyle/>
        <a:p>
          <a:endParaRPr lang="hu-HU"/>
        </a:p>
      </dgm:t>
    </dgm:pt>
    <dgm:pt modelId="{F5CAB5D6-1C6E-404E-872D-EED755700F01}">
      <dgm:prSet phldrT="[Szöveg]" custT="1"/>
      <dgm:spPr/>
      <dgm:t>
        <a:bodyPr/>
        <a:lstStyle/>
        <a:p>
          <a:r>
            <a:rPr lang="hu-HU" sz="1000"/>
            <a:t>Az érintett emberek, szervezetek, intézmények feltérképezése </a:t>
          </a:r>
        </a:p>
      </dgm:t>
    </dgm:pt>
    <dgm:pt modelId="{D103AFAF-7BC2-4A39-A0B7-6C672CF146EA}" type="parTrans" cxnId="{60C36EAD-5E4E-4677-A876-6F0EFE17E2DC}">
      <dgm:prSet/>
      <dgm:spPr/>
      <dgm:t>
        <a:bodyPr/>
        <a:lstStyle/>
        <a:p>
          <a:endParaRPr lang="hu-HU"/>
        </a:p>
      </dgm:t>
    </dgm:pt>
    <dgm:pt modelId="{D021BEEC-1813-47BA-90DB-488E7E43B37D}" type="sibTrans" cxnId="{60C36EAD-5E4E-4677-A876-6F0EFE17E2DC}">
      <dgm:prSet/>
      <dgm:spPr/>
      <dgm:t>
        <a:bodyPr/>
        <a:lstStyle/>
        <a:p>
          <a:endParaRPr lang="hu-HU"/>
        </a:p>
      </dgm:t>
    </dgm:pt>
    <dgm:pt modelId="{F8D67616-AA9E-4C84-9ACE-663487148244}">
      <dgm:prSet phldrT="[Szöveg]"/>
      <dgm:spPr/>
      <dgm:t>
        <a:bodyPr/>
        <a:lstStyle/>
        <a:p>
          <a:r>
            <a:rPr lang="hu-HU" b="1" i="1"/>
            <a:t>A tervezési folyamat közös „fókuszálása” </a:t>
          </a:r>
          <a:endParaRPr lang="hu-HU"/>
        </a:p>
      </dgm:t>
    </dgm:pt>
    <dgm:pt modelId="{5F6FC831-B3A0-4319-A422-26EC1EAD7D5D}" type="parTrans" cxnId="{C5143469-5678-4235-9386-113AE16E0C5B}">
      <dgm:prSet/>
      <dgm:spPr/>
      <dgm:t>
        <a:bodyPr/>
        <a:lstStyle/>
        <a:p>
          <a:endParaRPr lang="hu-HU"/>
        </a:p>
      </dgm:t>
    </dgm:pt>
    <dgm:pt modelId="{E3A51DD2-32B0-47F5-95E8-074918D035D3}" type="sibTrans" cxnId="{C5143469-5678-4235-9386-113AE16E0C5B}">
      <dgm:prSet/>
      <dgm:spPr/>
      <dgm:t>
        <a:bodyPr/>
        <a:lstStyle/>
        <a:p>
          <a:endParaRPr lang="hu-HU"/>
        </a:p>
      </dgm:t>
    </dgm:pt>
    <dgm:pt modelId="{631238C4-BD38-43C2-8C81-2C6AF43FF124}">
      <dgm:prSet phldrT="[Szöveg]" custT="1"/>
      <dgm:spPr/>
      <dgm:t>
        <a:bodyPr/>
        <a:lstStyle/>
        <a:p>
          <a:r>
            <a:rPr lang="hu-HU" sz="1000"/>
            <a:t>A megszólítás egyik alkalmas módszere</a:t>
          </a:r>
        </a:p>
      </dgm:t>
    </dgm:pt>
    <dgm:pt modelId="{1FC44F89-A173-407A-8F75-1B7D994CD866}" type="parTrans" cxnId="{CDBB6751-F007-4501-9DB0-2F8364591698}">
      <dgm:prSet/>
      <dgm:spPr/>
      <dgm:t>
        <a:bodyPr/>
        <a:lstStyle/>
        <a:p>
          <a:endParaRPr lang="hu-HU"/>
        </a:p>
      </dgm:t>
    </dgm:pt>
    <dgm:pt modelId="{E6D23EFA-1FD6-4295-BED3-F88EA270F932}" type="sibTrans" cxnId="{CDBB6751-F007-4501-9DB0-2F8364591698}">
      <dgm:prSet/>
      <dgm:spPr/>
      <dgm:t>
        <a:bodyPr/>
        <a:lstStyle/>
        <a:p>
          <a:endParaRPr lang="hu-HU"/>
        </a:p>
      </dgm:t>
    </dgm:pt>
    <dgm:pt modelId="{A959D841-5B27-45DE-8F03-B4A2E29F7802}">
      <dgm:prSet phldrT="[Szöveg]" custT="1"/>
      <dgm:spPr/>
      <dgm:t>
        <a:bodyPr/>
        <a:lstStyle/>
        <a:p>
          <a:r>
            <a:rPr lang="hu-HU" sz="1000"/>
            <a:t>Műhelybeszélgetések, workshopok, műhelymunkák, találkozók</a:t>
          </a:r>
        </a:p>
      </dgm:t>
    </dgm:pt>
    <dgm:pt modelId="{6EEEF40B-7EC6-466E-BE81-1E1D932B8348}" type="parTrans" cxnId="{6006A096-8065-4F40-9D19-0084AFB2A71E}">
      <dgm:prSet/>
      <dgm:spPr/>
      <dgm:t>
        <a:bodyPr/>
        <a:lstStyle/>
        <a:p>
          <a:endParaRPr lang="hu-HU"/>
        </a:p>
      </dgm:t>
    </dgm:pt>
    <dgm:pt modelId="{6A522959-2C18-4DDA-A0EF-112895DD4EBA}" type="sibTrans" cxnId="{6006A096-8065-4F40-9D19-0084AFB2A71E}">
      <dgm:prSet/>
      <dgm:spPr/>
      <dgm:t>
        <a:bodyPr/>
        <a:lstStyle/>
        <a:p>
          <a:endParaRPr lang="hu-HU"/>
        </a:p>
      </dgm:t>
    </dgm:pt>
    <dgm:pt modelId="{41B39BDC-3D99-4D30-969A-8EB7521E136C}" type="pres">
      <dgm:prSet presAssocID="{47DDCDEF-DBCA-4482-A021-83EBD7B3277A}" presName="Name0" presStyleCnt="0">
        <dgm:presLayoutVars>
          <dgm:dir/>
          <dgm:animLvl val="lvl"/>
          <dgm:resizeHandles val="exact"/>
        </dgm:presLayoutVars>
      </dgm:prSet>
      <dgm:spPr/>
    </dgm:pt>
    <dgm:pt modelId="{F5589620-EF37-48A7-931D-98D094FD244D}" type="pres">
      <dgm:prSet presAssocID="{F8D67616-AA9E-4C84-9ACE-663487148244}" presName="boxAndChildren" presStyleCnt="0"/>
      <dgm:spPr/>
    </dgm:pt>
    <dgm:pt modelId="{51F620ED-7019-4A2B-B4C2-A476018CE783}" type="pres">
      <dgm:prSet presAssocID="{F8D67616-AA9E-4C84-9ACE-663487148244}" presName="parentTextBox" presStyleLbl="node1" presStyleIdx="0" presStyleCnt="3"/>
      <dgm:spPr/>
    </dgm:pt>
    <dgm:pt modelId="{0198FB7C-15BA-4526-A974-0B312114695B}" type="pres">
      <dgm:prSet presAssocID="{F8D67616-AA9E-4C84-9ACE-663487148244}" presName="entireBox" presStyleLbl="node1" presStyleIdx="0" presStyleCnt="3"/>
      <dgm:spPr/>
    </dgm:pt>
    <dgm:pt modelId="{E2136143-15A4-4D6D-B590-76D5ECA0F986}" type="pres">
      <dgm:prSet presAssocID="{F8D67616-AA9E-4C84-9ACE-663487148244}" presName="descendantBox" presStyleCnt="0"/>
      <dgm:spPr/>
    </dgm:pt>
    <dgm:pt modelId="{3A335352-E056-4D2C-B966-AE6357492F91}" type="pres">
      <dgm:prSet presAssocID="{631238C4-BD38-43C2-8C81-2C6AF43FF124}" presName="childTextBox" presStyleLbl="fgAccFollowNode1" presStyleIdx="0" presStyleCnt="6">
        <dgm:presLayoutVars>
          <dgm:bulletEnabled val="1"/>
        </dgm:presLayoutVars>
      </dgm:prSet>
      <dgm:spPr/>
    </dgm:pt>
    <dgm:pt modelId="{6EEA2D62-7BA3-42A1-8053-16BC3DA7737E}" type="pres">
      <dgm:prSet presAssocID="{A959D841-5B27-45DE-8F03-B4A2E29F7802}" presName="childTextBox" presStyleLbl="fgAccFollowNode1" presStyleIdx="1" presStyleCnt="6">
        <dgm:presLayoutVars>
          <dgm:bulletEnabled val="1"/>
        </dgm:presLayoutVars>
      </dgm:prSet>
      <dgm:spPr/>
    </dgm:pt>
    <dgm:pt modelId="{FF28D282-FC72-45D8-BB11-DDD37B912A88}" type="pres">
      <dgm:prSet presAssocID="{AA88E9B9-4A37-4E12-B4C8-0885E760581C}" presName="sp" presStyleCnt="0"/>
      <dgm:spPr/>
    </dgm:pt>
    <dgm:pt modelId="{42E52B5C-DB85-4DAD-8897-B412DC789F0B}" type="pres">
      <dgm:prSet presAssocID="{DE5AAD3F-88FC-4C5D-A8CA-ADDF89A3D420}" presName="arrowAndChildren" presStyleCnt="0"/>
      <dgm:spPr/>
    </dgm:pt>
    <dgm:pt modelId="{0FEABCBF-C564-44B1-9EE9-2E18FAE13CBF}" type="pres">
      <dgm:prSet presAssocID="{DE5AAD3F-88FC-4C5D-A8CA-ADDF89A3D420}" presName="parentTextArrow" presStyleLbl="node1" presStyleIdx="0" presStyleCnt="3"/>
      <dgm:spPr/>
    </dgm:pt>
    <dgm:pt modelId="{6B474FE6-4AAF-480F-A757-627D54184776}" type="pres">
      <dgm:prSet presAssocID="{DE5AAD3F-88FC-4C5D-A8CA-ADDF89A3D420}" presName="arrow" presStyleLbl="node1" presStyleIdx="1" presStyleCnt="3" custLinFactNeighborY="1961"/>
      <dgm:spPr/>
    </dgm:pt>
    <dgm:pt modelId="{74C05752-6EE3-4B2C-B6A5-05934528751B}" type="pres">
      <dgm:prSet presAssocID="{DE5AAD3F-88FC-4C5D-A8CA-ADDF89A3D420}" presName="descendantArrow" presStyleCnt="0"/>
      <dgm:spPr/>
    </dgm:pt>
    <dgm:pt modelId="{4E9656E7-3593-4FCF-9246-B0BFFC29F97D}" type="pres">
      <dgm:prSet presAssocID="{4855B96A-A1C4-4A3C-940A-E0B92AC89961}" presName="childTextArrow" presStyleLbl="fgAccFollowNode1" presStyleIdx="2" presStyleCnt="6">
        <dgm:presLayoutVars>
          <dgm:bulletEnabled val="1"/>
        </dgm:presLayoutVars>
      </dgm:prSet>
      <dgm:spPr/>
    </dgm:pt>
    <dgm:pt modelId="{B3B9E260-0785-407E-963F-C3E3E385175C}" type="pres">
      <dgm:prSet presAssocID="{F5CAB5D6-1C6E-404E-872D-EED755700F01}" presName="childTextArrow" presStyleLbl="fgAccFollowNode1" presStyleIdx="3" presStyleCnt="6">
        <dgm:presLayoutVars>
          <dgm:bulletEnabled val="1"/>
        </dgm:presLayoutVars>
      </dgm:prSet>
      <dgm:spPr/>
    </dgm:pt>
    <dgm:pt modelId="{4FDA647C-42BF-4482-BB6B-C3DA79BE1473}" type="pres">
      <dgm:prSet presAssocID="{D6B63190-3F31-4A14-B7C2-3600351A526F}" presName="sp" presStyleCnt="0"/>
      <dgm:spPr/>
    </dgm:pt>
    <dgm:pt modelId="{B07CEC21-11B1-4965-9E2C-903C10658E08}" type="pres">
      <dgm:prSet presAssocID="{95F557FD-C973-49BF-A5A6-7E4CD0B7FB7A}" presName="arrowAndChildren" presStyleCnt="0"/>
      <dgm:spPr/>
    </dgm:pt>
    <dgm:pt modelId="{85E32640-F280-48FA-8544-3C9077C4AF23}" type="pres">
      <dgm:prSet presAssocID="{95F557FD-C973-49BF-A5A6-7E4CD0B7FB7A}" presName="parentTextArrow" presStyleLbl="node1" presStyleIdx="1" presStyleCnt="3"/>
      <dgm:spPr/>
    </dgm:pt>
    <dgm:pt modelId="{020958E7-A363-4609-AE13-9E49B32E5940}" type="pres">
      <dgm:prSet presAssocID="{95F557FD-C973-49BF-A5A6-7E4CD0B7FB7A}" presName="arrow" presStyleLbl="node1" presStyleIdx="2" presStyleCnt="3"/>
      <dgm:spPr/>
    </dgm:pt>
    <dgm:pt modelId="{5B99B47A-A93A-43A7-B2D1-048776321559}" type="pres">
      <dgm:prSet presAssocID="{95F557FD-C973-49BF-A5A6-7E4CD0B7FB7A}" presName="descendantArrow" presStyleCnt="0"/>
      <dgm:spPr/>
    </dgm:pt>
    <dgm:pt modelId="{4302D275-DFF2-44A2-BBDD-0EA8A98BF159}" type="pres">
      <dgm:prSet presAssocID="{B64771A8-2C8E-462F-AB0D-BC2ADDCF41D4}" presName="childTextArrow" presStyleLbl="fgAccFollowNode1" presStyleIdx="4" presStyleCnt="6" custScaleY="110281">
        <dgm:presLayoutVars>
          <dgm:bulletEnabled val="1"/>
        </dgm:presLayoutVars>
      </dgm:prSet>
      <dgm:spPr/>
    </dgm:pt>
    <dgm:pt modelId="{DFF76686-09ED-42EB-A1B8-C5A12AA3D70A}" type="pres">
      <dgm:prSet presAssocID="{93AB664C-FC18-487C-B5BD-64E0DB50FA58}" presName="childTextArrow" presStyleLbl="fgAccFollowNode1" presStyleIdx="5" presStyleCnt="6" custScaleX="102370" custScaleY="105393">
        <dgm:presLayoutVars>
          <dgm:bulletEnabled val="1"/>
        </dgm:presLayoutVars>
      </dgm:prSet>
      <dgm:spPr/>
    </dgm:pt>
  </dgm:ptLst>
  <dgm:cxnLst>
    <dgm:cxn modelId="{A17B0309-7194-4847-86F8-15C9C18B3539}" type="presOf" srcId="{A959D841-5B27-45DE-8F03-B4A2E29F7802}" destId="{6EEA2D62-7BA3-42A1-8053-16BC3DA7737E}" srcOrd="0" destOrd="0" presId="urn:microsoft.com/office/officeart/2005/8/layout/process4"/>
    <dgm:cxn modelId="{917A771D-5E85-4221-A08D-DC663DEBCA0E}" type="presOf" srcId="{631238C4-BD38-43C2-8C81-2C6AF43FF124}" destId="{3A335352-E056-4D2C-B966-AE6357492F91}" srcOrd="0" destOrd="0" presId="urn:microsoft.com/office/officeart/2005/8/layout/process4"/>
    <dgm:cxn modelId="{7232E522-F964-4090-A5D3-0E1DDF3D9F78}" srcId="{47DDCDEF-DBCA-4482-A021-83EBD7B3277A}" destId="{95F557FD-C973-49BF-A5A6-7E4CD0B7FB7A}" srcOrd="0" destOrd="0" parTransId="{2AA861B3-0C09-45B7-9658-DB5BF0D2370E}" sibTransId="{D6B63190-3F31-4A14-B7C2-3600351A526F}"/>
    <dgm:cxn modelId="{DFBCD723-9C69-4897-868A-138DD9296BD1}" type="presOf" srcId="{F8D67616-AA9E-4C84-9ACE-663487148244}" destId="{0198FB7C-15BA-4526-A974-0B312114695B}" srcOrd="1" destOrd="0" presId="urn:microsoft.com/office/officeart/2005/8/layout/process4"/>
    <dgm:cxn modelId="{A9450B2D-9630-42C1-9C96-703DB73BE123}" srcId="{95F557FD-C973-49BF-A5A6-7E4CD0B7FB7A}" destId="{93AB664C-FC18-487C-B5BD-64E0DB50FA58}" srcOrd="1" destOrd="0" parTransId="{702A0AC3-B5E7-48F8-ABF0-D61FF2E978D3}" sibTransId="{263FD0DB-12BA-4292-930F-4AA370E335AE}"/>
    <dgm:cxn modelId="{C5143469-5678-4235-9386-113AE16E0C5B}" srcId="{47DDCDEF-DBCA-4482-A021-83EBD7B3277A}" destId="{F8D67616-AA9E-4C84-9ACE-663487148244}" srcOrd="2" destOrd="0" parTransId="{5F6FC831-B3A0-4319-A422-26EC1EAD7D5D}" sibTransId="{E3A51DD2-32B0-47F5-95E8-074918D035D3}"/>
    <dgm:cxn modelId="{51596E4A-AFBA-43A0-99B3-130BD6ABD638}" type="presOf" srcId="{4855B96A-A1C4-4A3C-940A-E0B92AC89961}" destId="{4E9656E7-3593-4FCF-9246-B0BFFC29F97D}" srcOrd="0" destOrd="0" presId="urn:microsoft.com/office/officeart/2005/8/layout/process4"/>
    <dgm:cxn modelId="{9400534C-909D-464B-838B-49C36DAF08CB}" type="presOf" srcId="{F8D67616-AA9E-4C84-9ACE-663487148244}" destId="{51F620ED-7019-4A2B-B4C2-A476018CE783}" srcOrd="0" destOrd="0" presId="urn:microsoft.com/office/officeart/2005/8/layout/process4"/>
    <dgm:cxn modelId="{CDBB6751-F007-4501-9DB0-2F8364591698}" srcId="{F8D67616-AA9E-4C84-9ACE-663487148244}" destId="{631238C4-BD38-43C2-8C81-2C6AF43FF124}" srcOrd="0" destOrd="0" parTransId="{1FC44F89-A173-407A-8F75-1B7D994CD866}" sibTransId="{E6D23EFA-1FD6-4295-BED3-F88EA270F932}"/>
    <dgm:cxn modelId="{2DB81174-7681-47A7-92D4-0FD603A8988F}" srcId="{95F557FD-C973-49BF-A5A6-7E4CD0B7FB7A}" destId="{B64771A8-2C8E-462F-AB0D-BC2ADDCF41D4}" srcOrd="0" destOrd="0" parTransId="{75D87BCC-CD23-4F49-8A92-8A63D241E574}" sibTransId="{5FEE428D-5CC3-4516-BE82-3B1AAD23EDED}"/>
    <dgm:cxn modelId="{0F245179-5846-4BA3-8419-6EEC6EF0C888}" type="presOf" srcId="{B64771A8-2C8E-462F-AB0D-BC2ADDCF41D4}" destId="{4302D275-DFF2-44A2-BBDD-0EA8A98BF159}" srcOrd="0" destOrd="0" presId="urn:microsoft.com/office/officeart/2005/8/layout/process4"/>
    <dgm:cxn modelId="{9691B87A-4A6D-4598-B851-BFE5491945F0}" type="presOf" srcId="{DE5AAD3F-88FC-4C5D-A8CA-ADDF89A3D420}" destId="{0FEABCBF-C564-44B1-9EE9-2E18FAE13CBF}" srcOrd="0" destOrd="0" presId="urn:microsoft.com/office/officeart/2005/8/layout/process4"/>
    <dgm:cxn modelId="{045FB17B-E47E-4A70-9755-0270294535BD}" type="presOf" srcId="{47DDCDEF-DBCA-4482-A021-83EBD7B3277A}" destId="{41B39BDC-3D99-4D30-969A-8EB7521E136C}" srcOrd="0" destOrd="0" presId="urn:microsoft.com/office/officeart/2005/8/layout/process4"/>
    <dgm:cxn modelId="{555AFF85-9C4D-483B-AF2F-0A8270D25C7F}" type="presOf" srcId="{F5CAB5D6-1C6E-404E-872D-EED755700F01}" destId="{B3B9E260-0785-407E-963F-C3E3E385175C}" srcOrd="0" destOrd="0" presId="urn:microsoft.com/office/officeart/2005/8/layout/process4"/>
    <dgm:cxn modelId="{55A71D91-9E56-4918-83ED-A6D4B3B6A253}" srcId="{DE5AAD3F-88FC-4C5D-A8CA-ADDF89A3D420}" destId="{4855B96A-A1C4-4A3C-940A-E0B92AC89961}" srcOrd="0" destOrd="0" parTransId="{E9ADF912-C326-40B3-B196-FE1BEDD6DFA4}" sibTransId="{BAFB7911-2097-4F96-8D35-38B2712E1305}"/>
    <dgm:cxn modelId="{6006A096-8065-4F40-9D19-0084AFB2A71E}" srcId="{F8D67616-AA9E-4C84-9ACE-663487148244}" destId="{A959D841-5B27-45DE-8F03-B4A2E29F7802}" srcOrd="1" destOrd="0" parTransId="{6EEEF40B-7EC6-466E-BE81-1E1D932B8348}" sibTransId="{6A522959-2C18-4DDA-A0EF-112895DD4EBA}"/>
    <dgm:cxn modelId="{DB2B149D-3EE1-44F8-B99C-94B3EC2264DE}" type="presOf" srcId="{93AB664C-FC18-487C-B5BD-64E0DB50FA58}" destId="{DFF76686-09ED-42EB-A1B8-C5A12AA3D70A}" srcOrd="0" destOrd="0" presId="urn:microsoft.com/office/officeart/2005/8/layout/process4"/>
    <dgm:cxn modelId="{E2B009A1-83F5-42F3-A2C1-53F4A7A91AAA}" type="presOf" srcId="{DE5AAD3F-88FC-4C5D-A8CA-ADDF89A3D420}" destId="{6B474FE6-4AAF-480F-A757-627D54184776}" srcOrd="1" destOrd="0" presId="urn:microsoft.com/office/officeart/2005/8/layout/process4"/>
    <dgm:cxn modelId="{60C36EAD-5E4E-4677-A876-6F0EFE17E2DC}" srcId="{DE5AAD3F-88FC-4C5D-A8CA-ADDF89A3D420}" destId="{F5CAB5D6-1C6E-404E-872D-EED755700F01}" srcOrd="1" destOrd="0" parTransId="{D103AFAF-7BC2-4A39-A0B7-6C672CF146EA}" sibTransId="{D021BEEC-1813-47BA-90DB-488E7E43B37D}"/>
    <dgm:cxn modelId="{26B81FC5-7BDF-4C70-AC91-D8DF796EACDB}" type="presOf" srcId="{95F557FD-C973-49BF-A5A6-7E4CD0B7FB7A}" destId="{85E32640-F280-48FA-8544-3C9077C4AF23}" srcOrd="0" destOrd="0" presId="urn:microsoft.com/office/officeart/2005/8/layout/process4"/>
    <dgm:cxn modelId="{11CB38D0-9355-48E1-A67B-0F29AF8D0199}" type="presOf" srcId="{95F557FD-C973-49BF-A5A6-7E4CD0B7FB7A}" destId="{020958E7-A363-4609-AE13-9E49B32E5940}" srcOrd="1" destOrd="0" presId="urn:microsoft.com/office/officeart/2005/8/layout/process4"/>
    <dgm:cxn modelId="{26B962DD-0311-4784-B879-5CCAF5301FA2}" srcId="{47DDCDEF-DBCA-4482-A021-83EBD7B3277A}" destId="{DE5AAD3F-88FC-4C5D-A8CA-ADDF89A3D420}" srcOrd="1" destOrd="0" parTransId="{0C3D0EBE-F628-4995-AD72-B3803A1729B0}" sibTransId="{AA88E9B9-4A37-4E12-B4C8-0885E760581C}"/>
    <dgm:cxn modelId="{FBD8554B-AF5C-4E6D-8266-F3B25A783CFD}" type="presParOf" srcId="{41B39BDC-3D99-4D30-969A-8EB7521E136C}" destId="{F5589620-EF37-48A7-931D-98D094FD244D}" srcOrd="0" destOrd="0" presId="urn:microsoft.com/office/officeart/2005/8/layout/process4"/>
    <dgm:cxn modelId="{811FE94C-2057-4155-9C3F-F4E74796AE76}" type="presParOf" srcId="{F5589620-EF37-48A7-931D-98D094FD244D}" destId="{51F620ED-7019-4A2B-B4C2-A476018CE783}" srcOrd="0" destOrd="0" presId="urn:microsoft.com/office/officeart/2005/8/layout/process4"/>
    <dgm:cxn modelId="{9CCBE519-07CD-4A91-8054-4436E441FC4C}" type="presParOf" srcId="{F5589620-EF37-48A7-931D-98D094FD244D}" destId="{0198FB7C-15BA-4526-A974-0B312114695B}" srcOrd="1" destOrd="0" presId="urn:microsoft.com/office/officeart/2005/8/layout/process4"/>
    <dgm:cxn modelId="{C455432D-CEA7-49D9-B343-AC1B26F4752E}" type="presParOf" srcId="{F5589620-EF37-48A7-931D-98D094FD244D}" destId="{E2136143-15A4-4D6D-B590-76D5ECA0F986}" srcOrd="2" destOrd="0" presId="urn:microsoft.com/office/officeart/2005/8/layout/process4"/>
    <dgm:cxn modelId="{66334762-94BB-4E3E-9A6D-4B503AFFBE1C}" type="presParOf" srcId="{E2136143-15A4-4D6D-B590-76D5ECA0F986}" destId="{3A335352-E056-4D2C-B966-AE6357492F91}" srcOrd="0" destOrd="0" presId="urn:microsoft.com/office/officeart/2005/8/layout/process4"/>
    <dgm:cxn modelId="{AAE33070-082F-4FDA-9D3F-D870814A35A4}" type="presParOf" srcId="{E2136143-15A4-4D6D-B590-76D5ECA0F986}" destId="{6EEA2D62-7BA3-42A1-8053-16BC3DA7737E}" srcOrd="1" destOrd="0" presId="urn:microsoft.com/office/officeart/2005/8/layout/process4"/>
    <dgm:cxn modelId="{772E18B1-AAEC-46EF-A688-F43DFF7A187A}" type="presParOf" srcId="{41B39BDC-3D99-4D30-969A-8EB7521E136C}" destId="{FF28D282-FC72-45D8-BB11-DDD37B912A88}" srcOrd="1" destOrd="0" presId="urn:microsoft.com/office/officeart/2005/8/layout/process4"/>
    <dgm:cxn modelId="{3EF7FEDF-B5BE-456D-95C6-CD6ABA7FC05F}" type="presParOf" srcId="{41B39BDC-3D99-4D30-969A-8EB7521E136C}" destId="{42E52B5C-DB85-4DAD-8897-B412DC789F0B}" srcOrd="2" destOrd="0" presId="urn:microsoft.com/office/officeart/2005/8/layout/process4"/>
    <dgm:cxn modelId="{B80B5E00-B4FB-499B-B5A5-2FC9397F36BD}" type="presParOf" srcId="{42E52B5C-DB85-4DAD-8897-B412DC789F0B}" destId="{0FEABCBF-C564-44B1-9EE9-2E18FAE13CBF}" srcOrd="0" destOrd="0" presId="urn:microsoft.com/office/officeart/2005/8/layout/process4"/>
    <dgm:cxn modelId="{DC7E0537-2566-4535-9B8D-690868DD29E3}" type="presParOf" srcId="{42E52B5C-DB85-4DAD-8897-B412DC789F0B}" destId="{6B474FE6-4AAF-480F-A757-627D54184776}" srcOrd="1" destOrd="0" presId="urn:microsoft.com/office/officeart/2005/8/layout/process4"/>
    <dgm:cxn modelId="{944D7D09-5B77-4E21-A297-CD47A4694096}" type="presParOf" srcId="{42E52B5C-DB85-4DAD-8897-B412DC789F0B}" destId="{74C05752-6EE3-4B2C-B6A5-05934528751B}" srcOrd="2" destOrd="0" presId="urn:microsoft.com/office/officeart/2005/8/layout/process4"/>
    <dgm:cxn modelId="{B522D1FC-C47D-44C1-887E-8EEB8679FB87}" type="presParOf" srcId="{74C05752-6EE3-4B2C-B6A5-05934528751B}" destId="{4E9656E7-3593-4FCF-9246-B0BFFC29F97D}" srcOrd="0" destOrd="0" presId="urn:microsoft.com/office/officeart/2005/8/layout/process4"/>
    <dgm:cxn modelId="{EFD89098-DB82-44A2-A786-C9944797043D}" type="presParOf" srcId="{74C05752-6EE3-4B2C-B6A5-05934528751B}" destId="{B3B9E260-0785-407E-963F-C3E3E385175C}" srcOrd="1" destOrd="0" presId="urn:microsoft.com/office/officeart/2005/8/layout/process4"/>
    <dgm:cxn modelId="{CB6E9DFB-B198-4818-988F-38412FEC402D}" type="presParOf" srcId="{41B39BDC-3D99-4D30-969A-8EB7521E136C}" destId="{4FDA647C-42BF-4482-BB6B-C3DA79BE1473}" srcOrd="3" destOrd="0" presId="urn:microsoft.com/office/officeart/2005/8/layout/process4"/>
    <dgm:cxn modelId="{CEC9AA5C-DA46-44AF-A1E1-5C3933F9A453}" type="presParOf" srcId="{41B39BDC-3D99-4D30-969A-8EB7521E136C}" destId="{B07CEC21-11B1-4965-9E2C-903C10658E08}" srcOrd="4" destOrd="0" presId="urn:microsoft.com/office/officeart/2005/8/layout/process4"/>
    <dgm:cxn modelId="{F6BB282E-7DFE-4907-A925-FCB9024712B2}" type="presParOf" srcId="{B07CEC21-11B1-4965-9E2C-903C10658E08}" destId="{85E32640-F280-48FA-8544-3C9077C4AF23}" srcOrd="0" destOrd="0" presId="urn:microsoft.com/office/officeart/2005/8/layout/process4"/>
    <dgm:cxn modelId="{E5090012-9E56-47DD-B42A-F4FFA7FDFD8F}" type="presParOf" srcId="{B07CEC21-11B1-4965-9E2C-903C10658E08}" destId="{020958E7-A363-4609-AE13-9E49B32E5940}" srcOrd="1" destOrd="0" presId="urn:microsoft.com/office/officeart/2005/8/layout/process4"/>
    <dgm:cxn modelId="{FAF34BD8-51F0-475C-8F13-1A53A8816D6D}" type="presParOf" srcId="{B07CEC21-11B1-4965-9E2C-903C10658E08}" destId="{5B99B47A-A93A-43A7-B2D1-048776321559}" srcOrd="2" destOrd="0" presId="urn:microsoft.com/office/officeart/2005/8/layout/process4"/>
    <dgm:cxn modelId="{C0441605-6204-4B72-93FF-DB186BD247CF}" type="presParOf" srcId="{5B99B47A-A93A-43A7-B2D1-048776321559}" destId="{4302D275-DFF2-44A2-BBDD-0EA8A98BF159}" srcOrd="0" destOrd="0" presId="urn:microsoft.com/office/officeart/2005/8/layout/process4"/>
    <dgm:cxn modelId="{4D6F8A26-CE4E-42C3-9093-BCBAE1497EA4}" type="presParOf" srcId="{5B99B47A-A93A-43A7-B2D1-048776321559}" destId="{DFF76686-09ED-42EB-A1B8-C5A12AA3D70A}" srcOrd="1" destOrd="0" presId="urn:microsoft.com/office/officeart/2005/8/layout/process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98FC4DD-CD95-40FA-A1E9-5E94588BA0A4}"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hu-HU"/>
        </a:p>
      </dgm:t>
    </dgm:pt>
    <dgm:pt modelId="{E137280D-71B9-4351-B399-0F35DA74FCD6}">
      <dgm:prSet phldrT="[Szöveg]" custT="1"/>
      <dgm:spPr/>
      <dgm:t>
        <a:bodyPr/>
        <a:lstStyle/>
        <a:p>
          <a:pPr algn="ctr"/>
          <a:r>
            <a:rPr lang="hu-HU" sz="1100" b="1" i="1"/>
            <a:t>Tematikus munkacsoportok alakítása </a:t>
          </a:r>
          <a:endParaRPr lang="hu-HU" sz="1100"/>
        </a:p>
      </dgm:t>
    </dgm:pt>
    <dgm:pt modelId="{2650A037-FC44-4747-888B-FF6987753C56}" type="parTrans" cxnId="{D8F6E9BA-F0D3-4D1D-8FB6-B38962A1305B}">
      <dgm:prSet/>
      <dgm:spPr/>
      <dgm:t>
        <a:bodyPr/>
        <a:lstStyle/>
        <a:p>
          <a:pPr algn="ctr"/>
          <a:endParaRPr lang="hu-HU"/>
        </a:p>
      </dgm:t>
    </dgm:pt>
    <dgm:pt modelId="{C4440EF2-3917-45F5-9DB3-391CC61EB3D4}" type="sibTrans" cxnId="{D8F6E9BA-F0D3-4D1D-8FB6-B38962A1305B}">
      <dgm:prSet/>
      <dgm:spPr/>
      <dgm:t>
        <a:bodyPr/>
        <a:lstStyle/>
        <a:p>
          <a:pPr algn="ctr"/>
          <a:endParaRPr lang="hu-HU"/>
        </a:p>
      </dgm:t>
    </dgm:pt>
    <dgm:pt modelId="{6E56DD5C-E285-4DCD-BF37-FC1BDE0DAF88}">
      <dgm:prSet phldrT="[Szöveg]" custT="1"/>
      <dgm:spPr/>
      <dgm:t>
        <a:bodyPr/>
        <a:lstStyle/>
        <a:p>
          <a:pPr algn="ctr"/>
          <a:r>
            <a:rPr lang="hu-HU" sz="1000"/>
            <a:t>A tervezési folyamat „intézményesítése"</a:t>
          </a:r>
        </a:p>
      </dgm:t>
    </dgm:pt>
    <dgm:pt modelId="{0FE6EA65-76D4-454C-98AE-7EE50777F8DD}" type="parTrans" cxnId="{C46240F4-63D6-459A-A32F-3A8F71BD1404}">
      <dgm:prSet/>
      <dgm:spPr/>
      <dgm:t>
        <a:bodyPr/>
        <a:lstStyle/>
        <a:p>
          <a:pPr algn="ctr"/>
          <a:endParaRPr lang="hu-HU"/>
        </a:p>
      </dgm:t>
    </dgm:pt>
    <dgm:pt modelId="{24ED4668-9A52-4F02-ADEC-41750B78B00C}" type="sibTrans" cxnId="{C46240F4-63D6-459A-A32F-3A8F71BD1404}">
      <dgm:prSet/>
      <dgm:spPr/>
      <dgm:t>
        <a:bodyPr/>
        <a:lstStyle/>
        <a:p>
          <a:pPr algn="ctr"/>
          <a:endParaRPr lang="hu-HU"/>
        </a:p>
      </dgm:t>
    </dgm:pt>
    <dgm:pt modelId="{248D31F3-64C2-4B0C-B7AD-E01505D19C79}">
      <dgm:prSet phldrT="[Szöveg]"/>
      <dgm:spPr/>
      <dgm:t>
        <a:bodyPr/>
        <a:lstStyle/>
        <a:p>
          <a:pPr algn="ctr"/>
          <a:r>
            <a:rPr lang="hu-HU" i="1"/>
            <a:t>Pl.: Gazdaságfejlesztés munkacsoport</a:t>
          </a:r>
          <a:endParaRPr lang="hu-HU"/>
        </a:p>
        <a:p>
          <a:pPr algn="ctr"/>
          <a:r>
            <a:rPr lang="hu-HU" i="1"/>
            <a:t>Környezet munkacsoport</a:t>
          </a:r>
          <a:endParaRPr lang="hu-HU"/>
        </a:p>
        <a:p>
          <a:pPr algn="ctr"/>
          <a:r>
            <a:rPr lang="hu-HU" i="1"/>
            <a:t>Helyi társadalom munkacsoport </a:t>
          </a:r>
          <a:endParaRPr lang="hu-HU"/>
        </a:p>
      </dgm:t>
    </dgm:pt>
    <dgm:pt modelId="{B3C34073-DFAD-4894-9B8A-113812921B19}" type="parTrans" cxnId="{3F4475E4-E9FE-4133-86BF-FDF33660A2BB}">
      <dgm:prSet/>
      <dgm:spPr/>
      <dgm:t>
        <a:bodyPr/>
        <a:lstStyle/>
        <a:p>
          <a:pPr algn="ctr"/>
          <a:endParaRPr lang="hu-HU"/>
        </a:p>
      </dgm:t>
    </dgm:pt>
    <dgm:pt modelId="{10E66191-904A-4908-A788-FEDCE65E3716}" type="sibTrans" cxnId="{3F4475E4-E9FE-4133-86BF-FDF33660A2BB}">
      <dgm:prSet/>
      <dgm:spPr/>
      <dgm:t>
        <a:bodyPr/>
        <a:lstStyle/>
        <a:p>
          <a:pPr algn="ctr"/>
          <a:endParaRPr lang="hu-HU"/>
        </a:p>
      </dgm:t>
    </dgm:pt>
    <dgm:pt modelId="{AA3935E6-2952-457D-A904-635BAEFDEEBC}">
      <dgm:prSet phldrT="[Szöveg]" custT="1"/>
      <dgm:spPr/>
      <dgm:t>
        <a:bodyPr/>
        <a:lstStyle/>
        <a:p>
          <a:pPr algn="ctr"/>
          <a:r>
            <a:rPr lang="hu-HU" sz="1100" b="1" i="1"/>
            <a:t>Műhelymunkák, közösségi beszélgetések </a:t>
          </a:r>
          <a:endParaRPr lang="hu-HU" sz="1100"/>
        </a:p>
      </dgm:t>
    </dgm:pt>
    <dgm:pt modelId="{D059048F-790D-4ECF-A7E7-5811C78FE15A}" type="parTrans" cxnId="{41703F93-9914-4A42-847F-76FADD235253}">
      <dgm:prSet/>
      <dgm:spPr/>
      <dgm:t>
        <a:bodyPr/>
        <a:lstStyle/>
        <a:p>
          <a:pPr algn="ctr"/>
          <a:endParaRPr lang="hu-HU"/>
        </a:p>
      </dgm:t>
    </dgm:pt>
    <dgm:pt modelId="{0532BA29-52F9-4891-901E-151CC0ADD8A1}" type="sibTrans" cxnId="{41703F93-9914-4A42-847F-76FADD235253}">
      <dgm:prSet/>
      <dgm:spPr/>
      <dgm:t>
        <a:bodyPr/>
        <a:lstStyle/>
        <a:p>
          <a:pPr algn="ctr"/>
          <a:endParaRPr lang="hu-HU"/>
        </a:p>
      </dgm:t>
    </dgm:pt>
    <dgm:pt modelId="{320CFC6A-4925-4F1C-8770-A69B2779F67C}">
      <dgm:prSet phldrT="[Szöveg]"/>
      <dgm:spPr/>
      <dgm:t>
        <a:bodyPr/>
        <a:lstStyle/>
        <a:p>
          <a:pPr algn="ctr"/>
          <a:r>
            <a:rPr lang="hu-HU"/>
            <a:t>A tervezési folyamat tartalmi lépései </a:t>
          </a:r>
        </a:p>
      </dgm:t>
    </dgm:pt>
    <dgm:pt modelId="{FDBE61CB-E864-498A-9A55-29742EB10EBE}" type="parTrans" cxnId="{DC8C731F-0944-4677-984C-048F46E785EE}">
      <dgm:prSet/>
      <dgm:spPr/>
      <dgm:t>
        <a:bodyPr/>
        <a:lstStyle/>
        <a:p>
          <a:pPr algn="ctr"/>
          <a:endParaRPr lang="hu-HU"/>
        </a:p>
      </dgm:t>
    </dgm:pt>
    <dgm:pt modelId="{5E7F81F8-E0F4-46A6-A0EE-189E5BEA84D6}" type="sibTrans" cxnId="{DC8C731F-0944-4677-984C-048F46E785EE}">
      <dgm:prSet/>
      <dgm:spPr/>
      <dgm:t>
        <a:bodyPr/>
        <a:lstStyle/>
        <a:p>
          <a:pPr algn="ctr"/>
          <a:endParaRPr lang="hu-HU"/>
        </a:p>
      </dgm:t>
    </dgm:pt>
    <dgm:pt modelId="{5CDC95C6-BB95-4EB1-8868-73B921CDCE37}">
      <dgm:prSet phldrT="[Szöveg]"/>
      <dgm:spPr/>
      <dgm:t>
        <a:bodyPr/>
        <a:lstStyle/>
        <a:p>
          <a:pPr algn="ctr"/>
          <a:r>
            <a:rPr lang="hu-HU" i="1"/>
            <a:t>Fontos a kapcsolat és a hatékony kommunikáció </a:t>
          </a:r>
          <a:endParaRPr lang="hu-HU"/>
        </a:p>
      </dgm:t>
    </dgm:pt>
    <dgm:pt modelId="{3ABB0588-336F-4630-9652-68EA48ECBF5D}" type="parTrans" cxnId="{2CDB4289-3E5E-4FDC-83A0-3844D496CD10}">
      <dgm:prSet/>
      <dgm:spPr/>
      <dgm:t>
        <a:bodyPr/>
        <a:lstStyle/>
        <a:p>
          <a:pPr algn="ctr"/>
          <a:endParaRPr lang="hu-HU"/>
        </a:p>
      </dgm:t>
    </dgm:pt>
    <dgm:pt modelId="{FCF9C9FB-BB61-483C-8351-B19C906EBD1F}" type="sibTrans" cxnId="{2CDB4289-3E5E-4FDC-83A0-3844D496CD10}">
      <dgm:prSet/>
      <dgm:spPr/>
      <dgm:t>
        <a:bodyPr/>
        <a:lstStyle/>
        <a:p>
          <a:pPr algn="ctr"/>
          <a:endParaRPr lang="hu-HU"/>
        </a:p>
      </dgm:t>
    </dgm:pt>
    <dgm:pt modelId="{D20222AA-AB94-43E6-B494-A91D0682212D}" type="pres">
      <dgm:prSet presAssocID="{598FC4DD-CD95-40FA-A1E9-5E94588BA0A4}" presName="Name0" presStyleCnt="0">
        <dgm:presLayoutVars>
          <dgm:dir/>
          <dgm:animLvl val="lvl"/>
          <dgm:resizeHandles val="exact"/>
        </dgm:presLayoutVars>
      </dgm:prSet>
      <dgm:spPr/>
    </dgm:pt>
    <dgm:pt modelId="{E9DF35C0-6E20-41C6-81AC-6F0BA27BA23D}" type="pres">
      <dgm:prSet presAssocID="{AA3935E6-2952-457D-A904-635BAEFDEEBC}" presName="boxAndChildren" presStyleCnt="0"/>
      <dgm:spPr/>
    </dgm:pt>
    <dgm:pt modelId="{479CBCCE-85CC-4F4B-BD45-16137FCEE097}" type="pres">
      <dgm:prSet presAssocID="{AA3935E6-2952-457D-A904-635BAEFDEEBC}" presName="parentTextBox" presStyleLbl="node1" presStyleIdx="0" presStyleCnt="2"/>
      <dgm:spPr/>
    </dgm:pt>
    <dgm:pt modelId="{C356C0D6-9784-41F4-98DA-A6601A0CFEAE}" type="pres">
      <dgm:prSet presAssocID="{AA3935E6-2952-457D-A904-635BAEFDEEBC}" presName="entireBox" presStyleLbl="node1" presStyleIdx="0" presStyleCnt="2"/>
      <dgm:spPr/>
    </dgm:pt>
    <dgm:pt modelId="{3A3EF86D-B201-4EB1-A07E-D9C026851FA2}" type="pres">
      <dgm:prSet presAssocID="{AA3935E6-2952-457D-A904-635BAEFDEEBC}" presName="descendantBox" presStyleCnt="0"/>
      <dgm:spPr/>
    </dgm:pt>
    <dgm:pt modelId="{219018FB-C073-4C0D-91EC-9309266B9BB6}" type="pres">
      <dgm:prSet presAssocID="{320CFC6A-4925-4F1C-8770-A69B2779F67C}" presName="childTextBox" presStyleLbl="fgAccFollowNode1" presStyleIdx="0" presStyleCnt="4">
        <dgm:presLayoutVars>
          <dgm:bulletEnabled val="1"/>
        </dgm:presLayoutVars>
      </dgm:prSet>
      <dgm:spPr/>
    </dgm:pt>
    <dgm:pt modelId="{26C60F92-DA22-45A5-B9ED-9A015D7C7741}" type="pres">
      <dgm:prSet presAssocID="{5CDC95C6-BB95-4EB1-8868-73B921CDCE37}" presName="childTextBox" presStyleLbl="fgAccFollowNode1" presStyleIdx="1" presStyleCnt="4">
        <dgm:presLayoutVars>
          <dgm:bulletEnabled val="1"/>
        </dgm:presLayoutVars>
      </dgm:prSet>
      <dgm:spPr/>
    </dgm:pt>
    <dgm:pt modelId="{2A118695-62B1-457C-93D5-147E0ECE58D6}" type="pres">
      <dgm:prSet presAssocID="{C4440EF2-3917-45F5-9DB3-391CC61EB3D4}" presName="sp" presStyleCnt="0"/>
      <dgm:spPr/>
    </dgm:pt>
    <dgm:pt modelId="{D09AA1A3-4B7A-4792-A02A-CE8FC21D64CF}" type="pres">
      <dgm:prSet presAssocID="{E137280D-71B9-4351-B399-0F35DA74FCD6}" presName="arrowAndChildren" presStyleCnt="0"/>
      <dgm:spPr/>
    </dgm:pt>
    <dgm:pt modelId="{C7C766DE-4FD5-4DBA-8665-D0DD87B02257}" type="pres">
      <dgm:prSet presAssocID="{E137280D-71B9-4351-B399-0F35DA74FCD6}" presName="parentTextArrow" presStyleLbl="node1" presStyleIdx="0" presStyleCnt="2"/>
      <dgm:spPr/>
    </dgm:pt>
    <dgm:pt modelId="{AB8F09DC-1B86-4521-833A-889DC574FA3C}" type="pres">
      <dgm:prSet presAssocID="{E137280D-71B9-4351-B399-0F35DA74FCD6}" presName="arrow" presStyleLbl="node1" presStyleIdx="1" presStyleCnt="2"/>
      <dgm:spPr/>
    </dgm:pt>
    <dgm:pt modelId="{2522A897-C462-4472-B19B-009FB3DB94E1}" type="pres">
      <dgm:prSet presAssocID="{E137280D-71B9-4351-B399-0F35DA74FCD6}" presName="descendantArrow" presStyleCnt="0"/>
      <dgm:spPr/>
    </dgm:pt>
    <dgm:pt modelId="{77DABC6D-37BC-4545-8232-F32F3EAC14E0}" type="pres">
      <dgm:prSet presAssocID="{6E56DD5C-E285-4DCD-BF37-FC1BDE0DAF88}" presName="childTextArrow" presStyleLbl="fgAccFollowNode1" presStyleIdx="2" presStyleCnt="4">
        <dgm:presLayoutVars>
          <dgm:bulletEnabled val="1"/>
        </dgm:presLayoutVars>
      </dgm:prSet>
      <dgm:spPr/>
    </dgm:pt>
    <dgm:pt modelId="{56B43294-83B7-490A-8FE0-8EFA21E1FB63}" type="pres">
      <dgm:prSet presAssocID="{248D31F3-64C2-4B0C-B7AD-E01505D19C79}" presName="childTextArrow" presStyleLbl="fgAccFollowNode1" presStyleIdx="3" presStyleCnt="4">
        <dgm:presLayoutVars>
          <dgm:bulletEnabled val="1"/>
        </dgm:presLayoutVars>
      </dgm:prSet>
      <dgm:spPr/>
    </dgm:pt>
  </dgm:ptLst>
  <dgm:cxnLst>
    <dgm:cxn modelId="{C0FC0E14-D321-41B5-A8F8-A69482868AD7}" type="presOf" srcId="{6E56DD5C-E285-4DCD-BF37-FC1BDE0DAF88}" destId="{77DABC6D-37BC-4545-8232-F32F3EAC14E0}" srcOrd="0" destOrd="0" presId="urn:microsoft.com/office/officeart/2005/8/layout/process4"/>
    <dgm:cxn modelId="{DC8C731F-0944-4677-984C-048F46E785EE}" srcId="{AA3935E6-2952-457D-A904-635BAEFDEEBC}" destId="{320CFC6A-4925-4F1C-8770-A69B2779F67C}" srcOrd="0" destOrd="0" parTransId="{FDBE61CB-E864-498A-9A55-29742EB10EBE}" sibTransId="{5E7F81F8-E0F4-46A6-A0EE-189E5BEA84D6}"/>
    <dgm:cxn modelId="{8FF97820-676C-4B35-A242-DF899F0A4BFD}" type="presOf" srcId="{598FC4DD-CD95-40FA-A1E9-5E94588BA0A4}" destId="{D20222AA-AB94-43E6-B494-A91D0682212D}" srcOrd="0" destOrd="0" presId="urn:microsoft.com/office/officeart/2005/8/layout/process4"/>
    <dgm:cxn modelId="{DC1FB522-2129-44F1-81A3-1F738780A7E6}" type="presOf" srcId="{320CFC6A-4925-4F1C-8770-A69B2779F67C}" destId="{219018FB-C073-4C0D-91EC-9309266B9BB6}" srcOrd="0" destOrd="0" presId="urn:microsoft.com/office/officeart/2005/8/layout/process4"/>
    <dgm:cxn modelId="{13BF835B-D867-42FF-95CB-F75D1C657236}" type="presOf" srcId="{E137280D-71B9-4351-B399-0F35DA74FCD6}" destId="{C7C766DE-4FD5-4DBA-8665-D0DD87B02257}" srcOrd="0" destOrd="0" presId="urn:microsoft.com/office/officeart/2005/8/layout/process4"/>
    <dgm:cxn modelId="{2CDB4289-3E5E-4FDC-83A0-3844D496CD10}" srcId="{AA3935E6-2952-457D-A904-635BAEFDEEBC}" destId="{5CDC95C6-BB95-4EB1-8868-73B921CDCE37}" srcOrd="1" destOrd="0" parTransId="{3ABB0588-336F-4630-9652-68EA48ECBF5D}" sibTransId="{FCF9C9FB-BB61-483C-8351-B19C906EBD1F}"/>
    <dgm:cxn modelId="{EDA41F8C-D99C-4495-849B-B1478CA6695B}" type="presOf" srcId="{5CDC95C6-BB95-4EB1-8868-73B921CDCE37}" destId="{26C60F92-DA22-45A5-B9ED-9A015D7C7741}" srcOrd="0" destOrd="0" presId="urn:microsoft.com/office/officeart/2005/8/layout/process4"/>
    <dgm:cxn modelId="{F342B092-F61E-4435-B57B-6A4EFD89377F}" type="presOf" srcId="{248D31F3-64C2-4B0C-B7AD-E01505D19C79}" destId="{56B43294-83B7-490A-8FE0-8EFA21E1FB63}" srcOrd="0" destOrd="0" presId="urn:microsoft.com/office/officeart/2005/8/layout/process4"/>
    <dgm:cxn modelId="{41703F93-9914-4A42-847F-76FADD235253}" srcId="{598FC4DD-CD95-40FA-A1E9-5E94588BA0A4}" destId="{AA3935E6-2952-457D-A904-635BAEFDEEBC}" srcOrd="1" destOrd="0" parTransId="{D059048F-790D-4ECF-A7E7-5811C78FE15A}" sibTransId="{0532BA29-52F9-4891-901E-151CC0ADD8A1}"/>
    <dgm:cxn modelId="{85C666A0-D707-452B-B3A6-BE1EE76142DD}" type="presOf" srcId="{AA3935E6-2952-457D-A904-635BAEFDEEBC}" destId="{479CBCCE-85CC-4F4B-BD45-16137FCEE097}" srcOrd="0" destOrd="0" presId="urn:microsoft.com/office/officeart/2005/8/layout/process4"/>
    <dgm:cxn modelId="{D8F6E9BA-F0D3-4D1D-8FB6-B38962A1305B}" srcId="{598FC4DD-CD95-40FA-A1E9-5E94588BA0A4}" destId="{E137280D-71B9-4351-B399-0F35DA74FCD6}" srcOrd="0" destOrd="0" parTransId="{2650A037-FC44-4747-888B-FF6987753C56}" sibTransId="{C4440EF2-3917-45F5-9DB3-391CC61EB3D4}"/>
    <dgm:cxn modelId="{73C283C9-3C5E-4283-94DD-98F407D349ED}" type="presOf" srcId="{AA3935E6-2952-457D-A904-635BAEFDEEBC}" destId="{C356C0D6-9784-41F4-98DA-A6601A0CFEAE}" srcOrd="1" destOrd="0" presId="urn:microsoft.com/office/officeart/2005/8/layout/process4"/>
    <dgm:cxn modelId="{3F4475E4-E9FE-4133-86BF-FDF33660A2BB}" srcId="{E137280D-71B9-4351-B399-0F35DA74FCD6}" destId="{248D31F3-64C2-4B0C-B7AD-E01505D19C79}" srcOrd="1" destOrd="0" parTransId="{B3C34073-DFAD-4894-9B8A-113812921B19}" sibTransId="{10E66191-904A-4908-A788-FEDCE65E3716}"/>
    <dgm:cxn modelId="{BD9DB1F0-FECF-4666-9AB3-74C94BED603F}" type="presOf" srcId="{E137280D-71B9-4351-B399-0F35DA74FCD6}" destId="{AB8F09DC-1B86-4521-833A-889DC574FA3C}" srcOrd="1" destOrd="0" presId="urn:microsoft.com/office/officeart/2005/8/layout/process4"/>
    <dgm:cxn modelId="{C46240F4-63D6-459A-A32F-3A8F71BD1404}" srcId="{E137280D-71B9-4351-B399-0F35DA74FCD6}" destId="{6E56DD5C-E285-4DCD-BF37-FC1BDE0DAF88}" srcOrd="0" destOrd="0" parTransId="{0FE6EA65-76D4-454C-98AE-7EE50777F8DD}" sibTransId="{24ED4668-9A52-4F02-ADEC-41750B78B00C}"/>
    <dgm:cxn modelId="{7570C6FA-17CC-4A0B-BDE2-21FFDE0B15D2}" type="presParOf" srcId="{D20222AA-AB94-43E6-B494-A91D0682212D}" destId="{E9DF35C0-6E20-41C6-81AC-6F0BA27BA23D}" srcOrd="0" destOrd="0" presId="urn:microsoft.com/office/officeart/2005/8/layout/process4"/>
    <dgm:cxn modelId="{DD179478-CE62-48FB-9CA3-134DDD5A08F7}" type="presParOf" srcId="{E9DF35C0-6E20-41C6-81AC-6F0BA27BA23D}" destId="{479CBCCE-85CC-4F4B-BD45-16137FCEE097}" srcOrd="0" destOrd="0" presId="urn:microsoft.com/office/officeart/2005/8/layout/process4"/>
    <dgm:cxn modelId="{E7CB26EB-4473-4081-BB03-DF8C73F49B16}" type="presParOf" srcId="{E9DF35C0-6E20-41C6-81AC-6F0BA27BA23D}" destId="{C356C0D6-9784-41F4-98DA-A6601A0CFEAE}" srcOrd="1" destOrd="0" presId="urn:microsoft.com/office/officeart/2005/8/layout/process4"/>
    <dgm:cxn modelId="{63EC3380-2A0C-4C54-9B72-B50DC48FD2C7}" type="presParOf" srcId="{E9DF35C0-6E20-41C6-81AC-6F0BA27BA23D}" destId="{3A3EF86D-B201-4EB1-A07E-D9C026851FA2}" srcOrd="2" destOrd="0" presId="urn:microsoft.com/office/officeart/2005/8/layout/process4"/>
    <dgm:cxn modelId="{B57ACFDB-B5BC-4DF7-9208-A231AD940622}" type="presParOf" srcId="{3A3EF86D-B201-4EB1-A07E-D9C026851FA2}" destId="{219018FB-C073-4C0D-91EC-9309266B9BB6}" srcOrd="0" destOrd="0" presId="urn:microsoft.com/office/officeart/2005/8/layout/process4"/>
    <dgm:cxn modelId="{7A4876CC-5A84-445A-941A-6CCEEC359367}" type="presParOf" srcId="{3A3EF86D-B201-4EB1-A07E-D9C026851FA2}" destId="{26C60F92-DA22-45A5-B9ED-9A015D7C7741}" srcOrd="1" destOrd="0" presId="urn:microsoft.com/office/officeart/2005/8/layout/process4"/>
    <dgm:cxn modelId="{934BD280-207C-42A7-A590-19E202BDD7BA}" type="presParOf" srcId="{D20222AA-AB94-43E6-B494-A91D0682212D}" destId="{2A118695-62B1-457C-93D5-147E0ECE58D6}" srcOrd="1" destOrd="0" presId="urn:microsoft.com/office/officeart/2005/8/layout/process4"/>
    <dgm:cxn modelId="{400DA21B-53CB-434F-AAAB-25B54E79A9CF}" type="presParOf" srcId="{D20222AA-AB94-43E6-B494-A91D0682212D}" destId="{D09AA1A3-4B7A-4792-A02A-CE8FC21D64CF}" srcOrd="2" destOrd="0" presId="urn:microsoft.com/office/officeart/2005/8/layout/process4"/>
    <dgm:cxn modelId="{A551F7DB-DC65-4602-B8B4-504AAD82760E}" type="presParOf" srcId="{D09AA1A3-4B7A-4792-A02A-CE8FC21D64CF}" destId="{C7C766DE-4FD5-4DBA-8665-D0DD87B02257}" srcOrd="0" destOrd="0" presId="urn:microsoft.com/office/officeart/2005/8/layout/process4"/>
    <dgm:cxn modelId="{3E923DCD-4312-409D-8DD7-5869BBB0D159}" type="presParOf" srcId="{D09AA1A3-4B7A-4792-A02A-CE8FC21D64CF}" destId="{AB8F09DC-1B86-4521-833A-889DC574FA3C}" srcOrd="1" destOrd="0" presId="urn:microsoft.com/office/officeart/2005/8/layout/process4"/>
    <dgm:cxn modelId="{1CC1CCB5-360B-4D38-89AA-BC8F1120CEBF}" type="presParOf" srcId="{D09AA1A3-4B7A-4792-A02A-CE8FC21D64CF}" destId="{2522A897-C462-4472-B19B-009FB3DB94E1}" srcOrd="2" destOrd="0" presId="urn:microsoft.com/office/officeart/2005/8/layout/process4"/>
    <dgm:cxn modelId="{E1A15B34-E10D-46EE-981D-33287B0FBD28}" type="presParOf" srcId="{2522A897-C462-4472-B19B-009FB3DB94E1}" destId="{77DABC6D-37BC-4545-8232-F32F3EAC14E0}" srcOrd="0" destOrd="0" presId="urn:microsoft.com/office/officeart/2005/8/layout/process4"/>
    <dgm:cxn modelId="{F02F8549-76A5-409E-BA7A-5B33ED63FBA5}" type="presParOf" srcId="{2522A897-C462-4472-B19B-009FB3DB94E1}" destId="{56B43294-83B7-490A-8FE0-8EFA21E1FB63}" srcOrd="1" destOrd="0" presId="urn:microsoft.com/office/officeart/2005/8/layout/process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B7DF5FF-6BFA-4F29-9116-DD4B9B738DB9}"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hu-HU"/>
        </a:p>
      </dgm:t>
    </dgm:pt>
    <dgm:pt modelId="{50E50C9C-35D1-4578-9245-E6B99180E6A4}">
      <dgm:prSet phldrT="[Szöveg]"/>
      <dgm:spPr/>
      <dgm:t>
        <a:bodyPr/>
        <a:lstStyle/>
        <a:p>
          <a:pPr algn="ctr"/>
          <a:r>
            <a:rPr lang="hu-HU"/>
            <a:t>Közösségek erősödése</a:t>
          </a:r>
        </a:p>
        <a:p>
          <a:pPr algn="ctr"/>
          <a:r>
            <a:rPr lang="hu-HU"/>
            <a:t>JÖVŐKÉP</a:t>
          </a:r>
        </a:p>
      </dgm:t>
    </dgm:pt>
    <dgm:pt modelId="{B40518E2-AD96-4E15-ABF9-5658FBB03A69}" type="parTrans" cxnId="{9CAE7653-3636-4C7F-B7EB-B35492C22341}">
      <dgm:prSet/>
      <dgm:spPr/>
      <dgm:t>
        <a:bodyPr/>
        <a:lstStyle/>
        <a:p>
          <a:pPr algn="ctr"/>
          <a:endParaRPr lang="hu-HU"/>
        </a:p>
      </dgm:t>
    </dgm:pt>
    <dgm:pt modelId="{810C1311-5C9B-40B1-A5D5-58BC2DAA715F}" type="sibTrans" cxnId="{9CAE7653-3636-4C7F-B7EB-B35492C22341}">
      <dgm:prSet/>
      <dgm:spPr/>
      <dgm:t>
        <a:bodyPr/>
        <a:lstStyle/>
        <a:p>
          <a:pPr algn="ctr"/>
          <a:endParaRPr lang="hu-HU"/>
        </a:p>
      </dgm:t>
    </dgm:pt>
    <dgm:pt modelId="{4D29EEDB-70DA-46A7-8E57-FA3C599A36B5}">
      <dgm:prSet phldrT="[Szöveg]"/>
      <dgm:spPr/>
      <dgm:t>
        <a:bodyPr/>
        <a:lstStyle/>
        <a:p>
          <a:pPr algn="ctr"/>
          <a:r>
            <a:rPr lang="hu-HU"/>
            <a:t>Megtartó képesség növelése</a:t>
          </a:r>
        </a:p>
      </dgm:t>
    </dgm:pt>
    <dgm:pt modelId="{F7EF4820-7C64-4D0B-9D7A-1FF2F980EE1E}" type="parTrans" cxnId="{B74A371D-C883-43EE-9906-7D5D517F7200}">
      <dgm:prSet/>
      <dgm:spPr/>
      <dgm:t>
        <a:bodyPr/>
        <a:lstStyle/>
        <a:p>
          <a:pPr algn="ctr"/>
          <a:endParaRPr lang="hu-HU"/>
        </a:p>
      </dgm:t>
    </dgm:pt>
    <dgm:pt modelId="{2E0C9FCD-45E7-4300-99A8-462215A0E3B4}" type="sibTrans" cxnId="{B74A371D-C883-43EE-9906-7D5D517F7200}">
      <dgm:prSet/>
      <dgm:spPr/>
      <dgm:t>
        <a:bodyPr/>
        <a:lstStyle/>
        <a:p>
          <a:pPr algn="ctr"/>
          <a:endParaRPr lang="hu-HU"/>
        </a:p>
      </dgm:t>
    </dgm:pt>
    <dgm:pt modelId="{2F033501-0BD4-4A87-A38A-BA010AD0002A}">
      <dgm:prSet phldrT="[Szöveg]"/>
      <dgm:spPr/>
      <dgm:t>
        <a:bodyPr/>
        <a:lstStyle/>
        <a:p>
          <a:pPr algn="ctr"/>
          <a:r>
            <a:rPr lang="hu-HU"/>
            <a:t>Hagyományok és identitás erősítése</a:t>
          </a:r>
        </a:p>
      </dgm:t>
    </dgm:pt>
    <dgm:pt modelId="{E2A8CDF8-4C4B-4726-80D2-051A4AC14B84}" type="parTrans" cxnId="{B949FE47-839F-427F-BC3D-E56496529149}">
      <dgm:prSet/>
      <dgm:spPr/>
      <dgm:t>
        <a:bodyPr/>
        <a:lstStyle/>
        <a:p>
          <a:pPr algn="ctr"/>
          <a:endParaRPr lang="hu-HU"/>
        </a:p>
      </dgm:t>
    </dgm:pt>
    <dgm:pt modelId="{99A39FF3-5C09-4C1F-BCBE-AD8636B69D7F}" type="sibTrans" cxnId="{B949FE47-839F-427F-BC3D-E56496529149}">
      <dgm:prSet/>
      <dgm:spPr/>
      <dgm:t>
        <a:bodyPr/>
        <a:lstStyle/>
        <a:p>
          <a:pPr algn="ctr"/>
          <a:endParaRPr lang="hu-HU"/>
        </a:p>
      </dgm:t>
    </dgm:pt>
    <dgm:pt modelId="{E6A7E6B9-7F3A-42BB-ADC6-35E1FC0D0EB1}">
      <dgm:prSet phldrT="[Szöveg]"/>
      <dgm:spPr/>
      <dgm:t>
        <a:bodyPr/>
        <a:lstStyle/>
        <a:p>
          <a:pPr algn="ctr"/>
          <a:r>
            <a:rPr lang="hu-HU"/>
            <a:t>Közösségi terek fejlesztése</a:t>
          </a:r>
        </a:p>
      </dgm:t>
    </dgm:pt>
    <dgm:pt modelId="{524A6F4F-54D3-4A62-9EB8-7E2ABF4A4FE9}" type="parTrans" cxnId="{503ED7CC-F562-4B36-9493-A3858F42F59F}">
      <dgm:prSet/>
      <dgm:spPr/>
      <dgm:t>
        <a:bodyPr/>
        <a:lstStyle/>
        <a:p>
          <a:pPr algn="ctr"/>
          <a:endParaRPr lang="hu-HU"/>
        </a:p>
      </dgm:t>
    </dgm:pt>
    <dgm:pt modelId="{6C42F5F1-FBBA-4236-ACA0-F511CFFEA9F0}" type="sibTrans" cxnId="{503ED7CC-F562-4B36-9493-A3858F42F59F}">
      <dgm:prSet/>
      <dgm:spPr/>
      <dgm:t>
        <a:bodyPr/>
        <a:lstStyle/>
        <a:p>
          <a:pPr algn="ctr"/>
          <a:endParaRPr lang="hu-HU"/>
        </a:p>
      </dgm:t>
    </dgm:pt>
    <dgm:pt modelId="{A6B29B9A-0912-4599-81AF-B98DA27A6CE5}" type="pres">
      <dgm:prSet presAssocID="{4B7DF5FF-6BFA-4F29-9116-DD4B9B738DB9}" presName="cycle" presStyleCnt="0">
        <dgm:presLayoutVars>
          <dgm:chMax val="1"/>
          <dgm:dir/>
          <dgm:animLvl val="ctr"/>
          <dgm:resizeHandles val="exact"/>
        </dgm:presLayoutVars>
      </dgm:prSet>
      <dgm:spPr/>
    </dgm:pt>
    <dgm:pt modelId="{C315BAA8-5939-48DA-82CD-2BF9D5A021B8}" type="pres">
      <dgm:prSet presAssocID="{50E50C9C-35D1-4578-9245-E6B99180E6A4}" presName="centerShape" presStyleLbl="node0" presStyleIdx="0" presStyleCnt="1"/>
      <dgm:spPr/>
    </dgm:pt>
    <dgm:pt modelId="{5FE7B8B6-0A68-485F-B2E3-C9CBB40B2262}" type="pres">
      <dgm:prSet presAssocID="{F7EF4820-7C64-4D0B-9D7A-1FF2F980EE1E}" presName="parTrans" presStyleLbl="bgSibTrans2D1" presStyleIdx="0" presStyleCnt="3"/>
      <dgm:spPr/>
    </dgm:pt>
    <dgm:pt modelId="{3B583B41-7A9A-49CC-AF68-D8E02AAA4AD8}" type="pres">
      <dgm:prSet presAssocID="{4D29EEDB-70DA-46A7-8E57-FA3C599A36B5}" presName="node" presStyleLbl="node1" presStyleIdx="0" presStyleCnt="3">
        <dgm:presLayoutVars>
          <dgm:bulletEnabled val="1"/>
        </dgm:presLayoutVars>
      </dgm:prSet>
      <dgm:spPr/>
    </dgm:pt>
    <dgm:pt modelId="{C1AB7A42-038F-42D9-AFB8-1DA79563A3DD}" type="pres">
      <dgm:prSet presAssocID="{E2A8CDF8-4C4B-4726-80D2-051A4AC14B84}" presName="parTrans" presStyleLbl="bgSibTrans2D1" presStyleIdx="1" presStyleCnt="3"/>
      <dgm:spPr/>
    </dgm:pt>
    <dgm:pt modelId="{72BFFB8C-5C8D-4AD7-938C-D0C118937DE3}" type="pres">
      <dgm:prSet presAssocID="{2F033501-0BD4-4A87-A38A-BA010AD0002A}" presName="node" presStyleLbl="node1" presStyleIdx="1" presStyleCnt="3">
        <dgm:presLayoutVars>
          <dgm:bulletEnabled val="1"/>
        </dgm:presLayoutVars>
      </dgm:prSet>
      <dgm:spPr/>
    </dgm:pt>
    <dgm:pt modelId="{5AAFD9DC-E2BE-44E4-B7E3-77714CFFC8E8}" type="pres">
      <dgm:prSet presAssocID="{524A6F4F-54D3-4A62-9EB8-7E2ABF4A4FE9}" presName="parTrans" presStyleLbl="bgSibTrans2D1" presStyleIdx="2" presStyleCnt="3"/>
      <dgm:spPr/>
    </dgm:pt>
    <dgm:pt modelId="{1F88EC89-6362-4FCC-82EA-006C2E123FD8}" type="pres">
      <dgm:prSet presAssocID="{E6A7E6B9-7F3A-42BB-ADC6-35E1FC0D0EB1}" presName="node" presStyleLbl="node1" presStyleIdx="2" presStyleCnt="3">
        <dgm:presLayoutVars>
          <dgm:bulletEnabled val="1"/>
        </dgm:presLayoutVars>
      </dgm:prSet>
      <dgm:spPr/>
    </dgm:pt>
  </dgm:ptLst>
  <dgm:cxnLst>
    <dgm:cxn modelId="{B74A371D-C883-43EE-9906-7D5D517F7200}" srcId="{50E50C9C-35D1-4578-9245-E6B99180E6A4}" destId="{4D29EEDB-70DA-46A7-8E57-FA3C599A36B5}" srcOrd="0" destOrd="0" parTransId="{F7EF4820-7C64-4D0B-9D7A-1FF2F980EE1E}" sibTransId="{2E0C9FCD-45E7-4300-99A8-462215A0E3B4}"/>
    <dgm:cxn modelId="{D110D63D-3640-46D5-B69C-959F9D9DBD56}" type="presOf" srcId="{2F033501-0BD4-4A87-A38A-BA010AD0002A}" destId="{72BFFB8C-5C8D-4AD7-938C-D0C118937DE3}" srcOrd="0" destOrd="0" presId="urn:microsoft.com/office/officeart/2005/8/layout/radial4"/>
    <dgm:cxn modelId="{B949FE47-839F-427F-BC3D-E56496529149}" srcId="{50E50C9C-35D1-4578-9245-E6B99180E6A4}" destId="{2F033501-0BD4-4A87-A38A-BA010AD0002A}" srcOrd="1" destOrd="0" parTransId="{E2A8CDF8-4C4B-4726-80D2-051A4AC14B84}" sibTransId="{99A39FF3-5C09-4C1F-BCBE-AD8636B69D7F}"/>
    <dgm:cxn modelId="{83CB7969-A08B-4353-8B89-7CA5258276EA}" type="presOf" srcId="{524A6F4F-54D3-4A62-9EB8-7E2ABF4A4FE9}" destId="{5AAFD9DC-E2BE-44E4-B7E3-77714CFFC8E8}" srcOrd="0" destOrd="0" presId="urn:microsoft.com/office/officeart/2005/8/layout/radial4"/>
    <dgm:cxn modelId="{88395C72-E7F0-47CC-A8C9-32F1BC9E3060}" type="presOf" srcId="{4D29EEDB-70DA-46A7-8E57-FA3C599A36B5}" destId="{3B583B41-7A9A-49CC-AF68-D8E02AAA4AD8}" srcOrd="0" destOrd="0" presId="urn:microsoft.com/office/officeart/2005/8/layout/radial4"/>
    <dgm:cxn modelId="{9CAE7653-3636-4C7F-B7EB-B35492C22341}" srcId="{4B7DF5FF-6BFA-4F29-9116-DD4B9B738DB9}" destId="{50E50C9C-35D1-4578-9245-E6B99180E6A4}" srcOrd="0" destOrd="0" parTransId="{B40518E2-AD96-4E15-ABF9-5658FBB03A69}" sibTransId="{810C1311-5C9B-40B1-A5D5-58BC2DAA715F}"/>
    <dgm:cxn modelId="{9EDDC083-31BC-40A0-8BB9-9B60DA59FB38}" type="presOf" srcId="{4B7DF5FF-6BFA-4F29-9116-DD4B9B738DB9}" destId="{A6B29B9A-0912-4599-81AF-B98DA27A6CE5}" srcOrd="0" destOrd="0" presId="urn:microsoft.com/office/officeart/2005/8/layout/radial4"/>
    <dgm:cxn modelId="{F14FEC90-5EA6-4877-8060-A757D1B7AE54}" type="presOf" srcId="{E6A7E6B9-7F3A-42BB-ADC6-35E1FC0D0EB1}" destId="{1F88EC89-6362-4FCC-82EA-006C2E123FD8}" srcOrd="0" destOrd="0" presId="urn:microsoft.com/office/officeart/2005/8/layout/radial4"/>
    <dgm:cxn modelId="{8E19969E-A980-4ABC-9882-3E079367ABF5}" type="presOf" srcId="{E2A8CDF8-4C4B-4726-80D2-051A4AC14B84}" destId="{C1AB7A42-038F-42D9-AFB8-1DA79563A3DD}" srcOrd="0" destOrd="0" presId="urn:microsoft.com/office/officeart/2005/8/layout/radial4"/>
    <dgm:cxn modelId="{5BEEBABD-9BA7-4BF5-ABD1-CE36AF9BE32E}" type="presOf" srcId="{F7EF4820-7C64-4D0B-9D7A-1FF2F980EE1E}" destId="{5FE7B8B6-0A68-485F-B2E3-C9CBB40B2262}" srcOrd="0" destOrd="0" presId="urn:microsoft.com/office/officeart/2005/8/layout/radial4"/>
    <dgm:cxn modelId="{503ED7CC-F562-4B36-9493-A3858F42F59F}" srcId="{50E50C9C-35D1-4578-9245-E6B99180E6A4}" destId="{E6A7E6B9-7F3A-42BB-ADC6-35E1FC0D0EB1}" srcOrd="2" destOrd="0" parTransId="{524A6F4F-54D3-4A62-9EB8-7E2ABF4A4FE9}" sibTransId="{6C42F5F1-FBBA-4236-ACA0-F511CFFEA9F0}"/>
    <dgm:cxn modelId="{C22870F5-2EF5-4EA1-9195-3076B39CA32F}" type="presOf" srcId="{50E50C9C-35D1-4578-9245-E6B99180E6A4}" destId="{C315BAA8-5939-48DA-82CD-2BF9D5A021B8}" srcOrd="0" destOrd="0" presId="urn:microsoft.com/office/officeart/2005/8/layout/radial4"/>
    <dgm:cxn modelId="{EB1B6993-4CC7-41C2-B531-D0F0B3F45155}" type="presParOf" srcId="{A6B29B9A-0912-4599-81AF-B98DA27A6CE5}" destId="{C315BAA8-5939-48DA-82CD-2BF9D5A021B8}" srcOrd="0" destOrd="0" presId="urn:microsoft.com/office/officeart/2005/8/layout/radial4"/>
    <dgm:cxn modelId="{AD8B29C0-7F26-40FB-A7B2-97CBF6CDF3DA}" type="presParOf" srcId="{A6B29B9A-0912-4599-81AF-B98DA27A6CE5}" destId="{5FE7B8B6-0A68-485F-B2E3-C9CBB40B2262}" srcOrd="1" destOrd="0" presId="urn:microsoft.com/office/officeart/2005/8/layout/radial4"/>
    <dgm:cxn modelId="{3955E425-2747-43C5-AF1A-4C9544A73CCA}" type="presParOf" srcId="{A6B29B9A-0912-4599-81AF-B98DA27A6CE5}" destId="{3B583B41-7A9A-49CC-AF68-D8E02AAA4AD8}" srcOrd="2" destOrd="0" presId="urn:microsoft.com/office/officeart/2005/8/layout/radial4"/>
    <dgm:cxn modelId="{9E1938BE-A3E9-47E8-8B90-0FD2A126F420}" type="presParOf" srcId="{A6B29B9A-0912-4599-81AF-B98DA27A6CE5}" destId="{C1AB7A42-038F-42D9-AFB8-1DA79563A3DD}" srcOrd="3" destOrd="0" presId="urn:microsoft.com/office/officeart/2005/8/layout/radial4"/>
    <dgm:cxn modelId="{D8B8FF45-01EE-4854-BFF3-BEBCF1A11D37}" type="presParOf" srcId="{A6B29B9A-0912-4599-81AF-B98DA27A6CE5}" destId="{72BFFB8C-5C8D-4AD7-938C-D0C118937DE3}" srcOrd="4" destOrd="0" presId="urn:microsoft.com/office/officeart/2005/8/layout/radial4"/>
    <dgm:cxn modelId="{BDF14488-AE78-4DD7-8BAD-6E40CF09A9FE}" type="presParOf" srcId="{A6B29B9A-0912-4599-81AF-B98DA27A6CE5}" destId="{5AAFD9DC-E2BE-44E4-B7E3-77714CFFC8E8}" srcOrd="5" destOrd="0" presId="urn:microsoft.com/office/officeart/2005/8/layout/radial4"/>
    <dgm:cxn modelId="{D8D146A5-07D5-42B4-927B-C887CCF59DEE}" type="presParOf" srcId="{A6B29B9A-0912-4599-81AF-B98DA27A6CE5}" destId="{1F88EC89-6362-4FCC-82EA-006C2E123FD8}" srcOrd="6" destOrd="0" presId="urn:microsoft.com/office/officeart/2005/8/layout/radial4"/>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D399CDF-61D4-41DA-A899-7433103A9A7A}" type="doc">
      <dgm:prSet loTypeId="urn:microsoft.com/office/officeart/2005/8/layout/pyramid2" loCatId="pyramid" qsTypeId="urn:microsoft.com/office/officeart/2005/8/quickstyle/simple1" qsCatId="simple" csTypeId="urn:microsoft.com/office/officeart/2005/8/colors/accent1_2" csCatId="accent1" phldr="1"/>
      <dgm:spPr/>
    </dgm:pt>
    <dgm:pt modelId="{411EF06A-40E0-4D7A-8F9F-790C5EF08ECE}">
      <dgm:prSet phldrT="[Szöveg]"/>
      <dgm:spPr/>
      <dgm:t>
        <a:bodyPr/>
        <a:lstStyle/>
        <a:p>
          <a:r>
            <a:rPr lang="hu-HU"/>
            <a:t>Beavatkozási területek</a:t>
          </a:r>
        </a:p>
      </dgm:t>
    </dgm:pt>
    <dgm:pt modelId="{F13C92F3-3F6A-4CD8-9E89-B496F42FA4CF}" type="parTrans" cxnId="{D0FCBDB6-5F6D-4F75-8366-0A09644C4EBF}">
      <dgm:prSet/>
      <dgm:spPr/>
      <dgm:t>
        <a:bodyPr/>
        <a:lstStyle/>
        <a:p>
          <a:endParaRPr lang="hu-HU"/>
        </a:p>
      </dgm:t>
    </dgm:pt>
    <dgm:pt modelId="{E614891E-37B7-457B-B997-694D6FD65363}" type="sibTrans" cxnId="{D0FCBDB6-5F6D-4F75-8366-0A09644C4EBF}">
      <dgm:prSet/>
      <dgm:spPr/>
      <dgm:t>
        <a:bodyPr/>
        <a:lstStyle/>
        <a:p>
          <a:endParaRPr lang="hu-HU"/>
        </a:p>
      </dgm:t>
    </dgm:pt>
    <dgm:pt modelId="{311B996C-AB4A-468D-B625-230D5C6F591B}">
      <dgm:prSet phldrT="[Szöveg]"/>
      <dgm:spPr/>
      <dgm:t>
        <a:bodyPr/>
        <a:lstStyle/>
        <a:p>
          <a:r>
            <a:rPr lang="hu-HU"/>
            <a:t>Specifikus célok</a:t>
          </a:r>
        </a:p>
      </dgm:t>
    </dgm:pt>
    <dgm:pt modelId="{44BD69AA-5548-44E2-9E56-BF71291833DD}" type="parTrans" cxnId="{08C4743E-2DF7-46FC-8127-6B9EFC9D3DB6}">
      <dgm:prSet/>
      <dgm:spPr/>
      <dgm:t>
        <a:bodyPr/>
        <a:lstStyle/>
        <a:p>
          <a:endParaRPr lang="hu-HU"/>
        </a:p>
      </dgm:t>
    </dgm:pt>
    <dgm:pt modelId="{5CCDC917-976D-47C0-B2FB-886E6D343DC3}" type="sibTrans" cxnId="{08C4743E-2DF7-46FC-8127-6B9EFC9D3DB6}">
      <dgm:prSet/>
      <dgm:spPr/>
      <dgm:t>
        <a:bodyPr/>
        <a:lstStyle/>
        <a:p>
          <a:endParaRPr lang="hu-HU"/>
        </a:p>
      </dgm:t>
    </dgm:pt>
    <dgm:pt modelId="{0FC20593-107A-4D35-9FE9-8D2BA63F4DC6}">
      <dgm:prSet phldrT="[Szöveg]"/>
      <dgm:spPr/>
      <dgm:t>
        <a:bodyPr/>
        <a:lstStyle/>
        <a:p>
          <a:r>
            <a:rPr lang="hu-HU"/>
            <a:t>Általános célok</a:t>
          </a:r>
        </a:p>
      </dgm:t>
    </dgm:pt>
    <dgm:pt modelId="{76A72B6D-C2B8-4FA3-9473-4EB0A46FB6C6}" type="parTrans" cxnId="{7D56D4AE-AD50-40BE-B5CC-BBA3CEC63A1D}">
      <dgm:prSet/>
      <dgm:spPr/>
      <dgm:t>
        <a:bodyPr/>
        <a:lstStyle/>
        <a:p>
          <a:endParaRPr lang="hu-HU"/>
        </a:p>
      </dgm:t>
    </dgm:pt>
    <dgm:pt modelId="{00E819BF-D884-4D23-B7B6-6BCEC587B9C5}" type="sibTrans" cxnId="{7D56D4AE-AD50-40BE-B5CC-BBA3CEC63A1D}">
      <dgm:prSet/>
      <dgm:spPr/>
      <dgm:t>
        <a:bodyPr/>
        <a:lstStyle/>
        <a:p>
          <a:endParaRPr lang="hu-HU"/>
        </a:p>
      </dgm:t>
    </dgm:pt>
    <dgm:pt modelId="{BA787A9E-10CF-4B0E-99C1-D53B1788CE24}" type="pres">
      <dgm:prSet presAssocID="{FD399CDF-61D4-41DA-A899-7433103A9A7A}" presName="compositeShape" presStyleCnt="0">
        <dgm:presLayoutVars>
          <dgm:dir/>
          <dgm:resizeHandles/>
        </dgm:presLayoutVars>
      </dgm:prSet>
      <dgm:spPr/>
    </dgm:pt>
    <dgm:pt modelId="{DD0761ED-591A-4DA8-9371-0C8D10C82528}" type="pres">
      <dgm:prSet presAssocID="{FD399CDF-61D4-41DA-A899-7433103A9A7A}" presName="pyramid" presStyleLbl="node1" presStyleIdx="0" presStyleCnt="1"/>
      <dgm:spPr/>
    </dgm:pt>
    <dgm:pt modelId="{45116E44-0218-4285-8CA6-FB19713FD88A}" type="pres">
      <dgm:prSet presAssocID="{FD399CDF-61D4-41DA-A899-7433103A9A7A}" presName="theList" presStyleCnt="0"/>
      <dgm:spPr/>
    </dgm:pt>
    <dgm:pt modelId="{24E0DE56-A307-4679-875B-167A74F5F699}" type="pres">
      <dgm:prSet presAssocID="{411EF06A-40E0-4D7A-8F9F-790C5EF08ECE}" presName="aNode" presStyleLbl="fgAcc1" presStyleIdx="0" presStyleCnt="3">
        <dgm:presLayoutVars>
          <dgm:bulletEnabled val="1"/>
        </dgm:presLayoutVars>
      </dgm:prSet>
      <dgm:spPr/>
    </dgm:pt>
    <dgm:pt modelId="{EBEF8FB6-5D6C-4E03-9CC4-6CAE95E2548E}" type="pres">
      <dgm:prSet presAssocID="{411EF06A-40E0-4D7A-8F9F-790C5EF08ECE}" presName="aSpace" presStyleCnt="0"/>
      <dgm:spPr/>
    </dgm:pt>
    <dgm:pt modelId="{D337AEAC-D951-4876-9BEB-9B91E2486B00}" type="pres">
      <dgm:prSet presAssocID="{311B996C-AB4A-468D-B625-230D5C6F591B}" presName="aNode" presStyleLbl="fgAcc1" presStyleIdx="1" presStyleCnt="3">
        <dgm:presLayoutVars>
          <dgm:bulletEnabled val="1"/>
        </dgm:presLayoutVars>
      </dgm:prSet>
      <dgm:spPr/>
    </dgm:pt>
    <dgm:pt modelId="{370B7CF3-F5DF-4B7A-97CB-C7C20F43180B}" type="pres">
      <dgm:prSet presAssocID="{311B996C-AB4A-468D-B625-230D5C6F591B}" presName="aSpace" presStyleCnt="0"/>
      <dgm:spPr/>
    </dgm:pt>
    <dgm:pt modelId="{E10FE00E-9C48-4D93-85C1-3A851C9193E7}" type="pres">
      <dgm:prSet presAssocID="{0FC20593-107A-4D35-9FE9-8D2BA63F4DC6}" presName="aNode" presStyleLbl="fgAcc1" presStyleIdx="2" presStyleCnt="3">
        <dgm:presLayoutVars>
          <dgm:bulletEnabled val="1"/>
        </dgm:presLayoutVars>
      </dgm:prSet>
      <dgm:spPr/>
    </dgm:pt>
    <dgm:pt modelId="{584B7A26-A669-4740-A65E-E4E4CAB4327F}" type="pres">
      <dgm:prSet presAssocID="{0FC20593-107A-4D35-9FE9-8D2BA63F4DC6}" presName="aSpace" presStyleCnt="0"/>
      <dgm:spPr/>
    </dgm:pt>
  </dgm:ptLst>
  <dgm:cxnLst>
    <dgm:cxn modelId="{DF08C510-594D-4108-89E0-73E59D52B4A8}" type="presOf" srcId="{411EF06A-40E0-4D7A-8F9F-790C5EF08ECE}" destId="{24E0DE56-A307-4679-875B-167A74F5F699}" srcOrd="0" destOrd="0" presId="urn:microsoft.com/office/officeart/2005/8/layout/pyramid2"/>
    <dgm:cxn modelId="{08C4743E-2DF7-46FC-8127-6B9EFC9D3DB6}" srcId="{FD399CDF-61D4-41DA-A899-7433103A9A7A}" destId="{311B996C-AB4A-468D-B625-230D5C6F591B}" srcOrd="1" destOrd="0" parTransId="{44BD69AA-5548-44E2-9E56-BF71291833DD}" sibTransId="{5CCDC917-976D-47C0-B2FB-886E6D343DC3}"/>
    <dgm:cxn modelId="{313B9144-3BC6-4EB7-A19E-C2EF5B425A60}" type="presOf" srcId="{FD399CDF-61D4-41DA-A899-7433103A9A7A}" destId="{BA787A9E-10CF-4B0E-99C1-D53B1788CE24}" srcOrd="0" destOrd="0" presId="urn:microsoft.com/office/officeart/2005/8/layout/pyramid2"/>
    <dgm:cxn modelId="{C3C5B557-7C02-4850-9943-2DD3B381F6B4}" type="presOf" srcId="{311B996C-AB4A-468D-B625-230D5C6F591B}" destId="{D337AEAC-D951-4876-9BEB-9B91E2486B00}" srcOrd="0" destOrd="0" presId="urn:microsoft.com/office/officeart/2005/8/layout/pyramid2"/>
    <dgm:cxn modelId="{7D56D4AE-AD50-40BE-B5CC-BBA3CEC63A1D}" srcId="{FD399CDF-61D4-41DA-A899-7433103A9A7A}" destId="{0FC20593-107A-4D35-9FE9-8D2BA63F4DC6}" srcOrd="2" destOrd="0" parTransId="{76A72B6D-C2B8-4FA3-9473-4EB0A46FB6C6}" sibTransId="{00E819BF-D884-4D23-B7B6-6BCEC587B9C5}"/>
    <dgm:cxn modelId="{D0FCBDB6-5F6D-4F75-8366-0A09644C4EBF}" srcId="{FD399CDF-61D4-41DA-A899-7433103A9A7A}" destId="{411EF06A-40E0-4D7A-8F9F-790C5EF08ECE}" srcOrd="0" destOrd="0" parTransId="{F13C92F3-3F6A-4CD8-9E89-B496F42FA4CF}" sibTransId="{E614891E-37B7-457B-B997-694D6FD65363}"/>
    <dgm:cxn modelId="{090149F1-BD0F-41D4-833C-21AAE4CB4516}" type="presOf" srcId="{0FC20593-107A-4D35-9FE9-8D2BA63F4DC6}" destId="{E10FE00E-9C48-4D93-85C1-3A851C9193E7}" srcOrd="0" destOrd="0" presId="urn:microsoft.com/office/officeart/2005/8/layout/pyramid2"/>
    <dgm:cxn modelId="{F7530B3D-1289-473F-AEF2-176CCF3E2D13}" type="presParOf" srcId="{BA787A9E-10CF-4B0E-99C1-D53B1788CE24}" destId="{DD0761ED-591A-4DA8-9371-0C8D10C82528}" srcOrd="0" destOrd="0" presId="urn:microsoft.com/office/officeart/2005/8/layout/pyramid2"/>
    <dgm:cxn modelId="{2C4CEA1C-5C92-409F-8DD7-8B0EAEA709DC}" type="presParOf" srcId="{BA787A9E-10CF-4B0E-99C1-D53B1788CE24}" destId="{45116E44-0218-4285-8CA6-FB19713FD88A}" srcOrd="1" destOrd="0" presId="urn:microsoft.com/office/officeart/2005/8/layout/pyramid2"/>
    <dgm:cxn modelId="{4485BA59-AF47-4672-901A-FFCF4B441985}" type="presParOf" srcId="{45116E44-0218-4285-8CA6-FB19713FD88A}" destId="{24E0DE56-A307-4679-875B-167A74F5F699}" srcOrd="0" destOrd="0" presId="urn:microsoft.com/office/officeart/2005/8/layout/pyramid2"/>
    <dgm:cxn modelId="{34658DF1-0D51-4C73-A4C9-871B0AC74039}" type="presParOf" srcId="{45116E44-0218-4285-8CA6-FB19713FD88A}" destId="{EBEF8FB6-5D6C-4E03-9CC4-6CAE95E2548E}" srcOrd="1" destOrd="0" presId="urn:microsoft.com/office/officeart/2005/8/layout/pyramid2"/>
    <dgm:cxn modelId="{5197A063-5B5C-46B5-BA1C-4AB3ED974712}" type="presParOf" srcId="{45116E44-0218-4285-8CA6-FB19713FD88A}" destId="{D337AEAC-D951-4876-9BEB-9B91E2486B00}" srcOrd="2" destOrd="0" presId="urn:microsoft.com/office/officeart/2005/8/layout/pyramid2"/>
    <dgm:cxn modelId="{EBC3A5BC-CA43-4D1A-91C2-0E516D31AE66}" type="presParOf" srcId="{45116E44-0218-4285-8CA6-FB19713FD88A}" destId="{370B7CF3-F5DF-4B7A-97CB-C7C20F43180B}" srcOrd="3" destOrd="0" presId="urn:microsoft.com/office/officeart/2005/8/layout/pyramid2"/>
    <dgm:cxn modelId="{BD5428E0-FE73-468E-9456-82C97077C432}" type="presParOf" srcId="{45116E44-0218-4285-8CA6-FB19713FD88A}" destId="{E10FE00E-9C48-4D93-85C1-3A851C9193E7}" srcOrd="4" destOrd="0" presId="urn:microsoft.com/office/officeart/2005/8/layout/pyramid2"/>
    <dgm:cxn modelId="{A97D29F9-E6DD-4F67-BB1F-64FD79B76073}" type="presParOf" srcId="{45116E44-0218-4285-8CA6-FB19713FD88A}" destId="{584B7A26-A669-4740-A65E-E4E4CAB4327F}" srcOrd="5" destOrd="0" presId="urn:microsoft.com/office/officeart/2005/8/layout/pyramid2"/>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4D1E8C-1C7C-420E-B6BF-0FFD2BC32755}">
      <dsp:nvSpPr>
        <dsp:cNvPr id="0" name=""/>
        <dsp:cNvSpPr/>
      </dsp:nvSpPr>
      <dsp:spPr>
        <a:xfrm>
          <a:off x="1311783" y="26304"/>
          <a:ext cx="1262634" cy="126263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hu-HU" sz="1300" kern="1200">
              <a:solidFill>
                <a:srgbClr val="FF0000"/>
              </a:solidFill>
              <a:latin typeface="Calibri"/>
              <a:ea typeface="+mn-ea"/>
              <a:cs typeface="+mn-cs"/>
            </a:rPr>
            <a:t>Stratégia</a:t>
          </a:r>
        </a:p>
      </dsp:txBody>
      <dsp:txXfrm>
        <a:off x="1480134" y="247265"/>
        <a:ext cx="925931" cy="568185"/>
      </dsp:txXfrm>
    </dsp:sp>
    <dsp:sp modelId="{7997B42C-0200-4405-8B3D-7DBEC67814B7}">
      <dsp:nvSpPr>
        <dsp:cNvPr id="0" name=""/>
        <dsp:cNvSpPr/>
      </dsp:nvSpPr>
      <dsp:spPr>
        <a:xfrm>
          <a:off x="1767383" y="815451"/>
          <a:ext cx="1262634" cy="126263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hu-HU" sz="1300" kern="1200">
              <a:solidFill>
                <a:srgbClr val="FF0000"/>
              </a:solidFill>
              <a:latin typeface="Calibri"/>
              <a:ea typeface="+mn-ea"/>
              <a:cs typeface="+mn-cs"/>
            </a:rPr>
            <a:t>Terület</a:t>
          </a:r>
        </a:p>
      </dsp:txBody>
      <dsp:txXfrm>
        <a:off x="2153539" y="1141631"/>
        <a:ext cx="757580" cy="694448"/>
      </dsp:txXfrm>
    </dsp:sp>
    <dsp:sp modelId="{BEA8170B-2B8A-4AA6-83A3-B08A8A0C7798}">
      <dsp:nvSpPr>
        <dsp:cNvPr id="0" name=""/>
        <dsp:cNvSpPr/>
      </dsp:nvSpPr>
      <dsp:spPr>
        <a:xfrm>
          <a:off x="856182" y="815451"/>
          <a:ext cx="1262634" cy="126263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hu-HU" sz="1300" kern="1200">
              <a:solidFill>
                <a:srgbClr val="FF0000"/>
              </a:solidFill>
              <a:latin typeface="Calibri"/>
              <a:ea typeface="+mn-ea"/>
              <a:cs typeface="+mn-cs"/>
            </a:rPr>
            <a:t>Partnerség</a:t>
          </a:r>
        </a:p>
      </dsp:txBody>
      <dsp:txXfrm>
        <a:off x="975080" y="1141631"/>
        <a:ext cx="757580" cy="6944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23651C-A9E6-45EF-8DA5-64731B570D47}">
      <dsp:nvSpPr>
        <dsp:cNvPr id="0" name=""/>
        <dsp:cNvSpPr/>
      </dsp:nvSpPr>
      <dsp:spPr>
        <a:xfrm rot="5400000">
          <a:off x="-94922" y="95282"/>
          <a:ext cx="632818" cy="44297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u-HU" sz="1200" kern="1200"/>
            <a:t>.</a:t>
          </a:r>
        </a:p>
      </dsp:txBody>
      <dsp:txXfrm rot="-5400000">
        <a:off x="1" y="221847"/>
        <a:ext cx="442973" cy="189845"/>
      </dsp:txXfrm>
    </dsp:sp>
    <dsp:sp modelId="{1958EB7C-6791-41C9-B9F3-D04417A14DD1}">
      <dsp:nvSpPr>
        <dsp:cNvPr id="0" name=""/>
        <dsp:cNvSpPr/>
      </dsp:nvSpPr>
      <dsp:spPr>
        <a:xfrm rot="5400000">
          <a:off x="2906657" y="-2463325"/>
          <a:ext cx="411332" cy="53387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hu-HU" sz="1100" kern="1200"/>
            <a:t>A stratégia tartalmi hatókörének kialakítása </a:t>
          </a:r>
        </a:p>
      </dsp:txBody>
      <dsp:txXfrm rot="-5400000">
        <a:off x="442973" y="20439"/>
        <a:ext cx="5318621" cy="371172"/>
      </dsp:txXfrm>
    </dsp:sp>
    <dsp:sp modelId="{6F29C465-A3DF-40C7-B3D5-E94474105216}">
      <dsp:nvSpPr>
        <dsp:cNvPr id="0" name=""/>
        <dsp:cNvSpPr/>
      </dsp:nvSpPr>
      <dsp:spPr>
        <a:xfrm rot="5400000">
          <a:off x="-94922" y="624783"/>
          <a:ext cx="632818" cy="44297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u-HU" sz="1200" kern="1200"/>
            <a:t>.</a:t>
          </a:r>
        </a:p>
      </dsp:txBody>
      <dsp:txXfrm rot="-5400000">
        <a:off x="1" y="751348"/>
        <a:ext cx="442973" cy="189845"/>
      </dsp:txXfrm>
    </dsp:sp>
    <dsp:sp modelId="{231B0CD8-9AD6-42AE-BA4A-D12A65F57C64}">
      <dsp:nvSpPr>
        <dsp:cNvPr id="0" name=""/>
        <dsp:cNvSpPr/>
      </dsp:nvSpPr>
      <dsp:spPr>
        <a:xfrm rot="5400000">
          <a:off x="2906657" y="-1933824"/>
          <a:ext cx="411332" cy="53387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hu-HU" sz="1100" kern="1200"/>
            <a:t>A település szükségleteinek, erőforrásainak, lehetőségeinek számbavétele a helyzetfeltárásban részletezett tématerületek vonatkozásában  </a:t>
          </a:r>
        </a:p>
      </dsp:txBody>
      <dsp:txXfrm rot="-5400000">
        <a:off x="442973" y="549940"/>
        <a:ext cx="5318621" cy="371172"/>
      </dsp:txXfrm>
    </dsp:sp>
    <dsp:sp modelId="{0D0971C7-8D4A-4D2B-892E-A1AE198F8B4B}">
      <dsp:nvSpPr>
        <dsp:cNvPr id="0" name=""/>
        <dsp:cNvSpPr/>
      </dsp:nvSpPr>
      <dsp:spPr>
        <a:xfrm rot="5400000">
          <a:off x="-94922" y="1154285"/>
          <a:ext cx="632818" cy="44297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u-HU" sz="1200" kern="1200"/>
            <a:t>.</a:t>
          </a:r>
        </a:p>
      </dsp:txBody>
      <dsp:txXfrm rot="-5400000">
        <a:off x="1" y="1280850"/>
        <a:ext cx="442973" cy="189845"/>
      </dsp:txXfrm>
    </dsp:sp>
    <dsp:sp modelId="{649FB5E7-5C92-49B4-B815-A5EC51A1F251}">
      <dsp:nvSpPr>
        <dsp:cNvPr id="0" name=""/>
        <dsp:cNvSpPr/>
      </dsp:nvSpPr>
      <dsp:spPr>
        <a:xfrm rot="5400000">
          <a:off x="2906657" y="-1404322"/>
          <a:ext cx="411332" cy="53387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hu-HU" sz="1100" kern="1200"/>
            <a:t>Jövőkép kialakítása</a:t>
          </a:r>
        </a:p>
        <a:p>
          <a:pPr marL="57150" lvl="1" indent="-57150" algn="l" defTabSz="488950">
            <a:lnSpc>
              <a:spcPct val="90000"/>
            </a:lnSpc>
            <a:spcBef>
              <a:spcPct val="0"/>
            </a:spcBef>
            <a:spcAft>
              <a:spcPct val="15000"/>
            </a:spcAft>
            <a:buChar char="•"/>
          </a:pPr>
          <a:r>
            <a:rPr lang="hu-HU" sz="1100" kern="1200"/>
            <a:t>Specifikus célok  </a:t>
          </a:r>
        </a:p>
      </dsp:txBody>
      <dsp:txXfrm rot="-5400000">
        <a:off x="442973" y="1079442"/>
        <a:ext cx="5318621" cy="371172"/>
      </dsp:txXfrm>
    </dsp:sp>
    <dsp:sp modelId="{0FBC46F5-7043-4985-9044-A4E88AAD02E3}">
      <dsp:nvSpPr>
        <dsp:cNvPr id="0" name=""/>
        <dsp:cNvSpPr/>
      </dsp:nvSpPr>
      <dsp:spPr>
        <a:xfrm rot="5400000">
          <a:off x="-94922" y="1683786"/>
          <a:ext cx="632818" cy="44297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hu-HU" sz="1200" kern="1200"/>
        </a:p>
      </dsp:txBody>
      <dsp:txXfrm rot="-5400000">
        <a:off x="1" y="1810351"/>
        <a:ext cx="442973" cy="189845"/>
      </dsp:txXfrm>
    </dsp:sp>
    <dsp:sp modelId="{898C5F86-D4A5-47DE-9B0C-849EBF121503}">
      <dsp:nvSpPr>
        <dsp:cNvPr id="0" name=""/>
        <dsp:cNvSpPr/>
      </dsp:nvSpPr>
      <dsp:spPr>
        <a:xfrm rot="5400000">
          <a:off x="2906657" y="-898571"/>
          <a:ext cx="411332" cy="53387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hu-HU" sz="1100" kern="1200"/>
            <a:t>Helyzetfeltárásban szereplő szükségletek és a lehetőségek</a:t>
          </a:r>
        </a:p>
        <a:p>
          <a:pPr marL="57150" lvl="1" indent="-57150" algn="l" defTabSz="488950">
            <a:lnSpc>
              <a:spcPct val="90000"/>
            </a:lnSpc>
            <a:spcBef>
              <a:spcPct val="0"/>
            </a:spcBef>
            <a:spcAft>
              <a:spcPct val="15000"/>
            </a:spcAft>
            <a:buChar char="•"/>
          </a:pPr>
          <a:r>
            <a:rPr lang="hu-HU" sz="1100" kern="1200"/>
            <a:t>Fejlesztési ötletek</a:t>
          </a:r>
        </a:p>
      </dsp:txBody>
      <dsp:txXfrm rot="-5400000">
        <a:off x="442973" y="1585193"/>
        <a:ext cx="5318621" cy="371172"/>
      </dsp:txXfrm>
    </dsp:sp>
    <dsp:sp modelId="{B1B29D0A-3EFF-42EB-A0CE-29BA72303ECD}">
      <dsp:nvSpPr>
        <dsp:cNvPr id="0" name=""/>
        <dsp:cNvSpPr/>
      </dsp:nvSpPr>
      <dsp:spPr>
        <a:xfrm rot="5400000">
          <a:off x="-94568" y="2176749"/>
          <a:ext cx="632818" cy="44297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hu-HU" sz="1200" kern="1200"/>
        </a:p>
      </dsp:txBody>
      <dsp:txXfrm rot="-5400000">
        <a:off x="355" y="2303314"/>
        <a:ext cx="442973" cy="189845"/>
      </dsp:txXfrm>
    </dsp:sp>
    <dsp:sp modelId="{B4FC708F-C992-446B-86C5-390C11A57C3A}">
      <dsp:nvSpPr>
        <dsp:cNvPr id="0" name=""/>
        <dsp:cNvSpPr/>
      </dsp:nvSpPr>
      <dsp:spPr>
        <a:xfrm rot="5400000">
          <a:off x="2906657" y="-345319"/>
          <a:ext cx="411332" cy="53387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hu-HU" sz="1100" kern="1200"/>
            <a:t>Az előzőek beavatkozási területekké, programokká (műveletekké), indikátorokká, kiválasztási kritériumokká konvetrálása</a:t>
          </a:r>
        </a:p>
      </dsp:txBody>
      <dsp:txXfrm rot="-5400000">
        <a:off x="442973" y="2138445"/>
        <a:ext cx="5318621" cy="371172"/>
      </dsp:txXfrm>
    </dsp:sp>
    <dsp:sp modelId="{7711F336-0421-4B86-B10C-1CC64EF45526}">
      <dsp:nvSpPr>
        <dsp:cNvPr id="0" name=""/>
        <dsp:cNvSpPr/>
      </dsp:nvSpPr>
      <dsp:spPr>
        <a:xfrm rot="5400000">
          <a:off x="-94568" y="2706250"/>
          <a:ext cx="632818" cy="44297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hu-HU" sz="1200" kern="1200"/>
        </a:p>
      </dsp:txBody>
      <dsp:txXfrm rot="-5400000">
        <a:off x="355" y="2832815"/>
        <a:ext cx="442973" cy="189845"/>
      </dsp:txXfrm>
    </dsp:sp>
    <dsp:sp modelId="{CA0602D1-332A-4A45-AA6A-DC3B9F32D8B8}">
      <dsp:nvSpPr>
        <dsp:cNvPr id="0" name=""/>
        <dsp:cNvSpPr/>
      </dsp:nvSpPr>
      <dsp:spPr>
        <a:xfrm rot="5400000">
          <a:off x="2906657" y="184182"/>
          <a:ext cx="411332" cy="53387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hu-HU" sz="1100" kern="1200"/>
            <a:t>A HACS szervezeti és működési kereteinek kialakítása</a:t>
          </a:r>
        </a:p>
      </dsp:txBody>
      <dsp:txXfrm rot="-5400000">
        <a:off x="442973" y="2667946"/>
        <a:ext cx="5318621" cy="3711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98FB7C-15BA-4526-A974-0B312114695B}">
      <dsp:nvSpPr>
        <dsp:cNvPr id="0" name=""/>
        <dsp:cNvSpPr/>
      </dsp:nvSpPr>
      <dsp:spPr>
        <a:xfrm>
          <a:off x="0" y="2338853"/>
          <a:ext cx="4998085" cy="7676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hu-HU" sz="1400" b="1" i="1" kern="1200"/>
            <a:t>A tervezési folyamat közös „fókuszálása” </a:t>
          </a:r>
          <a:endParaRPr lang="hu-HU" sz="1400" kern="1200"/>
        </a:p>
      </dsp:txBody>
      <dsp:txXfrm>
        <a:off x="0" y="2338853"/>
        <a:ext cx="4998085" cy="414538"/>
      </dsp:txXfrm>
    </dsp:sp>
    <dsp:sp modelId="{3A335352-E056-4D2C-B966-AE6357492F91}">
      <dsp:nvSpPr>
        <dsp:cNvPr id="0" name=""/>
        <dsp:cNvSpPr/>
      </dsp:nvSpPr>
      <dsp:spPr>
        <a:xfrm>
          <a:off x="0" y="2738039"/>
          <a:ext cx="2499042" cy="35312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hu-HU" sz="1000" kern="1200"/>
            <a:t>A megszólítás egyik alkalmas módszere</a:t>
          </a:r>
        </a:p>
      </dsp:txBody>
      <dsp:txXfrm>
        <a:off x="0" y="2738039"/>
        <a:ext cx="2499042" cy="353125"/>
      </dsp:txXfrm>
    </dsp:sp>
    <dsp:sp modelId="{6EEA2D62-7BA3-42A1-8053-16BC3DA7737E}">
      <dsp:nvSpPr>
        <dsp:cNvPr id="0" name=""/>
        <dsp:cNvSpPr/>
      </dsp:nvSpPr>
      <dsp:spPr>
        <a:xfrm>
          <a:off x="2499042" y="2738039"/>
          <a:ext cx="2499042" cy="35312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hu-HU" sz="1000" kern="1200"/>
            <a:t>Műhelybeszélgetések, workshopok, műhelymunkák, találkozók</a:t>
          </a:r>
        </a:p>
      </dsp:txBody>
      <dsp:txXfrm>
        <a:off x="2499042" y="2738039"/>
        <a:ext cx="2499042" cy="353125"/>
      </dsp:txXfrm>
    </dsp:sp>
    <dsp:sp modelId="{6B474FE6-4AAF-480F-A757-627D54184776}">
      <dsp:nvSpPr>
        <dsp:cNvPr id="0" name=""/>
        <dsp:cNvSpPr/>
      </dsp:nvSpPr>
      <dsp:spPr>
        <a:xfrm rot="10800000">
          <a:off x="0" y="1192854"/>
          <a:ext cx="4998085" cy="1180667"/>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hu-HU" sz="1400" b="1" i="1" kern="1200"/>
            <a:t>Érintettek elemzése</a:t>
          </a:r>
          <a:endParaRPr lang="hu-HU" sz="1400" kern="1200"/>
        </a:p>
      </dsp:txBody>
      <dsp:txXfrm rot="-10800000">
        <a:off x="0" y="1192854"/>
        <a:ext cx="4998085" cy="414414"/>
      </dsp:txXfrm>
    </dsp:sp>
    <dsp:sp modelId="{4E9656E7-3593-4FCF-9246-B0BFFC29F97D}">
      <dsp:nvSpPr>
        <dsp:cNvPr id="0" name=""/>
        <dsp:cNvSpPr/>
      </dsp:nvSpPr>
      <dsp:spPr>
        <a:xfrm>
          <a:off x="0" y="1584115"/>
          <a:ext cx="2499042" cy="35301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hu-HU" sz="1000" kern="1200"/>
            <a:t>Az egyik tervezéstámogató eszköze </a:t>
          </a:r>
        </a:p>
      </dsp:txBody>
      <dsp:txXfrm>
        <a:off x="0" y="1584115"/>
        <a:ext cx="2499042" cy="353019"/>
      </dsp:txXfrm>
    </dsp:sp>
    <dsp:sp modelId="{B3B9E260-0785-407E-963F-C3E3E385175C}">
      <dsp:nvSpPr>
        <dsp:cNvPr id="0" name=""/>
        <dsp:cNvSpPr/>
      </dsp:nvSpPr>
      <dsp:spPr>
        <a:xfrm>
          <a:off x="2499042" y="1584115"/>
          <a:ext cx="2499042" cy="35301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hu-HU" sz="1000" kern="1200"/>
            <a:t>Az érintett emberek, szervezetek, intézmények feltérképezése </a:t>
          </a:r>
        </a:p>
      </dsp:txBody>
      <dsp:txXfrm>
        <a:off x="2499042" y="1584115"/>
        <a:ext cx="2499042" cy="353019"/>
      </dsp:txXfrm>
    </dsp:sp>
    <dsp:sp modelId="{020958E7-A363-4609-AE13-9E49B32E5940}">
      <dsp:nvSpPr>
        <dsp:cNvPr id="0" name=""/>
        <dsp:cNvSpPr/>
      </dsp:nvSpPr>
      <dsp:spPr>
        <a:xfrm rot="10800000">
          <a:off x="0" y="549"/>
          <a:ext cx="4998085" cy="1180667"/>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hu-HU" sz="1400" b="1" i="1" kern="1200"/>
            <a:t>Koordináló csoport létrehozása </a:t>
          </a:r>
          <a:endParaRPr lang="hu-HU" sz="1400" kern="1200"/>
        </a:p>
      </dsp:txBody>
      <dsp:txXfrm rot="-10800000">
        <a:off x="0" y="549"/>
        <a:ext cx="4998085" cy="414414"/>
      </dsp:txXfrm>
    </dsp:sp>
    <dsp:sp modelId="{4302D275-DFF2-44A2-BBDD-0EA8A98BF159}">
      <dsp:nvSpPr>
        <dsp:cNvPr id="0" name=""/>
        <dsp:cNvSpPr/>
      </dsp:nvSpPr>
      <dsp:spPr>
        <a:xfrm>
          <a:off x="19" y="396816"/>
          <a:ext cx="2469756" cy="38931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hu-HU" sz="1000" kern="1200"/>
            <a:t>Ez a tervezői csoport készíti elő a tervezés folyamatát</a:t>
          </a:r>
        </a:p>
      </dsp:txBody>
      <dsp:txXfrm>
        <a:off x="19" y="396816"/>
        <a:ext cx="2469756" cy="389313"/>
      </dsp:txXfrm>
    </dsp:sp>
    <dsp:sp modelId="{DFF76686-09ED-42EB-A1B8-C5A12AA3D70A}">
      <dsp:nvSpPr>
        <dsp:cNvPr id="0" name=""/>
        <dsp:cNvSpPr/>
      </dsp:nvSpPr>
      <dsp:spPr>
        <a:xfrm>
          <a:off x="2469775" y="405444"/>
          <a:ext cx="2528290" cy="37205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hu-HU" sz="1000" kern="1200"/>
            <a:t>Tagjai a HACS munkaszervezete és azok a helyi szereplők, akik leginkább érdekeltekké tehetők</a:t>
          </a:r>
        </a:p>
      </dsp:txBody>
      <dsp:txXfrm>
        <a:off x="2469775" y="405444"/>
        <a:ext cx="2528290" cy="37205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56C0D6-9784-41F4-98DA-A6601A0CFEAE}">
      <dsp:nvSpPr>
        <dsp:cNvPr id="0" name=""/>
        <dsp:cNvSpPr/>
      </dsp:nvSpPr>
      <dsp:spPr>
        <a:xfrm>
          <a:off x="0" y="1506896"/>
          <a:ext cx="4481388" cy="98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hu-HU" sz="1100" b="1" i="1" kern="1200"/>
            <a:t>Műhelymunkák, közösségi beszélgetések </a:t>
          </a:r>
          <a:endParaRPr lang="hu-HU" sz="1100" kern="1200"/>
        </a:p>
      </dsp:txBody>
      <dsp:txXfrm>
        <a:off x="0" y="1506896"/>
        <a:ext cx="4481388" cy="533891"/>
      </dsp:txXfrm>
    </dsp:sp>
    <dsp:sp modelId="{219018FB-C073-4C0D-91EC-9309266B9BB6}">
      <dsp:nvSpPr>
        <dsp:cNvPr id="0" name=""/>
        <dsp:cNvSpPr/>
      </dsp:nvSpPr>
      <dsp:spPr>
        <a:xfrm>
          <a:off x="0" y="2021014"/>
          <a:ext cx="2240694" cy="45479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hu-HU" sz="800" kern="1200"/>
            <a:t>A tervezési folyamat tartalmi lépései </a:t>
          </a:r>
        </a:p>
      </dsp:txBody>
      <dsp:txXfrm>
        <a:off x="0" y="2021014"/>
        <a:ext cx="2240694" cy="454796"/>
      </dsp:txXfrm>
    </dsp:sp>
    <dsp:sp modelId="{26C60F92-DA22-45A5-B9ED-9A015D7C7741}">
      <dsp:nvSpPr>
        <dsp:cNvPr id="0" name=""/>
        <dsp:cNvSpPr/>
      </dsp:nvSpPr>
      <dsp:spPr>
        <a:xfrm>
          <a:off x="2240694" y="2021014"/>
          <a:ext cx="2240694" cy="45479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hu-HU" sz="800" i="1" kern="1200"/>
            <a:t>Fontos a kapcsolat és a hatékony kommunikáció </a:t>
          </a:r>
          <a:endParaRPr lang="hu-HU" sz="800" kern="1200"/>
        </a:p>
      </dsp:txBody>
      <dsp:txXfrm>
        <a:off x="2240694" y="2021014"/>
        <a:ext cx="2240694" cy="454796"/>
      </dsp:txXfrm>
    </dsp:sp>
    <dsp:sp modelId="{AB8F09DC-1B86-4521-833A-889DC574FA3C}">
      <dsp:nvSpPr>
        <dsp:cNvPr id="0" name=""/>
        <dsp:cNvSpPr/>
      </dsp:nvSpPr>
      <dsp:spPr>
        <a:xfrm rot="10800000">
          <a:off x="0" y="1125"/>
          <a:ext cx="4481388" cy="1520601"/>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hu-HU" sz="1100" b="1" i="1" kern="1200"/>
            <a:t>Tematikus munkacsoportok alakítása </a:t>
          </a:r>
          <a:endParaRPr lang="hu-HU" sz="1100" kern="1200"/>
        </a:p>
      </dsp:txBody>
      <dsp:txXfrm rot="-10800000">
        <a:off x="0" y="1125"/>
        <a:ext cx="4481388" cy="533731"/>
      </dsp:txXfrm>
    </dsp:sp>
    <dsp:sp modelId="{77DABC6D-37BC-4545-8232-F32F3EAC14E0}">
      <dsp:nvSpPr>
        <dsp:cNvPr id="0" name=""/>
        <dsp:cNvSpPr/>
      </dsp:nvSpPr>
      <dsp:spPr>
        <a:xfrm>
          <a:off x="0" y="534856"/>
          <a:ext cx="2240694" cy="45465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hu-HU" sz="1000" kern="1200"/>
            <a:t>A tervezési folyamat „intézményesítése"</a:t>
          </a:r>
        </a:p>
      </dsp:txBody>
      <dsp:txXfrm>
        <a:off x="0" y="534856"/>
        <a:ext cx="2240694" cy="454659"/>
      </dsp:txXfrm>
    </dsp:sp>
    <dsp:sp modelId="{56B43294-83B7-490A-8FE0-8EFA21E1FB63}">
      <dsp:nvSpPr>
        <dsp:cNvPr id="0" name=""/>
        <dsp:cNvSpPr/>
      </dsp:nvSpPr>
      <dsp:spPr>
        <a:xfrm>
          <a:off x="2240694" y="534856"/>
          <a:ext cx="2240694" cy="45465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hu-HU" sz="800" i="1" kern="1200"/>
            <a:t>Pl.: Gazdaságfejlesztés munkacsoport</a:t>
          </a:r>
          <a:endParaRPr lang="hu-HU" sz="800" kern="1200"/>
        </a:p>
        <a:p>
          <a:pPr marL="0" lvl="0" indent="0" algn="ctr" defTabSz="355600">
            <a:lnSpc>
              <a:spcPct val="90000"/>
            </a:lnSpc>
            <a:spcBef>
              <a:spcPct val="0"/>
            </a:spcBef>
            <a:spcAft>
              <a:spcPct val="35000"/>
            </a:spcAft>
            <a:buNone/>
          </a:pPr>
          <a:r>
            <a:rPr lang="hu-HU" sz="800" i="1" kern="1200"/>
            <a:t>Környezet munkacsoport</a:t>
          </a:r>
          <a:endParaRPr lang="hu-HU" sz="800" kern="1200"/>
        </a:p>
        <a:p>
          <a:pPr marL="0" lvl="0" indent="0" algn="ctr" defTabSz="355600">
            <a:lnSpc>
              <a:spcPct val="90000"/>
            </a:lnSpc>
            <a:spcBef>
              <a:spcPct val="0"/>
            </a:spcBef>
            <a:spcAft>
              <a:spcPct val="35000"/>
            </a:spcAft>
            <a:buNone/>
          </a:pPr>
          <a:r>
            <a:rPr lang="hu-HU" sz="800" i="1" kern="1200"/>
            <a:t>Helyi társadalom munkacsoport </a:t>
          </a:r>
          <a:endParaRPr lang="hu-HU" sz="800" kern="1200"/>
        </a:p>
      </dsp:txBody>
      <dsp:txXfrm>
        <a:off x="2240694" y="534856"/>
        <a:ext cx="2240694" cy="45465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15BAA8-5939-48DA-82CD-2BF9D5A021B8}">
      <dsp:nvSpPr>
        <dsp:cNvPr id="0" name=""/>
        <dsp:cNvSpPr/>
      </dsp:nvSpPr>
      <dsp:spPr>
        <a:xfrm>
          <a:off x="1421244" y="1294745"/>
          <a:ext cx="1051331" cy="10513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u-HU" sz="1200" kern="1200"/>
            <a:t>Közösségek erősödése</a:t>
          </a:r>
        </a:p>
        <a:p>
          <a:pPr marL="0" lvl="0" indent="0" algn="ctr" defTabSz="533400">
            <a:lnSpc>
              <a:spcPct val="90000"/>
            </a:lnSpc>
            <a:spcBef>
              <a:spcPct val="0"/>
            </a:spcBef>
            <a:spcAft>
              <a:spcPct val="35000"/>
            </a:spcAft>
            <a:buNone/>
          </a:pPr>
          <a:r>
            <a:rPr lang="hu-HU" sz="1200" kern="1200"/>
            <a:t>JÖVŐKÉP</a:t>
          </a:r>
        </a:p>
      </dsp:txBody>
      <dsp:txXfrm>
        <a:off x="1575208" y="1448709"/>
        <a:ext cx="743403" cy="743403"/>
      </dsp:txXfrm>
    </dsp:sp>
    <dsp:sp modelId="{5FE7B8B6-0A68-485F-B2E3-C9CBB40B2262}">
      <dsp:nvSpPr>
        <dsp:cNvPr id="0" name=""/>
        <dsp:cNvSpPr/>
      </dsp:nvSpPr>
      <dsp:spPr>
        <a:xfrm rot="12900000">
          <a:off x="707273" y="1098488"/>
          <a:ext cx="845165" cy="29962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B583B41-7A9A-49CC-AF68-D8E02AAA4AD8}">
      <dsp:nvSpPr>
        <dsp:cNvPr id="0" name=""/>
        <dsp:cNvSpPr/>
      </dsp:nvSpPr>
      <dsp:spPr>
        <a:xfrm>
          <a:off x="284314" y="606414"/>
          <a:ext cx="998764" cy="7990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hu-HU" sz="1200" kern="1200"/>
            <a:t>Megtartó képesség növelése</a:t>
          </a:r>
        </a:p>
      </dsp:txBody>
      <dsp:txXfrm>
        <a:off x="307716" y="629816"/>
        <a:ext cx="951960" cy="752207"/>
      </dsp:txXfrm>
    </dsp:sp>
    <dsp:sp modelId="{C1AB7A42-038F-42D9-AFB8-1DA79563A3DD}">
      <dsp:nvSpPr>
        <dsp:cNvPr id="0" name=""/>
        <dsp:cNvSpPr/>
      </dsp:nvSpPr>
      <dsp:spPr>
        <a:xfrm rot="16200000">
          <a:off x="1524327" y="673157"/>
          <a:ext cx="845165" cy="29962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BFFB8C-5C8D-4AD7-938C-D0C118937DE3}">
      <dsp:nvSpPr>
        <dsp:cNvPr id="0" name=""/>
        <dsp:cNvSpPr/>
      </dsp:nvSpPr>
      <dsp:spPr>
        <a:xfrm>
          <a:off x="1447527" y="883"/>
          <a:ext cx="998764" cy="7990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hu-HU" sz="1200" kern="1200"/>
            <a:t>Hagyományok és identitás erősítése</a:t>
          </a:r>
        </a:p>
      </dsp:txBody>
      <dsp:txXfrm>
        <a:off x="1470929" y="24285"/>
        <a:ext cx="951960" cy="752207"/>
      </dsp:txXfrm>
    </dsp:sp>
    <dsp:sp modelId="{5AAFD9DC-E2BE-44E4-B7E3-77714CFFC8E8}">
      <dsp:nvSpPr>
        <dsp:cNvPr id="0" name=""/>
        <dsp:cNvSpPr/>
      </dsp:nvSpPr>
      <dsp:spPr>
        <a:xfrm rot="19500000">
          <a:off x="2341380" y="1098488"/>
          <a:ext cx="845165" cy="29962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F88EC89-6362-4FCC-82EA-006C2E123FD8}">
      <dsp:nvSpPr>
        <dsp:cNvPr id="0" name=""/>
        <dsp:cNvSpPr/>
      </dsp:nvSpPr>
      <dsp:spPr>
        <a:xfrm>
          <a:off x="2610740" y="606414"/>
          <a:ext cx="998764" cy="7990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hu-HU" sz="1200" kern="1200"/>
            <a:t>Közösségi terek fejlesztése</a:t>
          </a:r>
        </a:p>
      </dsp:txBody>
      <dsp:txXfrm>
        <a:off x="2634142" y="629816"/>
        <a:ext cx="951960" cy="75220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0761ED-591A-4DA8-9371-0C8D10C82528}">
      <dsp:nvSpPr>
        <dsp:cNvPr id="0" name=""/>
        <dsp:cNvSpPr/>
      </dsp:nvSpPr>
      <dsp:spPr>
        <a:xfrm>
          <a:off x="381952" y="0"/>
          <a:ext cx="2019300" cy="20193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E0DE56-A307-4679-875B-167A74F5F699}">
      <dsp:nvSpPr>
        <dsp:cNvPr id="0" name=""/>
        <dsp:cNvSpPr/>
      </dsp:nvSpPr>
      <dsp:spPr>
        <a:xfrm>
          <a:off x="1391602" y="203014"/>
          <a:ext cx="1312545" cy="47800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hu-HU" sz="1200" kern="1200"/>
            <a:t>Beavatkozási területek</a:t>
          </a:r>
        </a:p>
      </dsp:txBody>
      <dsp:txXfrm>
        <a:off x="1414936" y="226348"/>
        <a:ext cx="1265877" cy="431338"/>
      </dsp:txXfrm>
    </dsp:sp>
    <dsp:sp modelId="{D337AEAC-D951-4876-9BEB-9B91E2486B00}">
      <dsp:nvSpPr>
        <dsp:cNvPr id="0" name=""/>
        <dsp:cNvSpPr/>
      </dsp:nvSpPr>
      <dsp:spPr>
        <a:xfrm>
          <a:off x="1391602" y="740771"/>
          <a:ext cx="1312545" cy="47800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hu-HU" sz="1200" kern="1200"/>
            <a:t>Specifikus célok</a:t>
          </a:r>
        </a:p>
      </dsp:txBody>
      <dsp:txXfrm>
        <a:off x="1414936" y="764105"/>
        <a:ext cx="1265877" cy="431338"/>
      </dsp:txXfrm>
    </dsp:sp>
    <dsp:sp modelId="{E10FE00E-9C48-4D93-85C1-3A851C9193E7}">
      <dsp:nvSpPr>
        <dsp:cNvPr id="0" name=""/>
        <dsp:cNvSpPr/>
      </dsp:nvSpPr>
      <dsp:spPr>
        <a:xfrm>
          <a:off x="1391602" y="1278528"/>
          <a:ext cx="1312545" cy="47800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hu-HU" sz="1200" kern="1200"/>
            <a:t>Általános célok</a:t>
          </a:r>
        </a:p>
      </dsp:txBody>
      <dsp:txXfrm>
        <a:off x="1414936" y="1301862"/>
        <a:ext cx="1265877" cy="43133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16DCD-3588-4506-B0A6-C45E7375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16484</Words>
  <Characters>113741</Characters>
  <Application>Microsoft Office Word</Application>
  <DocSecurity>0</DocSecurity>
  <Lines>947</Lines>
  <Paragraphs>259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Vati Kht.</Company>
  <LinksUpToDate>false</LinksUpToDate>
  <CharactersWithSpaces>129966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Magócs Krisztina</dc:creator>
  <cp:lastModifiedBy>Nébliné Babik Katalin</cp:lastModifiedBy>
  <cp:revision>2</cp:revision>
  <cp:lastPrinted>2018-03-19T12:21:00Z</cp:lastPrinted>
  <dcterms:created xsi:type="dcterms:W3CDTF">2018-07-27T10:13:00Z</dcterms:created>
  <dcterms:modified xsi:type="dcterms:W3CDTF">2018-07-27T10:13:00Z</dcterms:modified>
</cp:coreProperties>
</file>